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2B2" w:rsidRPr="00F139A8" w:rsidRDefault="00F139A8" w:rsidP="00B542B2">
      <w:pPr>
        <w:shd w:val="clear" w:color="auto" w:fill="FFFFFF"/>
        <w:spacing w:before="480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kern w:val="36"/>
          <w:sz w:val="36"/>
          <w:szCs w:val="36"/>
          <w:lang w:eastAsia="ru-RU"/>
        </w:rPr>
      </w:pPr>
      <w:bookmarkStart w:id="0" w:name="title"/>
      <w:bookmarkStart w:id="1" w:name="_GoBack"/>
      <w:bookmarkEnd w:id="0"/>
      <w:bookmarkEnd w:id="1"/>
      <w:r w:rsidRPr="00F139A8">
        <w:rPr>
          <w:rFonts w:ascii="Arial" w:eastAsia="Times New Roman" w:hAnsi="Arial" w:cs="Arial"/>
          <w:b/>
          <w:bCs/>
          <w:color w:val="005A9C"/>
          <w:kern w:val="36"/>
          <w:sz w:val="36"/>
          <w:szCs w:val="36"/>
          <w:lang w:eastAsia="ru-RU"/>
        </w:rPr>
        <w:t xml:space="preserve">Расширяемый язык деловой отчетности </w:t>
      </w:r>
      <w:r w:rsidR="00B542B2" w:rsidRPr="00F139A8">
        <w:rPr>
          <w:rFonts w:ascii="Arial" w:eastAsia="Times New Roman" w:hAnsi="Arial" w:cs="Arial"/>
          <w:b/>
          <w:bCs/>
          <w:color w:val="005A9C"/>
          <w:kern w:val="36"/>
          <w:sz w:val="36"/>
          <w:szCs w:val="36"/>
          <w:lang w:eastAsia="ru-RU"/>
        </w:rPr>
        <w:t>(</w:t>
      </w:r>
      <w:r w:rsidR="00B542B2" w:rsidRPr="00F139A8">
        <w:rPr>
          <w:rFonts w:ascii="Arial" w:eastAsia="Times New Roman" w:hAnsi="Arial" w:cs="Arial"/>
          <w:b/>
          <w:bCs/>
          <w:color w:val="005A9C"/>
          <w:kern w:val="36"/>
          <w:sz w:val="36"/>
          <w:szCs w:val="36"/>
          <w:lang w:val="en-US" w:eastAsia="ru-RU"/>
        </w:rPr>
        <w:t>XBRL</w:t>
      </w:r>
      <w:r w:rsidR="00B542B2" w:rsidRPr="00F139A8">
        <w:rPr>
          <w:rFonts w:ascii="Arial" w:eastAsia="Times New Roman" w:hAnsi="Arial" w:cs="Arial"/>
          <w:b/>
          <w:bCs/>
          <w:color w:val="005A9C"/>
          <w:kern w:val="36"/>
          <w:sz w:val="36"/>
          <w:szCs w:val="36"/>
          <w:lang w:eastAsia="ru-RU"/>
        </w:rPr>
        <w:t>) 2.1</w:t>
      </w:r>
    </w:p>
    <w:p w:rsidR="00B542B2" w:rsidRPr="00F139A8" w:rsidRDefault="00F139A8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2"/>
          <w:szCs w:val="32"/>
          <w:lang w:eastAsia="ru-RU"/>
        </w:rPr>
      </w:pPr>
      <w:r w:rsidRPr="00F139A8">
        <w:rPr>
          <w:rFonts w:ascii="Arial" w:eastAsia="Times New Roman" w:hAnsi="Arial" w:cs="Arial"/>
          <w:b/>
          <w:bCs/>
          <w:color w:val="005A9C"/>
          <w:sz w:val="32"/>
          <w:szCs w:val="32"/>
          <w:lang w:eastAsia="ru-RU"/>
        </w:rPr>
        <w:t>Рекомендация от 31 декабря</w:t>
      </w:r>
      <w:r w:rsidR="00B542B2" w:rsidRPr="00F139A8">
        <w:rPr>
          <w:rFonts w:ascii="Arial" w:eastAsia="Times New Roman" w:hAnsi="Arial" w:cs="Arial"/>
          <w:b/>
          <w:bCs/>
          <w:color w:val="005A9C"/>
          <w:sz w:val="32"/>
          <w:szCs w:val="32"/>
          <w:lang w:eastAsia="ru-RU"/>
        </w:rPr>
        <w:t xml:space="preserve"> 2003 </w:t>
      </w:r>
      <w:r w:rsidRPr="00F139A8">
        <w:rPr>
          <w:rFonts w:ascii="Arial" w:eastAsia="Times New Roman" w:hAnsi="Arial" w:cs="Arial"/>
          <w:b/>
          <w:bCs/>
          <w:color w:val="005A9C"/>
          <w:sz w:val="32"/>
          <w:szCs w:val="32"/>
          <w:lang w:eastAsia="ru-RU"/>
        </w:rPr>
        <w:t xml:space="preserve">года с исправлениями и дополнениями от </w:t>
      </w:r>
      <w:r w:rsidR="00B542B2" w:rsidRPr="00F139A8">
        <w:rPr>
          <w:rFonts w:ascii="Arial" w:eastAsia="Times New Roman" w:hAnsi="Arial" w:cs="Arial"/>
          <w:b/>
          <w:bCs/>
          <w:color w:val="005A9C"/>
          <w:sz w:val="32"/>
          <w:szCs w:val="32"/>
          <w:lang w:eastAsia="ru-RU"/>
        </w:rPr>
        <w:t xml:space="preserve">20 </w:t>
      </w:r>
      <w:r w:rsidRPr="00F139A8">
        <w:rPr>
          <w:rFonts w:ascii="Arial" w:eastAsia="Times New Roman" w:hAnsi="Arial" w:cs="Arial"/>
          <w:b/>
          <w:bCs/>
          <w:color w:val="005A9C"/>
          <w:sz w:val="32"/>
          <w:szCs w:val="32"/>
          <w:lang w:eastAsia="ru-RU"/>
        </w:rPr>
        <w:t>февраля</w:t>
      </w:r>
      <w:r w:rsidR="00B542B2" w:rsidRPr="00F139A8">
        <w:rPr>
          <w:rFonts w:ascii="Arial" w:eastAsia="Times New Roman" w:hAnsi="Arial" w:cs="Arial"/>
          <w:b/>
          <w:bCs/>
          <w:color w:val="005A9C"/>
          <w:sz w:val="32"/>
          <w:szCs w:val="32"/>
          <w:lang w:eastAsia="ru-RU"/>
        </w:rPr>
        <w:t xml:space="preserve"> 2013</w:t>
      </w:r>
      <w:r w:rsidRPr="00F139A8">
        <w:rPr>
          <w:rFonts w:ascii="Arial" w:eastAsia="Times New Roman" w:hAnsi="Arial" w:cs="Arial"/>
          <w:b/>
          <w:bCs/>
          <w:color w:val="005A9C"/>
          <w:sz w:val="32"/>
          <w:szCs w:val="32"/>
          <w:lang w:eastAsia="ru-RU"/>
        </w:rPr>
        <w:t xml:space="preserve"> года</w:t>
      </w:r>
    </w:p>
    <w:p w:rsidR="00B542B2" w:rsidRPr="00F139A8" w:rsidRDefault="00F139A8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Авторское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право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© 2000, 2001, 2002, 2003, 2004, 2005, 2006, 2007, 2008, 2011, 2013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Interna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tional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Inc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 права защищены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9A72BA" w:rsidRDefault="00F139A8" w:rsidP="00B542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Настоящая редакция</w:t>
      </w:r>
      <w:r w:rsidR="00B542B2" w:rsidRPr="009A72B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</w:p>
    <w:p w:rsidR="00B542B2" w:rsidRPr="009A72BA" w:rsidRDefault="005571D1" w:rsidP="00B542B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7" w:history="1">
        <w:r w:rsidR="00B542B2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&lt;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="00B542B2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="00B542B2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  <w:r w:rsidR="00B542B2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="00B542B2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Specification</w:t>
        </w:r>
        <w:r w:rsidR="00B542B2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  <w:r w:rsidR="00B542B2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-2.1/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REC</w:t>
        </w:r>
        <w:r w:rsidR="00B542B2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-2003-12-31/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  <w:r w:rsidR="00B542B2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-2.1-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REC</w:t>
        </w:r>
        <w:r w:rsidR="00B542B2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-2003-12-31+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corrected</w:t>
        </w:r>
        <w:r w:rsidR="00B542B2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errata</w:t>
        </w:r>
        <w:r w:rsidR="00B542B2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-2013-02-20.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html</w:t>
        </w:r>
        <w:r w:rsidR="00B542B2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&gt;</w:t>
        </w:r>
      </w:hyperlink>
    </w:p>
    <w:p w:rsidR="00B542B2" w:rsidRPr="009A72BA" w:rsidRDefault="00F139A8" w:rsidP="00B542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Редакторский</w:t>
      </w:r>
      <w:r w:rsidRPr="009A72B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состав</w:t>
      </w:r>
      <w:r w:rsidR="00B542B2" w:rsidRPr="009A72B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</w:p>
    <w:p w:rsidR="00B542B2" w:rsidRPr="00F139A8" w:rsidRDefault="00F139A8" w:rsidP="00B542B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2" w:name="auth-pe"/>
      <w:bookmarkEnd w:id="2"/>
      <w:r w:rsidRPr="00C401CF">
        <w:rPr>
          <w:rFonts w:ascii="Arial" w:hAnsi="Arial"/>
          <w:color w:val="000000"/>
        </w:rPr>
        <w:t>Филлип</w:t>
      </w:r>
      <w:r w:rsidRPr="00F139A8">
        <w:rPr>
          <w:rFonts w:ascii="Arial" w:hAnsi="Arial"/>
          <w:color w:val="000000"/>
        </w:rPr>
        <w:t xml:space="preserve"> </w:t>
      </w:r>
      <w:r w:rsidRPr="00C401CF">
        <w:rPr>
          <w:rFonts w:ascii="Arial" w:hAnsi="Arial"/>
          <w:color w:val="000000"/>
        </w:rPr>
        <w:t>Энгел</w:t>
      </w:r>
      <w:r>
        <w:rPr>
          <w:rFonts w:ascii="Arial" w:hAnsi="Arial"/>
          <w:color w:val="000000"/>
        </w:rPr>
        <w:t>ь</w:t>
      </w:r>
      <w:r w:rsidRPr="00F139A8">
        <w:rPr>
          <w:rFonts w:ascii="Arial" w:hAnsi="Arial"/>
          <w:color w:val="000000"/>
        </w:rPr>
        <w:t xml:space="preserve">, </w:t>
      </w:r>
      <w:r w:rsidRPr="00F139A8">
        <w:rPr>
          <w:rFonts w:ascii="Arial" w:hAnsi="Arial"/>
          <w:color w:val="000000"/>
          <w:lang w:val="en-US"/>
        </w:rPr>
        <w:t>XBRL</w:t>
      </w:r>
      <w:r w:rsidRPr="00F139A8">
        <w:rPr>
          <w:rFonts w:ascii="Arial" w:hAnsi="Arial"/>
          <w:color w:val="000000"/>
        </w:rPr>
        <w:t xml:space="preserve"> </w:t>
      </w:r>
      <w:r w:rsidRPr="00F139A8">
        <w:rPr>
          <w:rFonts w:ascii="Arial" w:hAnsi="Arial"/>
          <w:color w:val="000000"/>
          <w:lang w:val="en-US"/>
        </w:rPr>
        <w:t>US</w:t>
      </w:r>
      <w:r w:rsidRPr="00F139A8">
        <w:rPr>
          <w:rFonts w:ascii="Arial" w:hAnsi="Arial"/>
          <w:color w:val="000000"/>
        </w:rPr>
        <w:t xml:space="preserve"> (</w:t>
      </w:r>
      <w:r w:rsidRPr="00C401CF">
        <w:rPr>
          <w:rFonts w:ascii="Arial" w:hAnsi="Arial"/>
          <w:color w:val="000000"/>
        </w:rPr>
        <w:t>в</w:t>
      </w:r>
      <w:r w:rsidRPr="00F139A8">
        <w:rPr>
          <w:rFonts w:ascii="Arial" w:hAnsi="Arial"/>
          <w:color w:val="000000"/>
        </w:rPr>
        <w:t xml:space="preserve"> </w:t>
      </w:r>
      <w:r w:rsidRPr="00C401CF">
        <w:rPr>
          <w:rFonts w:ascii="Arial" w:hAnsi="Arial"/>
          <w:color w:val="000000"/>
        </w:rPr>
        <w:t>прошлом</w:t>
      </w:r>
      <w:r w:rsidRPr="00F139A8">
        <w:rPr>
          <w:rFonts w:ascii="Arial" w:hAnsi="Arial"/>
          <w:color w:val="000000"/>
        </w:rPr>
        <w:t xml:space="preserve"> </w:t>
      </w:r>
      <w:r w:rsidRPr="00C401CF">
        <w:rPr>
          <w:rFonts w:ascii="Arial" w:hAnsi="Arial"/>
          <w:color w:val="000000"/>
        </w:rPr>
        <w:t>сотрудник</w:t>
      </w:r>
      <w:r w:rsidRPr="00F139A8">
        <w:rPr>
          <w:rFonts w:ascii="Arial" w:hAnsi="Arial"/>
          <w:color w:val="000000"/>
        </w:rPr>
        <w:t xml:space="preserve"> </w:t>
      </w:r>
      <w:r w:rsidRPr="00F139A8">
        <w:rPr>
          <w:rFonts w:ascii="Arial" w:hAnsi="Arial"/>
          <w:color w:val="000000"/>
          <w:lang w:val="en-US"/>
        </w:rPr>
        <w:t>KPMG</w:t>
      </w:r>
      <w:r w:rsidRPr="00F139A8">
        <w:rPr>
          <w:rFonts w:ascii="Arial" w:hAnsi="Arial"/>
          <w:color w:val="000000"/>
        </w:rPr>
        <w:t xml:space="preserve"> </w:t>
      </w:r>
      <w:r w:rsidRPr="00F139A8">
        <w:rPr>
          <w:rFonts w:ascii="Arial" w:hAnsi="Arial"/>
          <w:color w:val="000000"/>
          <w:lang w:val="en-US"/>
        </w:rPr>
        <w:t>LLP</w:t>
      </w:r>
      <w:r w:rsidRPr="00F139A8">
        <w:rPr>
          <w:rFonts w:ascii="Arial" w:hAnsi="Arial"/>
          <w:color w:val="000000"/>
        </w:rPr>
        <w:t xml:space="preserve">) </w:t>
      </w:r>
      <w:hyperlink r:id="rId8" w:history="1"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&lt;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phillip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engel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@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us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&gt;</w:t>
        </w:r>
      </w:hyperlink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F139A8" w:rsidRDefault="00F139A8" w:rsidP="00B542B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3" w:name="auth-wh"/>
      <w:bookmarkEnd w:id="3"/>
      <w:r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Уолтер Хэмшер,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US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SEC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(в прошлом сотрудник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Standard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Advantage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" w:history="1"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&lt;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HamscherW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@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sec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gov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&gt;</w:t>
        </w:r>
      </w:hyperlink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F139A8" w:rsidRDefault="00F139A8" w:rsidP="00B542B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4" w:name="auth-gs"/>
      <w:bookmarkEnd w:id="4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Джеффри Шуэтрим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Galexy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Pty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(в прошлом сотрудник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KPMG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LLP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" w:history="1"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&lt;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geoff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@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galexy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net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&gt;</w:t>
        </w:r>
      </w:hyperlink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F139A8" w:rsidRDefault="00F139A8" w:rsidP="00B542B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5" w:name="auth-dvk"/>
      <w:bookmarkEnd w:id="5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Дэвид ван Кэннон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Deloitte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(в прошлом сотрудник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PricewaterhouseCoopers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KPMG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LLP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1" w:history="1"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&lt;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dvunkannon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@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deloitte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com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&gt;</w:t>
        </w:r>
      </w:hyperlink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B542B2" w:rsidRDefault="00F139A8" w:rsidP="00B542B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bookmarkStart w:id="6" w:name="auth-hw"/>
      <w:bookmarkEnd w:id="6"/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Хью Уолли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с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, IBM (в прошлом сотрудник XBRL International Inc. и Hyperion Solutions Corporation)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hyperlink r:id="rId12" w:history="1"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&lt;hugh.wallis@ca.ibm.com&gt;</w:t>
        </w:r>
      </w:hyperlink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</w:p>
    <w:p w:rsidR="00B542B2" w:rsidRPr="00FB2EE8" w:rsidRDefault="00FB2EE8" w:rsidP="00B542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Авторский коллектив</w:t>
      </w:r>
      <w:r w:rsidR="00B542B2" w:rsidRPr="00FB2EE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</w:p>
    <w:p w:rsidR="00B542B2" w:rsidRPr="00FB2EE8" w:rsidRDefault="00FB2EE8" w:rsidP="00B542B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7" w:name="contrib-hf"/>
      <w:bookmarkEnd w:id="7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Герм Фишер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Mark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V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Systems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06648D"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прошлом сотрудник 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UBmatrix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="00B542B2"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3" w:history="1">
        <w:r w:rsidR="00B542B2" w:rsidRPr="00FB2EE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&lt;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fischer</w:t>
        </w:r>
        <w:r w:rsidR="00B542B2" w:rsidRPr="00FB2EE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@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markv</w:t>
        </w:r>
        <w:r w:rsidR="00B542B2" w:rsidRPr="00FB2EE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com</w:t>
        </w:r>
        <w:r w:rsidR="00B542B2" w:rsidRPr="00FB2EE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&gt;</w:t>
        </w:r>
      </w:hyperlink>
      <w:r w:rsidR="00B542B2"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FB2EE8" w:rsidRDefault="00FB2EE8" w:rsidP="00B542B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8" w:name="contrib-lh"/>
      <w:bookmarkEnd w:id="8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Лютер Хэмптон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IBM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06648D"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прошлом сотрудник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e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Numerate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 w:rsidR="00B542B2"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4" w:history="1">
        <w:r w:rsidR="00B542B2" w:rsidRPr="00FB2EE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&lt;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luther</w:t>
        </w:r>
        <w:r w:rsidR="00B542B2" w:rsidRPr="00FB2EE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hampton</w:t>
        </w:r>
        <w:r w:rsidR="00B542B2" w:rsidRPr="00FB2EE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@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ibm</w:t>
        </w:r>
        <w:r w:rsidR="00B542B2" w:rsidRPr="00FB2EE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com</w:t>
        </w:r>
        <w:r w:rsidR="00B542B2" w:rsidRPr="00FB2EE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&gt;</w:t>
        </w:r>
      </w:hyperlink>
      <w:r w:rsidR="00B542B2"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FB2EE8" w:rsidRDefault="00FB2EE8" w:rsidP="00B542B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9" w:name="contrib-ch"/>
      <w:bookmarkEnd w:id="9"/>
      <w:r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Чарльз Хоффман, </w:t>
      </w:r>
      <w:r w:rsidR="0006648D"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прошлом сотрудник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UBmatrix</w:t>
      </w:r>
      <w:r w:rsidR="00B542B2"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5" w:history="1">
        <w:r w:rsidR="00B542B2" w:rsidRPr="00FB2EE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&lt;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CharlesHoffman</w:t>
        </w:r>
        <w:r w:rsidR="00B542B2" w:rsidRPr="00FB2EE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@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olywa</w:t>
        </w:r>
        <w:r w:rsidR="00B542B2" w:rsidRPr="00FB2EE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net</w:t>
        </w:r>
        <w:r w:rsidR="00B542B2" w:rsidRPr="00FB2EE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&gt;</w:t>
        </w:r>
      </w:hyperlink>
      <w:r w:rsidR="00B542B2"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FB2EE8" w:rsidRDefault="00FB2EE8" w:rsidP="00B542B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10" w:name="contrib-lm"/>
      <w:bookmarkEnd w:id="10"/>
      <w:r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Луис Мэйтер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FASB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06648D"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прошлом сотрудник 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AICPA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="00B542B2"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6" w:history="1">
        <w:r w:rsidR="00B542B2" w:rsidRPr="00FB2EE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&lt;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lmatherne</w:t>
        </w:r>
        <w:r w:rsidR="00B542B2" w:rsidRPr="00FB2EE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@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fasb</w:t>
        </w:r>
        <w:r w:rsidR="00B542B2" w:rsidRPr="00FB2EE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="00B542B2" w:rsidRPr="00FB2EE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&gt;</w:t>
        </w:r>
      </w:hyperlink>
      <w:r w:rsidR="00B542B2"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FB2EE8" w:rsidRDefault="00FB2EE8" w:rsidP="00B542B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11" w:name="contrib-cp"/>
      <w:bookmarkEnd w:id="11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Кэмпбелл Прайд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US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06648D" w:rsidRPr="00F139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прошлом сотрудник 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Morgan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Stanley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KPMG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LLP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hyperlink r:id="rId17" w:history="1">
        <w:r w:rsidR="00B542B2" w:rsidRPr="00FB2EE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&lt;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campbell</w:t>
        </w:r>
        <w:r w:rsidR="00B542B2" w:rsidRPr="00FB2EE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pryde</w:t>
        </w:r>
        <w:r w:rsidR="00B542B2" w:rsidRPr="00FB2EE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@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  <w:r w:rsidR="00B542B2" w:rsidRPr="00FB2EE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us</w:t>
        </w:r>
        <w:r w:rsidR="00B542B2" w:rsidRPr="00FB2EE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&gt;</w:t>
        </w:r>
      </w:hyperlink>
      <w:r w:rsidR="00B542B2"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FB2EE8" w:rsidRDefault="00FB2EE8" w:rsidP="00B542B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12" w:name="contrib-yw"/>
      <w:bookmarkEnd w:id="12"/>
      <w:r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Юфэй Ван, 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KPMG</w:t>
      </w:r>
      <w:r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8" w:history="1">
        <w:r w:rsidR="00B542B2" w:rsidRPr="00FB2EE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&lt;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yufeiwang</w:t>
        </w:r>
        <w:r w:rsidR="00B542B2" w:rsidRPr="00FB2EE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1@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kpmg</w:t>
        </w:r>
        <w:r w:rsidR="00B542B2" w:rsidRPr="00FB2EE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com</w:t>
        </w:r>
        <w:r w:rsidR="00B542B2" w:rsidRPr="00FB2EE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&gt;</w:t>
        </w:r>
      </w:hyperlink>
      <w:r w:rsidR="00B542B2" w:rsidRPr="00FB2E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B542B2" w:rsidRDefault="00FB2EE8" w:rsidP="00B542B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bookmarkStart w:id="13" w:name="contrib-mrg"/>
      <w:bookmarkEnd w:id="13"/>
      <w:r w:rsidRPr="00FB2EE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Марк Гудхэнд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, CoreFiling </w:t>
      </w:r>
      <w:hyperlink r:id="rId19" w:history="1"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&lt;mrg@corefiling.com&gt;</w:t>
        </w:r>
      </w:hyperlink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</w:p>
    <w:p w:rsidR="00B542B2" w:rsidRPr="00B542B2" w:rsidRDefault="005571D1" w:rsidP="00B542B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B542B2" w:rsidRPr="000A1D1F" w:rsidRDefault="000A1D1F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14" w:name="status"/>
      <w:bookmarkEnd w:id="14"/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Цель настоящего документа</w:t>
      </w:r>
    </w:p>
    <w:p w:rsidR="00B542B2" w:rsidRPr="000A1D1F" w:rsidRDefault="000A1D1F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Распространение</w:t>
      </w:r>
      <w:r w:rsidRPr="000A1D1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настоящей</w:t>
      </w:r>
      <w:r w:rsidRPr="000A1D1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Рекомендации</w:t>
      </w:r>
      <w:r w:rsidRPr="000A1D1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 </w:t>
      </w:r>
      <w:r w:rsidR="000664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имеет каких-либо ограничений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Настоящий документ имеет нормативный характер</w:t>
      </w:r>
      <w:r w:rsidR="00B542B2" w:rsidRPr="000A1D1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0A1D1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Получатели настоящего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документа </w:t>
      </w:r>
      <w:r w:rsidRPr="000A1D1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могут наряду со своими замечаниями направлять авторам и редакторам уведомления о любых соответственных патентных правах, о которых им стало известно, и предоставить подтверждающую документацию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 адресу: </w:t>
      </w:r>
      <w:hyperlink r:id="rId20" w:history="1"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spec</w:t>
        </w:r>
        <w:r w:rsidR="00B542B2" w:rsidRPr="000A1D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feedback</w:t>
        </w:r>
        <w:r w:rsidR="00B542B2" w:rsidRPr="000A1D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@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  <w:r w:rsidR="00B542B2" w:rsidRPr="000A1D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</w:hyperlink>
      <w:r w:rsidR="00B542B2" w:rsidRPr="000A1D1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B542B2" w:rsidRPr="000A1D1F" w:rsidRDefault="000A1D1F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15" w:name="abstract"/>
      <w:bookmarkEnd w:id="15"/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Краткое содержание</w:t>
      </w:r>
    </w:p>
    <w:p w:rsidR="000A1D1F" w:rsidRDefault="000A1D1F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1D1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0A1D1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— это сокращение от английского «</w:t>
      </w:r>
      <w:r w:rsidRPr="000A1D1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eXtensible</w:t>
      </w:r>
      <w:r w:rsidRPr="000A1D1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A1D1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Business</w:t>
      </w:r>
      <w:r w:rsidRPr="000A1D1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A1D1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Reporting</w:t>
      </w:r>
      <w:r w:rsidRPr="000A1D1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A1D1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Language</w:t>
      </w:r>
      <w:r w:rsidRPr="000A1D1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», что буквально переводится как «расширяемый язык деловой отчетности». </w:t>
      </w:r>
      <w:r w:rsidRPr="000A1D1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0A1D1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A1D1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позволяет оптимизировать процесс создания, обмена и сравнения информации деловой отчетности поставщикам программного обеспечения, программистам, посредникам (на этапе создания и распространения продуктов), а также конечным пользователям, использующим </w:t>
      </w:r>
      <w:r w:rsidRPr="000A1D1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0A1D1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качестве спецификации. Деловая отчетность охватывает финансовую отчетность, информацию финансового и нефинансового характера, операции по главной бухгалтерской книге и нормативную отчетность, такую как годовые и квартальные отчеты, но этим не ограничивается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616DD0" w:rsidRDefault="00616DD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D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настоящем документе представлены</w:t>
      </w:r>
      <w:r w:rsidRPr="00616D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элементы и атрибуты </w:t>
      </w:r>
      <w:r w:rsidRPr="00616DD0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Pr="00616D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которые могу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 быть использованы для отображения</w:t>
      </w:r>
      <w:r w:rsidRPr="00616D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информации, используемой в процессе создания, обмена и </w:t>
      </w:r>
      <w:r w:rsidR="00FE6B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сравнения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документов деловой</w:t>
      </w:r>
      <w:r w:rsidRPr="00616D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отчетности. </w:t>
      </w:r>
      <w:r w:rsidRPr="00616DD0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состоит из базового</w:t>
      </w:r>
      <w:r w:rsidRPr="00616D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языка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виде </w:t>
      </w:r>
      <w:r w:rsidRPr="00616D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элементов и атрибутов </w:t>
      </w:r>
      <w:r w:rsidRPr="00616DD0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Pr="00616D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используемых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отчетности </w:t>
      </w:r>
      <w:r w:rsidRPr="00616D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XBRL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а также языка, используемого для</w:t>
      </w:r>
      <w:r w:rsidRPr="00616D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определения новых элементов и таксономий элементов, указанных в отчетах </w:t>
      </w:r>
      <w:r w:rsidRPr="00616DD0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наряду с выражением</w:t>
      </w:r>
      <w:r w:rsidRPr="00616D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ограничений содержания элементов в этих отчетах </w:t>
      </w:r>
      <w:r w:rsidRPr="00616DD0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616D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ED3B80" w:rsidRDefault="00D10D74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16" w:name="contents"/>
      <w:bookmarkEnd w:id="16"/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Содержание </w:t>
      </w:r>
    </w:p>
    <w:p w:rsidR="00B542B2" w:rsidRPr="001862DF" w:rsidRDefault="00B542B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 </w:t>
      </w:r>
      <w:hyperlink r:id="rId21" w:anchor="_1" w:history="1">
        <w:r w:rsid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Введение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1.1 </w:t>
      </w:r>
      <w:hyperlink r:id="rId22" w:anchor="_1.1" w:history="1">
        <w:r w:rsid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Условные</w:t>
        </w:r>
        <w:r w:rsidR="00D10D74" w:rsidRP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обозначения</w:t>
        </w:r>
      </w:hyperlink>
      <w:r w:rsidRPr="00D10D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1.2 </w:t>
      </w:r>
      <w:hyperlink r:id="rId23" w:anchor="_1.2" w:history="1">
        <w:r w:rsid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Цель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настоящего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документа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1.3 </w:t>
      </w:r>
      <w:hyperlink r:id="rId24" w:anchor="_1.3" w:history="1">
        <w:r w:rsid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Связь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соотношение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другими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документами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1.4 </w:t>
      </w:r>
      <w:hyperlink r:id="rId25" w:anchor="_1.4" w:history="1">
        <w:r w:rsidR="00D10D74" w:rsidRP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Терминология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D10D74" w:rsidRP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ненормативная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, </w:t>
        </w:r>
        <w:r w:rsidR="00D10D74" w:rsidRP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если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10D74" w:rsidRP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не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10D74" w:rsidRP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указано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10D74" w:rsidRP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иное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1.5 </w:t>
      </w:r>
      <w:hyperlink r:id="rId26" w:anchor="_1.5" w:history="1">
        <w:r w:rsid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Уровни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соответствия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1.6 </w:t>
      </w:r>
      <w:hyperlink r:id="rId27" w:anchor="_1.6" w:history="1">
        <w:r w:rsidR="00D10D74" w:rsidRP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Условные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10D74" w:rsidRP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обозначения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10D74" w:rsidRP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префикса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10D74" w:rsidRP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пространства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10D74" w:rsidRP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имен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1.7 </w:t>
      </w:r>
      <w:hyperlink r:id="rId28" w:anchor="_1.7" w:history="1">
        <w:r w:rsid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Дополнения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настоящей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спецификации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2 </w:t>
      </w:r>
      <w:hyperlink r:id="rId29" w:anchor="_2" w:history="1">
        <w:r w:rsid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Изменения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FE6B6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по отношению к предыдущим </w:t>
        </w:r>
        <w:r w:rsid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редакци</w:t>
        </w:r>
        <w:r w:rsidR="00FE6B6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ям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2.1 </w:t>
      </w:r>
      <w:hyperlink r:id="rId30" w:anchor="_2.1" w:history="1">
        <w:r w:rsidR="00D10D74" w:rsidRP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Изменения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10D74" w:rsidRP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C5405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</w:t>
        </w:r>
        <w:r w:rsidR="00FE6B6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ах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10D74" w:rsidRP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2.2 </w:t>
      </w:r>
      <w:hyperlink r:id="rId31" w:anchor="_2.2" w:history="1">
        <w:r w:rsidR="00D10D74" w:rsidRP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Изменения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10D74" w:rsidRP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10D74" w:rsidRP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таксономиях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10D74" w:rsidRP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 </w:t>
      </w:r>
      <w:hyperlink r:id="rId32" w:anchor="_3" w:history="1"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Структура </w:t>
        </w:r>
        <w:r w:rsidR="00D10D74" w:rsidRP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3.1 </w:t>
      </w:r>
      <w:hyperlink r:id="rId33" w:anchor="_3.1" w:history="1"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Обзор таксономий </w:t>
        </w:r>
        <w:r w:rsidR="00D10D74" w:rsidRP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3.2 </w:t>
      </w:r>
      <w:hyperlink r:id="rId34" w:anchor="_3.2" w:history="1"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Обзор отчетов </w:t>
        </w:r>
        <w:r w:rsidR="00D10D74" w:rsidRP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3.3 </w:t>
      </w:r>
      <w:hyperlink r:id="rId35" w:anchor="_3.3" w:history="1"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Целостность данных и конфиденциальность 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3.4 </w:t>
      </w:r>
      <w:hyperlink r:id="rId36" w:anchor="_3.4" w:history="1"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Валидация 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 </w:t>
      </w:r>
      <w:hyperlink r:id="rId37" w:anchor="_3.5" w:history="1"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10D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3.5.1 </w:t>
      </w:r>
      <w:hyperlink r:id="rId38" w:anchor="_3.5.1" w:history="1"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Простые ссылки 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3.5.1.1 </w:t>
      </w:r>
      <w:hyperlink r:id="rId39" w:anchor="_3.5.1.1" w:history="1">
        <w:r w:rsid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type</w:t>
        </w:r>
        <w:r w:rsidR="006A2957"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 </w:t>
        </w:r>
        <w:r w:rsid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</w:t>
        </w:r>
        <w:r w:rsidR="006A2957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простых</w:t>
        </w:r>
        <w:r w:rsidR="006A2957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ссылках</w:t>
        </w:r>
        <w:r w:rsidR="006A2957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3.5.1.2 </w:t>
      </w:r>
      <w:hyperlink r:id="rId40" w:anchor="_3.5.1.2" w:history="1">
        <w:r w:rsidR="006A2957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href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6A2957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 простых ссылках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3.5.1.3 </w:t>
      </w:r>
      <w:hyperlink r:id="rId41" w:anchor="_3.5.1.3" w:history="1">
        <w:r w:rsidR="006A2957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role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6A2957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 простых ссылках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3.5.1.4 </w:t>
      </w:r>
      <w:hyperlink r:id="rId42" w:anchor="_3.5.1.4" w:history="1">
        <w:r w:rsidR="006A2957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arcrole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6A2957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 простых ссылках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3.5.1.5 </w:t>
      </w:r>
      <w:hyperlink r:id="rId43" w:anchor="_3.5.1.5" w:history="1">
        <w:r w:rsidR="006A2957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xml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base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6A2957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 простых ссылках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3.5.2 </w:t>
      </w:r>
      <w:hyperlink r:id="rId44" w:anchor="_3.5.2" w:history="1">
        <w:r w:rsid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linkbase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3.5.2.1 </w:t>
      </w:r>
      <w:hyperlink r:id="rId45" w:anchor="_3.5.2.1" w:history="1">
        <w:r w:rsid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6A295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id</w:t>
        </w:r>
        <w:r w:rsidR="006A2957"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6A2957" w:rsidRPr="006A295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="006A295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linkbase</w:t>
        </w:r>
        <w:r w:rsidR="006A2957" w:rsidRPr="006A295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(</w:t>
        </w:r>
        <w:r w:rsidR="00D10D74"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6A29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3.5.2.2 </w:t>
      </w:r>
      <w:hyperlink r:id="rId46" w:anchor="_3.5.2.2" w:history="1">
        <w:r w:rsid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6A295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xml</w:t>
        </w:r>
        <w:r w:rsidRPr="006A295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base</w:t>
        </w:r>
        <w:r w:rsidR="006A2957"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6A295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linkbase</w:t>
        </w:r>
        <w:r w:rsidRPr="006A295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  <w:r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D10D74"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6A29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3.5.2.3 </w:t>
      </w:r>
      <w:hyperlink r:id="rId47" w:anchor="_3.5.2.3" w:history="1">
        <w:r w:rsidR="006A2957"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Элементы</w:t>
        </w:r>
        <w:r w:rsidR="006A2957" w:rsidRPr="006A295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 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Documentation</w:t>
        </w:r>
        <w:r w:rsidRPr="006A295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</w:t>
        </w:r>
        <w:r w:rsidR="006A2957"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элементах</w:t>
        </w:r>
        <w:r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6A295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linkbase</w:t>
        </w:r>
        <w:r w:rsidRPr="006A295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  <w:r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D10D74"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6A29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3.5.2.4 </w:t>
      </w:r>
      <w:hyperlink r:id="rId48" w:anchor="_3.5.2.4" w:history="1">
        <w:r w:rsid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6A295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roleRef</w:t>
        </w:r>
        <w:r w:rsidRPr="006A295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(</w:t>
        </w:r>
        <w:r w:rsidR="00D10D74"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6A29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3.5.2.4.1 </w:t>
      </w:r>
      <w:r w:rsidR="006A2957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Атрибут</w:t>
      </w:r>
      <w:r w:rsidRPr="006A2957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</w:t>
      </w:r>
      <w:r w:rsidRPr="006A2957">
        <w:rPr>
          <w:rFonts w:ascii="Courier New" w:eastAsia="Times New Roman" w:hAnsi="Courier New" w:cs="Courier New"/>
          <w:color w:val="0000CC"/>
          <w:sz w:val="20"/>
          <w:szCs w:val="20"/>
          <w:u w:val="single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CC"/>
          <w:sz w:val="20"/>
          <w:szCs w:val="20"/>
          <w:u w:val="single"/>
          <w:lang w:val="en-US" w:eastAsia="ru-RU"/>
        </w:rPr>
        <w:t>xlink</w:t>
      </w:r>
      <w:r w:rsidRPr="006A2957">
        <w:rPr>
          <w:rFonts w:ascii="Courier New" w:eastAsia="Times New Roman" w:hAnsi="Courier New" w:cs="Courier New"/>
          <w:color w:val="0000CC"/>
          <w:sz w:val="20"/>
          <w:szCs w:val="20"/>
          <w:u w:val="single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CC"/>
          <w:sz w:val="20"/>
          <w:szCs w:val="20"/>
          <w:u w:val="single"/>
          <w:lang w:val="en-US" w:eastAsia="ru-RU"/>
        </w:rPr>
        <w:t>type</w:t>
      </w:r>
      <w:r w:rsidR="006A2957" w:rsidRPr="006A2957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</w:t>
      </w:r>
      <w:r w:rsidR="006A2957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элементов</w:t>
      </w:r>
      <w:r w:rsidRPr="006A2957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</w:t>
      </w:r>
      <w:r w:rsidRPr="006A2957">
        <w:rPr>
          <w:rFonts w:ascii="Courier New" w:eastAsia="Times New Roman" w:hAnsi="Courier New" w:cs="Courier New"/>
          <w:color w:val="0000CC"/>
          <w:sz w:val="20"/>
          <w:szCs w:val="20"/>
          <w:u w:val="single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0000CC"/>
          <w:sz w:val="20"/>
          <w:szCs w:val="20"/>
          <w:u w:val="single"/>
          <w:lang w:val="en-US" w:eastAsia="ru-RU"/>
        </w:rPr>
        <w:t>roleRef</w:t>
      </w:r>
      <w:r w:rsidRPr="006A2957">
        <w:rPr>
          <w:rFonts w:ascii="Courier New" w:eastAsia="Times New Roman" w:hAnsi="Courier New" w:cs="Courier New"/>
          <w:color w:val="0000CC"/>
          <w:sz w:val="20"/>
          <w:szCs w:val="20"/>
          <w:u w:val="single"/>
          <w:lang w:eastAsia="ru-RU"/>
        </w:rPr>
        <w:t xml:space="preserve">&gt; </w:t>
      </w:r>
      <w:r w:rsidRPr="006A29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3.5.2.4.2 </w:t>
      </w:r>
      <w:hyperlink r:id="rId49" w:anchor="_3.5.2.4.2" w:history="1">
        <w:r w:rsid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A916D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A916D3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A916D3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href</w:t>
        </w:r>
        <w:r w:rsidR="006A2957" w:rsidRPr="00A916D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Pr="00A916D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A916D3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roleRef</w:t>
        </w:r>
        <w:r w:rsidRPr="00A916D3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</w:hyperlink>
      <w:r w:rsidRPr="00A916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3.5.2.4.3 </w:t>
      </w:r>
      <w:hyperlink r:id="rId50" w:anchor="_3.5.2.4.3" w:history="1">
        <w:r w:rsid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arcrole</w:t>
        </w:r>
        <w:r w:rsidR="006A2957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roleRef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(</w:t>
        </w:r>
        <w:r w:rsidR="00D10D74"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3.5.2.4.4 </w:t>
      </w:r>
      <w:hyperlink r:id="rId51" w:anchor="_3.5.2.4.4" w:history="1">
        <w:r w:rsid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role</w:t>
        </w:r>
        <w:r w:rsidR="006A2957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roleRef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(</w:t>
        </w:r>
        <w:r w:rsidR="00D10D74"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3.5.2.4.5 </w:t>
      </w:r>
      <w:hyperlink r:id="rId52" w:anchor="_3.5.2.4.5" w:history="1">
        <w:r w:rsid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roleURI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3.5.2.5 </w:t>
      </w:r>
      <w:hyperlink r:id="rId53" w:anchor="_3.5.2.5" w:history="1">
        <w:r w:rsid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arcroleRef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(</w:t>
        </w:r>
        <w:r w:rsidR="00D10D74"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3.5.2.5.1 </w:t>
      </w:r>
      <w:hyperlink r:id="rId54" w:anchor="_3.5.2.5.1" w:history="1">
        <w:r w:rsidR="00A916D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type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A916D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arcroleRef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3.5.2.5.2 </w:t>
      </w:r>
      <w:hyperlink r:id="rId55" w:anchor="_3.5.2.5.2" w:history="1">
        <w:r w:rsidR="00A916D3" w:rsidRPr="00A916D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href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A916D3" w:rsidRPr="00A916D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arcroleRef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3.5.2.5.3 </w:t>
      </w:r>
      <w:hyperlink r:id="rId56" w:anchor="_3.5.2.5.3" w:history="1">
        <w:r w:rsidR="00A916D3" w:rsidRPr="00A916D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arcrole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A916D3" w:rsidRPr="00A916D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arcroleRef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(</w:t>
        </w:r>
        <w:r w:rsidR="00D10D74"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3.5.2.5.4 </w:t>
      </w:r>
      <w:hyperlink r:id="rId57" w:anchor="_3.5.2.5.4" w:history="1">
        <w:r w:rsidR="00A916D3" w:rsidRPr="00A916D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role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A916D3" w:rsidRPr="00A916D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arcroleRef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(</w:t>
        </w:r>
        <w:r w:rsidR="00D10D74" w:rsidRPr="006A29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3.5.2.5.5 </w:t>
      </w:r>
      <w:hyperlink r:id="rId58" w:anchor="_3.5.2.5.5" w:history="1">
        <w:r w:rsidR="00A916D3" w:rsidRPr="00A916D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arcroleURI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 </w:t>
      </w:r>
      <w:r w:rsidR="00C23484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Расширенные</w:t>
      </w:r>
      <w:r w:rsidR="00C23484" w:rsidRPr="009A72BA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</w:t>
      </w:r>
      <w:r w:rsidR="00C23484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ссылки</w:t>
      </w:r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3.5.3.1 </w:t>
      </w:r>
      <w:hyperlink r:id="rId59" w:anchor="_3.5.3.1" w:history="1">
        <w:r w:rsidR="00A916D3" w:rsidRPr="00A916D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id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C2348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расширенных</w:t>
        </w:r>
        <w:r w:rsidR="00C2348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C2348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ссылок</w:t>
        </w:r>
        <w:r w:rsidR="00C2348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(</w:t>
        </w:r>
        <w:r w:rsidR="00D10D74" w:rsidRPr="00A916D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3.5.3.2 </w:t>
      </w:r>
      <w:hyperlink r:id="rId60" w:anchor="_3.5.3.2" w:history="1">
        <w:r w:rsidR="00A916D3" w:rsidRPr="00A916D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type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C2348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расширенных ссылок 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3.5.3.3 </w:t>
      </w:r>
      <w:hyperlink r:id="rId61" w:anchor="_3.5.3.3" w:history="1">
        <w:r w:rsidR="00A916D3" w:rsidRPr="00A916D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9A72BA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role</w:t>
        </w:r>
        <w:r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C2348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расширенных ссылок </w:t>
        </w:r>
      </w:hyperlink>
      <w:r w:rsidRPr="009A72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3.5.3.4 </w:t>
      </w:r>
      <w:hyperlink r:id="rId62" w:anchor="_3.5.3.4" w:history="1">
        <w:r w:rsidR="00A916D3" w:rsidRPr="00A916D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xml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base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C2348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расширенных</w:t>
        </w:r>
        <w:r w:rsidR="00C23484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C2348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ссылок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D10D74" w:rsidRPr="00A916D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3.5.3.5 </w:t>
      </w:r>
      <w:hyperlink r:id="rId63" w:anchor="_3.5.3.5" w:history="1">
        <w:r w:rsid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Элементы</w:t>
        </w:r>
        <w:r w:rsidR="009A72BA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06648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описания</w:t>
        </w:r>
        <w:r w:rsidR="009A72BA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</w:t>
        </w:r>
        <w:r w:rsidR="009A72BA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расширенных</w:t>
        </w:r>
        <w:r w:rsidR="009A72BA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ссылках</w:t>
        </w:r>
        <w:r w:rsidR="009A72BA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(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3C08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3.5.3.6 </w:t>
      </w:r>
      <w:hyperlink r:id="rId64" w:anchor="_3.5.3.6" w:history="1">
        <w:r w:rsidR="003C050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Заголовки (названия)</w:t>
        </w:r>
        <w:r w:rsidR="009A72BA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</w:t>
        </w:r>
        <w:r w:rsidR="009A72BA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расширенных</w:t>
        </w:r>
        <w:r w:rsidR="009A72BA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ссылках</w:t>
        </w:r>
        <w:r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3C08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3.5.3.6.1 </w:t>
      </w:r>
      <w:hyperlink r:id="rId65" w:anchor="_3.5.3.6.1" w:history="1">
        <w:r w:rsidR="00A916D3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3C08A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3C08A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type</w:t>
        </w:r>
        <w:r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</w:t>
        </w:r>
        <w:r w:rsidR="009A72BA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0C665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заголовка</w:t>
        </w:r>
        <w:r w:rsid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х</w:t>
        </w:r>
        <w:r w:rsidR="009A72BA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3C08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3.5.3.7 </w:t>
      </w:r>
      <w:hyperlink r:id="rId66" w:anchor="_3.5.3.7" w:history="1">
        <w:r w:rsid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Локаторы</w:t>
        </w:r>
      </w:hyperlink>
      <w:r w:rsidRPr="003C08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3.5.3.7.1 </w:t>
      </w:r>
      <w:hyperlink r:id="rId67" w:anchor="_3.5.3.7.1" w:history="1">
        <w:r w:rsidR="00A916D3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3C08A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3C08A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type</w:t>
        </w:r>
        <w:r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на</w:t>
        </w:r>
        <w:r w:rsidR="003C08A1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локаторах</w:t>
        </w:r>
        <w:r w:rsidR="009A72BA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3C08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3.5.3.7.2 </w:t>
      </w:r>
      <w:hyperlink r:id="rId68" w:anchor="_3.5.3.7.2" w:history="1">
        <w:r w:rsidR="00A916D3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3C08A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href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на</w:t>
        </w:r>
        <w:r w:rsidR="003C08A1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локаторах</w:t>
        </w:r>
        <w:r w:rsidR="003C08A1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3.5.3.7.3 </w:t>
      </w:r>
      <w:hyperlink r:id="rId69" w:anchor="_3.5.3.7.3" w:history="1">
        <w:r w:rsidR="00A916D3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label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на</w:t>
        </w:r>
        <w:r w:rsidR="003C08A1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локаторах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3.5.3.7.4 </w:t>
      </w:r>
      <w:hyperlink r:id="rId70" w:anchor="_3.5.3.7.4" w:history="1">
        <w:r w:rsidR="003322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Заголовки на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322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локаторах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D10D74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3.5.3.8 </w:t>
      </w:r>
      <w:hyperlink r:id="rId71" w:anchor="_3.5.3.8" w:history="1"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Ресурсы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3.5.3.8.1 </w:t>
      </w:r>
      <w:hyperlink r:id="rId72" w:anchor="_3.5.3.8.1" w:history="1">
        <w:r w:rsidR="00A916D3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type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на</w:t>
        </w:r>
        <w:r w:rsidR="003C08A1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ресурсах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3.5.3.8.2 </w:t>
      </w:r>
      <w:hyperlink r:id="rId73" w:anchor="_3.5.3.8.2" w:history="1">
        <w:r w:rsidR="00A916D3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label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на</w:t>
        </w:r>
        <w:r w:rsidR="003C08A1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ресурсах</w:t>
        </w:r>
        <w:r w:rsidR="003C08A1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3.5.3.8.3 </w:t>
      </w:r>
      <w:hyperlink r:id="rId74" w:anchor="_3.5.3.8.3" w:history="1">
        <w:r w:rsidR="00A916D3" w:rsidRPr="009A72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</w:t>
        </w:r>
        <w:r w:rsidR="00A916D3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ибут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role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на</w:t>
        </w:r>
        <w:r w:rsidR="003C08A1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ресурсах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D10D74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3.5.3.8.4 </w:t>
      </w:r>
      <w:hyperlink r:id="rId75" w:anchor="_3.5.3.8.4" w:history="1">
        <w:r w:rsidR="00A916D3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id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на</w:t>
        </w:r>
        <w:r w:rsidR="003C08A1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ресурсах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D10D74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3.5.3.9 </w:t>
      </w:r>
      <w:hyperlink r:id="rId76" w:anchor="_3.5.3.9" w:history="1"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Дуги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3.5.3.9.1 </w:t>
      </w:r>
      <w:hyperlink r:id="rId77" w:anchor="_3.5.3.9.1" w:history="1">
        <w:r w:rsidR="00A916D3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type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на</w:t>
        </w:r>
        <w:r w:rsidR="003C08A1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дугах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3.5.3.9.2 </w:t>
      </w:r>
      <w:hyperlink r:id="rId78" w:anchor="_3.5.3.9.2" w:history="1">
        <w:r w:rsidR="00A916D3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from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3.5.3.9.3 </w:t>
      </w:r>
      <w:hyperlink r:id="rId79" w:anchor="_3.5.3.9.3" w:history="1">
        <w:r w:rsidR="00A916D3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to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542A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3.5.3.9.4 </w:t>
      </w:r>
      <w:hyperlink r:id="rId80" w:anchor="_3.5.3.9.4" w:history="1">
        <w:r w:rsidR="00A916D3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42AE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542AE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arcrole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542A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3.5.3.9.5 </w:t>
      </w:r>
      <w:hyperlink r:id="rId81" w:anchor="_3.5.3.9.5" w:history="1">
        <w:r w:rsidR="00A916D3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42AE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order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D10D74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542A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3.5.3.9.6 </w:t>
      </w:r>
      <w:hyperlink r:id="rId82" w:anchor="_3.5.3.9.6" w:history="1"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Названия</w:t>
        </w:r>
        <w:r w:rsidR="003C08A1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D10D74" w:rsidRP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542A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3.5.3.9.7 </w:t>
      </w:r>
      <w:hyperlink r:id="rId83" w:anchor="_3.5.3.9.7" w:history="1">
        <w:r w:rsidR="00EC139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Запрещение</w:t>
        </w:r>
        <w:r w:rsidR="003C08A1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</w:t>
        </w:r>
        <w:r w:rsidR="003C08A1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EC139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переопределение</w:t>
        </w:r>
        <w:r w:rsidR="003C08A1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отношени</w:t>
        </w:r>
        <w:r w:rsidR="00EC139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й</w:t>
        </w:r>
      </w:hyperlink>
      <w:r w:rsidRPr="00542A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3.5.3.9.7.1 </w:t>
      </w:r>
      <w:hyperlink r:id="rId84" w:anchor="_3.5.3.9.7.1" w:history="1">
        <w:r w:rsidR="00A916D3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42AE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use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D10D74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542A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3.5.3.9.7.2 </w:t>
      </w:r>
      <w:hyperlink r:id="rId85" w:anchor="_3.5.3.9.7.2" w:history="1">
        <w:r w:rsidR="00A916D3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42AE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priority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D10D74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542A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3.5.3.9.7.3 </w:t>
      </w:r>
      <w:hyperlink r:id="rId86" w:anchor="_3.5.3.9.7.3" w:history="1"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Сети</w:t>
        </w:r>
        <w:r w:rsidR="003C08A1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отношений</w:t>
        </w:r>
        <w:r w:rsidR="003C08A1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</w:t>
        </w:r>
        <w:r w:rsidR="003C08A1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DTS</w:t>
        </w:r>
      </w:hyperlink>
      <w:r w:rsidRPr="00542A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3.5.3.9.7.4 </w:t>
      </w:r>
      <w:hyperlink r:id="rId87" w:anchor="_3.5.3.9.7.4" w:history="1"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Эквивалентные</w:t>
        </w:r>
        <w:r w:rsidR="003C08A1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отношения</w:t>
        </w:r>
      </w:hyperlink>
      <w:r w:rsidRPr="00542A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3.5.3.9.7.5 </w:t>
      </w:r>
      <w:hyperlink r:id="rId88" w:anchor="_3.5.3.9.7.5" w:history="1"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Правила</w:t>
        </w:r>
        <w:r w:rsidR="003C08A1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F0184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запрещения</w:t>
        </w:r>
        <w:r w:rsidR="003C08A1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</w:t>
        </w:r>
        <w:r w:rsidR="003C08A1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F0184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переопределения</w:t>
        </w:r>
        <w:r w:rsidR="003C08A1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отношений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542A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3.5.4 </w:t>
      </w:r>
      <w:hyperlink r:id="rId89" w:anchor="_3.5.4" w:history="1"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Использование</w:t>
        </w:r>
        <w:r w:rsidR="003C08A1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XPointer</w:t>
        </w:r>
        <w:r w:rsidR="003C08A1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в фрагментных идентификаторах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URI</w:t>
        </w:r>
      </w:hyperlink>
      <w:r w:rsidRPr="00542A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 </w:t>
      </w:r>
      <w:hyperlink r:id="rId90" w:anchor="_4" w:history="1"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Отчеты</w:t>
        </w:r>
        <w:r w:rsidR="003C08A1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Х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BRL</w:t>
        </w:r>
      </w:hyperlink>
      <w:r w:rsidRPr="00542A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4.1 </w:t>
      </w:r>
      <w:hyperlink r:id="rId91" w:anchor="_4.1" w:history="1"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42AE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xbrl</w:t>
        </w:r>
        <w:r w:rsidRPr="00542AE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</w:hyperlink>
      <w:r w:rsidRPr="00542A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4.1.1 </w:t>
      </w:r>
      <w:hyperlink r:id="rId92" w:anchor="_4.1.1" w:history="1">
        <w:r w:rsidR="00A916D3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42AE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id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42AE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xbrl</w:t>
        </w:r>
        <w:r w:rsidRPr="00542AE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(</w:t>
        </w:r>
        <w:r w:rsidR="00D10D74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542A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4.1.2 </w:t>
      </w:r>
      <w:hyperlink r:id="rId93" w:anchor="_4.1.2" w:history="1">
        <w:r w:rsidR="00A916D3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42AE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xml</w:t>
        </w:r>
        <w:r w:rsidRPr="00542AE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base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="003C08A1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42AE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xbrl</w:t>
        </w:r>
        <w:r w:rsidRPr="00542AE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(</w:t>
        </w:r>
        <w:r w:rsidR="00D10D74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542A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4.2 </w:t>
      </w:r>
      <w:hyperlink r:id="rId94" w:anchor="_4.2" w:history="1"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42AE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schemaRef</w:t>
        </w:r>
        <w:r w:rsidRPr="00542AE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</w:t>
        </w:r>
        <w:r w:rsidR="003C08A1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отчетах</w:t>
        </w:r>
        <w:r w:rsidR="003C08A1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542A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4.2.1 </w:t>
      </w:r>
      <w:hyperlink r:id="rId95" w:anchor="_4.2.1" w:history="1">
        <w:r w:rsidR="00A916D3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42AE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542AE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type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="003C08A1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42AE7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schemaRef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4.2.2 </w:t>
      </w:r>
      <w:hyperlink r:id="rId96" w:anchor="_4.2.2" w:history="1">
        <w:r w:rsidR="00A916D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href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schemaRef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4.2.3 </w:t>
      </w:r>
      <w:hyperlink r:id="rId97" w:anchor="_4.2.3" w:history="1">
        <w:r w:rsidR="00A916D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arcrole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schemaRef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(</w:t>
        </w:r>
        <w:r w:rsidR="00D10D74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4.2.4 </w:t>
      </w:r>
      <w:hyperlink r:id="rId98" w:anchor="_4.2.4" w:history="1">
        <w:r w:rsidR="00A916D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role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schemaRef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(</w:t>
        </w:r>
        <w:r w:rsidR="00D10D74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4.2.5 </w:t>
      </w:r>
      <w:hyperlink r:id="rId99" w:anchor="_4.2.5" w:history="1">
        <w:r w:rsidR="00A916D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xml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base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элементов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schemaRef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(</w:t>
        </w:r>
        <w:r w:rsidR="00D10D74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4.3 </w:t>
      </w:r>
      <w:hyperlink r:id="rId100" w:anchor="_4.3" w:history="1"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linkbaseRef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</w:t>
        </w:r>
        <w:r w:rsidR="003C08A1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отчетах</w:t>
        </w:r>
        <w:r w:rsidR="003C08A1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4.3.1 </w:t>
      </w:r>
      <w:hyperlink r:id="rId101" w:anchor="_4.3.1" w:history="1">
        <w:r w:rsidR="00A916D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type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linkbaseRef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4.3.2 </w:t>
      </w:r>
      <w:hyperlink r:id="rId102" w:anchor="_4.3.2" w:history="1">
        <w:r w:rsidR="00A916D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href</w:t>
        </w:r>
        <w:r w:rsidR="003C08A1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D1249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linkbaseRef</w:t>
        </w:r>
        <w:r w:rsidRPr="009D1249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9D12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4.3.3 </w:t>
      </w:r>
      <w:hyperlink r:id="rId103" w:anchor="_4.3.3" w:history="1">
        <w:r w:rsidR="00A916D3"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D1249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9D1249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arcrole</w:t>
        </w:r>
        <w:r w:rsidR="003C08A1"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D1249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linkbaseRef</w:t>
        </w:r>
        <w:r w:rsidRPr="009D1249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9D12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4.3.4 </w:t>
      </w:r>
      <w:hyperlink r:id="rId104" w:anchor="_4.3.4" w:history="1">
        <w:r w:rsidR="00A916D3"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D1249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9D1249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role</w:t>
        </w:r>
        <w:r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D1249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linkbaseRef</w:t>
        </w:r>
        <w:r w:rsidRPr="009D1249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  <w:r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D10D74"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9D12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4.3.5 </w:t>
      </w:r>
      <w:hyperlink r:id="rId105" w:anchor="_4.3.5" w:history="1">
        <w:r w:rsidR="00A916D3"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D1249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xml</w:t>
        </w:r>
        <w:r w:rsidRPr="009D1249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base</w:t>
        </w:r>
        <w:r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D1249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linkbaseRef</w:t>
        </w:r>
        <w:r w:rsidRPr="009D1249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  <w:r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D10D74"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9D12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4.4 </w:t>
      </w:r>
      <w:hyperlink r:id="rId106" w:anchor="_4.4" w:history="1"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roleRef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</w:t>
        </w:r>
        <w:r w:rsidR="003C08A1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отчетах</w:t>
        </w:r>
        <w:r w:rsidR="003C08A1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D10D74"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4.5 </w:t>
      </w:r>
      <w:hyperlink r:id="rId107" w:anchor="_4.5" w:history="1"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arcroleRef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</w:t>
        </w:r>
        <w:r w:rsidR="003C08A1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отчетах</w:t>
        </w:r>
        <w:r w:rsidR="003C08A1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D10D74"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4.6 </w:t>
      </w:r>
      <w:hyperlink r:id="rId108" w:anchor="_4.6" w:history="1">
        <w:r w:rsidR="003C08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Пункты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4.6.1 </w:t>
      </w:r>
      <w:hyperlink r:id="rId109" w:anchor="_4.6.1" w:history="1">
        <w:r w:rsidR="00A916D3"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contextRef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4.6.2 </w:t>
      </w:r>
      <w:hyperlink r:id="rId110" w:anchor="_4.6.2" w:history="1">
        <w:r w:rsidR="00A916D3"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unitRef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4.6.3 </w:t>
      </w:r>
      <w:hyperlink r:id="rId111" w:anchor="_4.6.3" w:history="1"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Использование</w:t>
        </w:r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атрибутов</w:t>
        </w:r>
        <w:r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D1249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precision</w:t>
        </w:r>
        <w:r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</w:t>
        </w:r>
        <w:r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D1249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decimals</w:t>
        </w:r>
        <w:r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9D12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4.6.4 </w:t>
      </w:r>
      <w:hyperlink r:id="rId112" w:anchor="_4.6.4" w:history="1">
        <w:r w:rsidR="00A916D3"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D1249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precision</w:t>
        </w:r>
        <w:r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D10D74"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9D12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4.6.5 </w:t>
      </w:r>
      <w:hyperlink r:id="rId113" w:anchor="_4.6.5" w:history="1">
        <w:r w:rsidR="00A916D3"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9D1249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decimals</w:t>
        </w:r>
        <w:r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D10D74"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9D12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4.6.6 </w:t>
      </w:r>
      <w:hyperlink r:id="rId114" w:anchor="_4.6.6" w:history="1"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Выведение</w:t>
        </w:r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десятичных</w:t>
        </w:r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чисел</w:t>
        </w:r>
      </w:hyperlink>
      <w:r w:rsidR="00244969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(дробей)</w:t>
      </w:r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4.6.7 </w:t>
      </w:r>
      <w:hyperlink r:id="rId115" w:anchor="_4.6.7" w:history="1"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Определения</w:t>
        </w:r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</w:t>
        </w:r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рамках</w:t>
        </w:r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категории</w:t>
        </w:r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точности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4.6.7.1 </w:t>
      </w:r>
      <w:hyperlink r:id="rId116" w:anchor="_4.6.7.1" w:history="1"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"</w:t>
        </w:r>
        <w:r w:rsidR="009D1249"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</w:t>
        </w:r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D1249"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точностью</w:t>
        </w:r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D1249"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до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B542B2">
          <w:rPr>
            <w:rFonts w:ascii="Arial" w:eastAsia="Times New Roman" w:hAnsi="Arial" w:cs="Arial"/>
            <w:i/>
            <w:iCs/>
            <w:color w:val="0000CC"/>
            <w:sz w:val="24"/>
            <w:szCs w:val="24"/>
            <w:u w:val="single"/>
            <w:lang w:val="en-US" w:eastAsia="ru-RU"/>
          </w:rPr>
          <w:t>n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значащих</w:t>
        </w:r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цифр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", "</w:t>
        </w:r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округление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" </w:t>
        </w:r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"</w:t>
        </w:r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отбрасывание</w:t>
        </w:r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цифр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"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4.6.7.2 </w:t>
      </w:r>
      <w:hyperlink r:id="rId117" w:anchor="_4.6.7.2" w:history="1"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"</w:t>
        </w:r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</w:t>
        </w:r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точностью</w:t>
        </w:r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до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B542B2">
          <w:rPr>
            <w:rFonts w:ascii="Arial" w:eastAsia="Times New Roman" w:hAnsi="Arial" w:cs="Arial"/>
            <w:i/>
            <w:iCs/>
            <w:color w:val="0000CC"/>
            <w:sz w:val="24"/>
            <w:szCs w:val="24"/>
            <w:u w:val="single"/>
            <w:lang w:val="en-US" w:eastAsia="ru-RU"/>
          </w:rPr>
          <w:t>n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знаков</w:t>
        </w:r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после</w:t>
        </w:r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запятой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"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4.7 </w:t>
      </w:r>
      <w:hyperlink r:id="rId118" w:anchor="_4.7" w:history="1"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context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4.7.1 </w:t>
      </w:r>
      <w:hyperlink r:id="rId119" w:anchor="_4.7.1" w:history="1">
        <w:r w:rsidR="00A916D3"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id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4.7.2 </w:t>
      </w:r>
      <w:hyperlink r:id="rId120" w:anchor="_4.7.2" w:history="1"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period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4.7.3 </w:t>
      </w:r>
      <w:hyperlink r:id="rId121" w:anchor="_4.7.3" w:history="1">
        <w:r w:rsidR="009D1249"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entity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4.7.3.1 </w:t>
      </w:r>
      <w:hyperlink r:id="rId122" w:anchor="_4.7.3.1" w:history="1"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identifier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4.7.3.2 </w:t>
      </w:r>
      <w:hyperlink r:id="rId123" w:anchor="_4.7.3.2" w:history="1"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segment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(</w:t>
        </w:r>
        <w:r w:rsidR="00D10D74"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4.7.4 </w:t>
      </w:r>
      <w:hyperlink r:id="rId124" w:anchor="_4.7.4" w:history="1"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scenario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(</w:t>
        </w:r>
        <w:r w:rsidR="00D10D74"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4.8 </w:t>
      </w:r>
      <w:hyperlink r:id="rId125" w:anchor="_4.8" w:history="1"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unit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4.8.1 </w:t>
      </w:r>
      <w:hyperlink r:id="rId126" w:anchor="_4.8.1" w:history="1">
        <w:r w:rsidR="00A916D3" w:rsidRP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id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4.8.2 </w:t>
      </w:r>
      <w:hyperlink r:id="rId127" w:anchor="_4.8.2" w:history="1"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measure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4.8.3 </w:t>
      </w:r>
      <w:hyperlink r:id="rId128" w:anchor="_4.8.3" w:history="1"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divide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4.8.4 </w:t>
      </w:r>
      <w:hyperlink r:id="rId129" w:anchor="_4.8.4" w:history="1"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ы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unitNumerator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unitDenominator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4.9 </w:t>
      </w:r>
      <w:hyperlink r:id="rId130" w:anchor="_4.9" w:history="1"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Кортежи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4.10 </w:t>
      </w:r>
      <w:hyperlink r:id="rId131" w:anchor="_4.10" w:history="1">
        <w:r w:rsidR="00534BE2" w:rsidRPr="00534BE2">
          <w:t xml:space="preserve"> </w:t>
        </w:r>
        <w:r w:rsidR="00534BE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Предикат</w:t>
        </w:r>
        <w:r w:rsidR="0024496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ы равенства, выявляющие</w:t>
        </w:r>
        <w:r w:rsidR="00534BE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дублированные кортежи и пункты</w:t>
        </w:r>
        <w:r w:rsidRP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014F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4.11 </w:t>
      </w:r>
      <w:hyperlink r:id="rId132" w:anchor="_4.11" w:history="1">
        <w:r w:rsid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Сноски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4.11.1 </w:t>
      </w:r>
      <w:hyperlink r:id="rId133" w:anchor="_4.11.1" w:history="1">
        <w:r w:rsidR="009D1249" w:rsidRP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footnoteLink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4.11.1.1 </w:t>
      </w:r>
      <w:hyperlink r:id="rId134" w:anchor="_4.11.1.1" w:history="1">
        <w:r w:rsid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Локаторы</w:t>
        </w:r>
        <w:r w:rsidR="00014FB3" w:rsidRP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P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014FB3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footnoteLink</w:t>
        </w:r>
        <w:r w:rsidRPr="00014FB3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014F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4.11.1.2 </w:t>
      </w:r>
      <w:hyperlink r:id="rId135" w:anchor="_4.11.1.2" w:history="1">
        <w:r w:rsidR="009D1249" w:rsidRP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014FB3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footnote</w:t>
        </w:r>
        <w:r w:rsidRPr="00014FB3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</w:hyperlink>
      <w:r w:rsidRPr="00014F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4.11.1.2.1 </w:t>
      </w:r>
      <w:hyperlink r:id="rId136" w:anchor="_4.11.1.2.1" w:history="1">
        <w:r w:rsidR="00A916D3" w:rsidRP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014FB3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xml</w:t>
        </w:r>
        <w:r w:rsidRPr="00014FB3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lang</w:t>
        </w:r>
        <w:r w:rsidRP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D124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="009D1249" w:rsidRP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014FB3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footnote</w:t>
        </w:r>
        <w:r w:rsidRPr="00014FB3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014F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4.11.1.3 </w:t>
      </w:r>
      <w:hyperlink r:id="rId137" w:anchor="_4.11.1.3" w:history="1">
        <w:r w:rsidR="009D1249" w:rsidRP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014FB3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footnoteArc</w:t>
        </w:r>
        <w:r w:rsidRPr="00014FB3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</w:hyperlink>
      <w:r w:rsidRPr="00014F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4.11.1.3.1 </w:t>
      </w:r>
      <w:hyperlink r:id="rId138" w:anchor="_4.11.1.3.1" w:history="1">
        <w:r w:rsidR="00014FB3" w:rsidRP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Атрибуты</w:t>
        </w:r>
        <w:r w:rsidR="00014FB3" w:rsidRPr="00014FB3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 @</w:t>
        </w:r>
        <w:r w:rsidR="00014FB3" w:rsidRPr="00014FB3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="00014FB3" w:rsidRPr="00014FB3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="00014FB3" w:rsidRPr="00014FB3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arcrole</w:t>
        </w:r>
        <w:r w:rsidRP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="00014FB3" w:rsidRP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014FB3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footnoteArc</w:t>
        </w:r>
        <w:r w:rsidRPr="00014FB3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014F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4.11.1.3.2 </w:t>
      </w:r>
      <w:hyperlink r:id="rId139" w:anchor="_4.11.1.3.2" w:history="1">
        <w:r w:rsidR="00014FB3" w:rsidRP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Атрибуты</w:t>
        </w:r>
        <w:r w:rsidR="00014FB3"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 @</w:t>
        </w:r>
        <w:r w:rsidR="00014FB3" w:rsidRPr="00014FB3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="00014FB3"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="00014FB3" w:rsidRPr="00014FB3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title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="00014FB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footnoteArc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(</w:t>
        </w:r>
        <w:r w:rsidR="00D10D74" w:rsidRP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 </w:t>
      </w:r>
      <w:hyperlink r:id="rId140" w:anchor="_5" w:history="1">
        <w:r w:rsid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Таксономии</w:t>
        </w:r>
        <w:r w:rsidR="00014FB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Х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BRL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5.1 </w:t>
      </w:r>
      <w:hyperlink r:id="rId141" w:anchor="_5.1" w:history="1">
        <w:r w:rsidR="00E100D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Таксономические схемы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5.1.1 </w:t>
      </w:r>
      <w:hyperlink r:id="rId142" w:anchor="_5.1.1" w:history="1">
        <w:r w:rsid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Определения</w:t>
        </w:r>
        <w:r w:rsidR="00014FB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концептов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5.1.1.1 </w:t>
      </w:r>
      <w:hyperlink r:id="rId143" w:anchor="_5.1.1.1" w:history="1">
        <w:r w:rsidR="00A916D3" w:rsidRP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periodType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5.1.1.2 </w:t>
      </w:r>
      <w:hyperlink r:id="rId144" w:anchor="_5.1.1.2" w:history="1">
        <w:r w:rsidR="00A916D3" w:rsidRP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balance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D10D74" w:rsidRP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5.1.1.3 </w:t>
      </w:r>
      <w:hyperlink r:id="rId145" w:anchor="_5.1.1.3" w:history="1">
        <w:r w:rsid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Типы</w:t>
        </w:r>
        <w:r w:rsidR="00014FB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данных</w:t>
        </w:r>
        <w:r w:rsidR="00014FB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пункта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5.1.1.3.1 </w:t>
      </w:r>
      <w:hyperlink r:id="rId146" w:anchor="_5.1.1.3.1" w:history="1">
        <w:r w:rsidR="00FE6B6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Монетарные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, </w:t>
        </w:r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долевые</w:t>
        </w:r>
        <w:r w:rsidR="00724B2D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</w:t>
        </w:r>
        <w:r w:rsidR="00724B2D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EA204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неизменяемые</w:t>
        </w:r>
        <w:r w:rsidR="00724B2D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EA204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типы </w:t>
        </w:r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данны</w:t>
        </w:r>
        <w:r w:rsidR="00EA204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х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5.1.1.3.2 </w:t>
      </w:r>
      <w:hyperlink r:id="rId147" w:anchor="_5.1.1.3.2" w:history="1"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Тип</w:t>
        </w:r>
        <w:r w:rsidR="00724B2D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данных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fractionItemType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5.1.2 </w:t>
      </w:r>
      <w:hyperlink r:id="rId148" w:anchor="_5.1.2" w:history="1">
        <w:r w:rsidR="009D1249" w:rsidRP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linkbaseRef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5.1.3 </w:t>
      </w:r>
      <w:hyperlink r:id="rId149" w:anchor="_5.1.3" w:history="1"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Определение</w:t>
        </w:r>
        <w:r w:rsidR="00724B2D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типов</w:t>
        </w:r>
        <w:r w:rsidR="00724B2D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пользовательских</w:t>
        </w:r>
        <w:r w:rsidR="00724B2D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ролей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- </w:t>
        </w:r>
        <w:r w:rsidR="009D1249" w:rsidRP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roleType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5.1.3.1 </w:t>
      </w:r>
      <w:hyperlink r:id="rId150" w:anchor="_5.1.3.1" w:history="1">
        <w:r w:rsidR="00A916D3" w:rsidRP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roleURI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5.1.3.2 </w:t>
      </w:r>
      <w:hyperlink r:id="rId151" w:anchor="_5.1.3.2" w:history="1">
        <w:r w:rsidR="00A916D3" w:rsidRP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id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="00724B2D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roleType</w:t>
        </w:r>
        <w:r w:rsidR="00724B2D"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(</w:t>
        </w:r>
        <w:r w:rsidR="00D10D74" w:rsidRP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5.1.3.3 </w:t>
      </w:r>
      <w:hyperlink r:id="rId152" w:anchor="_5.1.3.3" w:history="1">
        <w:r w:rsidR="009D1249" w:rsidRPr="00014FB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definition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</w:t>
        </w:r>
        <w:r w:rsidR="00724B2D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элементах</w:t>
        </w:r>
        <w:r w:rsidR="00724B2D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roleType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(</w:t>
        </w:r>
        <w:r w:rsidR="00D10D74" w:rsidRP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5.1.3.4 </w:t>
      </w:r>
      <w:hyperlink r:id="rId153" w:anchor="_5.1.3.4" w:history="1">
        <w:r w:rsidR="009D1249" w:rsidRP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usedOn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="00724B2D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 элементах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roleType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</w:hyperlink>
      <w:r w:rsidRPr="005571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5.1.4 </w:t>
      </w:r>
      <w:hyperlink r:id="rId154" w:anchor="_5.1.4" w:history="1"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Определение</w:t>
        </w:r>
        <w:r w:rsidR="00724B2D"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типов</w:t>
        </w:r>
        <w:r w:rsidR="00724B2D"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44969" w:rsidRPr="0024496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ролей</w:t>
        </w:r>
        <w:r w:rsidR="00244969"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24B2D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пользовательских</w:t>
        </w:r>
        <w:r w:rsidR="00724B2D"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24B2D"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–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="00724B2D"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arcroleType</w:t>
        </w:r>
      </w:hyperlink>
      <w:r w:rsidRPr="005571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5.1.4.1 </w:t>
      </w:r>
      <w:hyperlink r:id="rId155" w:anchor="_5.1.4.1" w:history="1">
        <w:r w:rsidR="00A916D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arcroleURI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5571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5.1.4.2 </w:t>
      </w:r>
      <w:hyperlink r:id="rId156" w:anchor="_5.1.4.2" w:history="1">
        <w:r w:rsidR="00A916D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id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="00724B2D"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arcroleType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D10D74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5571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5.1.4.3 </w:t>
      </w:r>
      <w:hyperlink r:id="rId157" w:anchor="_5.1.4.3" w:history="1">
        <w:r w:rsidR="00A916D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cyclesAllowed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5571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5.1.4.4 </w:t>
      </w:r>
      <w:hyperlink r:id="rId158" w:anchor="_5.1.4.4" w:history="1"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definition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="00724B2D"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arcroleType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(</w:t>
        </w:r>
        <w:r w:rsidR="00D10D74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5571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5.1.4.5 </w:t>
      </w:r>
      <w:hyperlink r:id="rId159" w:anchor="_5.1.4.5" w:history="1"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usedOn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="00724B2D"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arcroleType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5571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5.1.5 </w:t>
      </w:r>
      <w:hyperlink r:id="rId160" w:anchor="_5.1.5" w:history="1"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Запрещение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redefine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5571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 </w:t>
      </w:r>
      <w:hyperlink r:id="rId161" w:anchor="_5.2" w:history="1"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Таксономические</w:t>
        </w:r>
        <w:r w:rsidR="00724B2D"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базы</w:t>
        </w:r>
        <w:r w:rsidR="00724B2D"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ссылок</w:t>
        </w:r>
      </w:hyperlink>
      <w:r w:rsidRPr="005571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5.2.1 </w:t>
      </w:r>
      <w:hyperlink r:id="rId162" w:anchor="_5.2.1" w:history="1"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linkbase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5571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5.2.2 </w:t>
      </w:r>
      <w:hyperlink r:id="rId163" w:anchor="_5.2.2" w:history="1"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labelLink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5571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5.2.2.1 </w:t>
      </w:r>
      <w:hyperlink r:id="rId164" w:anchor="_5.2.2.1" w:history="1"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Локаторы</w:t>
        </w:r>
        <w:r w:rsidR="00724B2D"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labelLink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5571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5.2.2.2 </w:t>
      </w:r>
      <w:hyperlink r:id="rId165" w:anchor="_5.2.2.2" w:history="1"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label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5571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5.2.2.2.1 </w:t>
      </w:r>
      <w:hyperlink r:id="rId166" w:anchor="_5.2.2.2.1" w:history="1">
        <w:r w:rsidR="00A916D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xml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lang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="00724B2D"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label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5571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5.2.2.2.2 </w:t>
      </w:r>
      <w:hyperlink r:id="rId167" w:anchor="_5.2.2.2.2" w:history="1">
        <w:r w:rsidR="00A916D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role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="00724B2D"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label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D10D74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5571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5.2.2.3 </w:t>
      </w:r>
      <w:hyperlink r:id="rId168" w:anchor="_5.2.2.3" w:history="1"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labelArc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5571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5.2.3 </w:t>
      </w:r>
      <w:hyperlink r:id="rId169" w:anchor="_5.2.3" w:history="1">
        <w:r w:rsidR="009D1249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5571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referenceLink</w:t>
        </w:r>
        <w:r w:rsidRPr="005571D1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5571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5.2.3.1 </w:t>
      </w:r>
      <w:hyperlink r:id="rId170" w:anchor="_5.2.3.1" w:history="1"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Локаторы</w:t>
        </w:r>
        <w:r w:rsidR="00724B2D"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24B2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referenceLink</w:t>
        </w:r>
        <w:r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1862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5.2.3.2 </w:t>
      </w:r>
      <w:hyperlink r:id="rId171" w:anchor="_5.2.3.2" w:history="1">
        <w:r w:rsidR="002C2F0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Справочный</w:t>
        </w:r>
        <w:r w:rsidR="00244969"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</w:t>
        </w:r>
        <w:r w:rsidR="009D1249" w:rsidRP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лемент</w:t>
        </w:r>
      </w:hyperlink>
      <w:r w:rsidRPr="001862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5.2.3.2.1 </w:t>
      </w:r>
      <w:hyperlink r:id="rId172" w:anchor="_5.2.3.2.1" w:history="1">
        <w:r w:rsidR="00A916D3" w:rsidRP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role</w:t>
        </w:r>
        <w:r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2F0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справочных</w:t>
        </w:r>
        <w:r w:rsidR="004B6FEA"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D10D74" w:rsidRP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1862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5.2.3.3 </w:t>
      </w:r>
      <w:hyperlink r:id="rId173" w:anchor="_5.2.3.3" w:history="1">
        <w:r w:rsidR="009D1249" w:rsidRP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referenceArc</w:t>
        </w:r>
        <w:r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1862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5.2.4 </w:t>
      </w:r>
      <w:hyperlink r:id="rId174" w:anchor="_5.2.4" w:history="1">
        <w:r w:rsidR="009D1249" w:rsidRP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presentationLink</w:t>
        </w:r>
        <w:r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1862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5.2.4.1 </w:t>
      </w:r>
      <w:hyperlink r:id="rId175" w:anchor="_5.2.4.1" w:history="1">
        <w:r w:rsid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Локаторы</w:t>
        </w:r>
        <w:r w:rsidR="004B6FEA"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presentationLink</w:t>
        </w:r>
        <w:r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1862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5.2.4.2 </w:t>
      </w:r>
      <w:hyperlink r:id="rId176" w:anchor="_5.2.4.2" w:history="1">
        <w:r w:rsidR="009D1249" w:rsidRP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presentationArc</w:t>
        </w:r>
        <w:r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1862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5.2.4.2.1 </w:t>
      </w:r>
      <w:hyperlink r:id="rId177" w:anchor="_5.2.4.2.1" w:history="1">
        <w:r w:rsidR="00A916D3" w:rsidRP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preferredLabel</w:t>
        </w:r>
        <w:r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D10D74" w:rsidRP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опционально</w:t>
        </w:r>
        <w:r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1862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5.2.5 </w:t>
      </w:r>
      <w:hyperlink r:id="rId178" w:anchor="_5.2.5" w:history="1">
        <w:r w:rsidR="009D1249" w:rsidRP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calculationLink</w:t>
        </w:r>
        <w:r w:rsidRPr="00AE7D3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AE7D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5.2.5.1 </w:t>
      </w:r>
      <w:hyperlink r:id="rId179" w:anchor="_5.2.5.1" w:history="1">
        <w:r w:rsid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Локаторы</w:t>
        </w:r>
        <w:r w:rsidR="004B6FEA" w:rsidRPr="00AE7D3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Pr="00AE7D3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AE7D3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calculationLink</w:t>
        </w:r>
        <w:r w:rsidRPr="00AE7D3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AE7D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5.2.5.2 </w:t>
      </w:r>
      <w:hyperlink r:id="rId180" w:anchor="_5.2.5.2" w:history="1">
        <w:r w:rsidR="009D1249" w:rsidRP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AE7D3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AE7D3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calculationArc</w:t>
        </w:r>
        <w:r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1862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5.2.5.2.1 </w:t>
      </w:r>
      <w:hyperlink r:id="rId181" w:anchor="_5.2.5.2.1" w:history="1">
        <w:r w:rsidR="00A916D3" w:rsidRP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</w:t>
        </w:r>
        <w:r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weight</w:t>
        </w:r>
      </w:hyperlink>
      <w:r w:rsidRPr="001862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5.2.5.2.2 </w:t>
      </w:r>
      <w:hyperlink r:id="rId182" w:anchor="_5.2.5.2.2" w:history="1">
        <w:r w:rsid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Определение</w:t>
        </w:r>
        <w:r w:rsidR="004B6FEA"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43D9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масштаба</w:t>
        </w:r>
        <w:r w:rsidR="004B6FEA"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43D9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расчета</w:t>
        </w:r>
      </w:hyperlink>
      <w:r w:rsidRPr="001862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5.2.6 </w:t>
      </w:r>
      <w:hyperlink r:id="rId183" w:anchor="_5.2.6" w:history="1">
        <w:r w:rsidR="009D1249" w:rsidRP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definitionLink</w:t>
        </w:r>
        <w:r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1862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5.2.6.1 </w:t>
      </w:r>
      <w:hyperlink r:id="rId184" w:anchor="_5.2.6.1" w:history="1">
        <w:r w:rsid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Локаторы</w:t>
        </w:r>
        <w:r w:rsidR="004B6FEA"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definitionLink</w:t>
        </w:r>
        <w:r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1862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5.2.6.2 </w:t>
      </w:r>
      <w:hyperlink r:id="rId185" w:anchor="_5.2.6.2" w:history="1">
        <w:r w:rsidR="009D1249" w:rsidRP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definitionArc</w:t>
        </w:r>
        <w:r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&gt;</w:t>
        </w:r>
      </w:hyperlink>
      <w:r w:rsidRPr="001862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5.2.6.2.1 </w:t>
      </w:r>
      <w:hyperlink r:id="rId186" w:anchor="_5.2.6.2.1" w:history="1">
        <w:r w:rsid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Дуги</w:t>
        </w:r>
        <w:r w:rsidR="004B6FEA"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“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general</w:t>
        </w:r>
        <w:r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-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special</w:t>
        </w:r>
        <w:r w:rsidR="004B6FEA"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”</w:t>
        </w:r>
        <w:r w:rsidR="00CD46B6"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(</w:t>
        </w:r>
        <w:r w:rsidR="00CD46B6" w:rsidRPr="00CD46B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общий</w:t>
        </w:r>
        <w:r w:rsidR="00CD46B6"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CD46B6" w:rsidRPr="00CD46B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частный</w:t>
        </w:r>
        <w:r w:rsidR="00CD46B6"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  <w:r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1862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5.2.6.2.2 </w:t>
      </w:r>
      <w:hyperlink r:id="rId187" w:anchor="_5.2.6.2.2" w:history="1">
        <w:r w:rsidR="004B6FEA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Дуги</w:t>
        </w:r>
        <w:r w:rsidR="004B6FEA"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“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essence</w:t>
        </w:r>
        <w:r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-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alias</w:t>
        </w:r>
        <w:r w:rsidR="004B6FEA"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”</w:t>
        </w:r>
        <w:r w:rsidR="00CD46B6"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(</w:t>
        </w:r>
        <w:r w:rsidR="00CD46B6" w:rsidRPr="00CD46B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сущность</w:t>
        </w:r>
        <w:r w:rsidR="00CD46B6"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CD46B6" w:rsidRPr="00CD46B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псевдоним</w:t>
        </w:r>
        <w:r w:rsidR="00CD46B6"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)</w:t>
        </w:r>
        <w:r w:rsidR="00CD46B6"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1862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5.2.6.2.3 </w:t>
      </w:r>
      <w:hyperlink r:id="rId188" w:anchor="_5.2.6.2.3" w:history="1">
        <w:r w:rsidR="004B6FEA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Дуги</w:t>
        </w:r>
        <w:r w:rsidR="004B6FEA"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“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similar</w:t>
        </w:r>
        <w:r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-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tuples</w:t>
        </w:r>
        <w:r w:rsidR="004B6FEA"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”</w:t>
        </w:r>
      </w:hyperlink>
      <w:r w:rsidR="00CD46B6" w:rsidRPr="001862DF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(</w:t>
      </w:r>
      <w:r w:rsidR="00CD46B6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подобные</w:t>
      </w:r>
      <w:r w:rsidR="00CD46B6" w:rsidRPr="001862DF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</w:t>
      </w:r>
      <w:r w:rsidR="00CD46B6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кортежи</w:t>
      </w:r>
      <w:r w:rsidR="00CD46B6" w:rsidRPr="001862DF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)</w:t>
      </w:r>
      <w:r w:rsidRPr="001862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5.2.6.2.4 </w:t>
      </w:r>
      <w:hyperlink r:id="rId189" w:anchor="_5.2.6.2.4" w:history="1">
        <w:r w:rsidR="004B6FEA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Дуги</w:t>
        </w:r>
        <w:r w:rsidR="004B6FEA"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“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requires</w:t>
        </w:r>
        <w:r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-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element</w:t>
        </w:r>
        <w:r w:rsidR="004B6FEA" w:rsidRPr="001862DF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”</w:t>
        </w:r>
      </w:hyperlink>
      <w:r w:rsidR="00CD46B6" w:rsidRPr="001862DF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(</w:t>
      </w:r>
      <w:r w:rsidR="00CD46B6" w:rsidRPr="00CD46B6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требуемый</w:t>
      </w:r>
      <w:r w:rsidR="00CD46B6" w:rsidRPr="001862DF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</w:t>
      </w:r>
      <w:r w:rsidR="00CD46B6" w:rsidRPr="00CD46B6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элемент</w:t>
      </w:r>
      <w:r w:rsidR="00CD46B6" w:rsidRPr="001862DF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)</w:t>
      </w:r>
      <w:r w:rsidRPr="001862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6 </w:t>
      </w:r>
      <w:hyperlink r:id="rId190" w:anchor="_6" w:history="1">
        <w:r w:rsid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Справочные</w:t>
        </w:r>
        <w:r w:rsidR="004B6FEA"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материалы</w:t>
        </w:r>
        <w:r w:rsidR="004B6FEA"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</w:t>
        </w:r>
        <w:r w:rsidR="004B6FEA"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B6FE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ссылки</w:t>
        </w:r>
      </w:hyperlink>
    </w:p>
    <w:p w:rsidR="00B542B2" w:rsidRPr="001862DF" w:rsidRDefault="007D56B0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7" w:name="appendices"/>
      <w:bookmarkEnd w:id="17"/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Приложения</w:t>
      </w:r>
    </w:p>
    <w:p w:rsidR="00B542B2" w:rsidRPr="007D56B0" w:rsidRDefault="00B542B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A</w:t>
      </w:r>
      <w:r w:rsidRPr="001862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91" w:anchor="A" w:history="1">
        <w:r w:rsid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Схемы</w:t>
        </w:r>
      </w:hyperlink>
      <w:r w:rsidRPr="001862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A</w:t>
      </w:r>
      <w:r w:rsidRPr="001862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.1 </w:t>
      </w:r>
      <w:hyperlink r:id="rId192" w:anchor="A.1" w:history="1"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  <w:r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in</w:t>
        </w:r>
        <w:r w:rsid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stance</w:t>
        </w:r>
        <w:r w:rsidR="007D56B0"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-2003-12-31.</w:t>
        </w:r>
        <w:r w:rsid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xsd</w:t>
        </w:r>
        <w:r w:rsidR="007D56B0"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нормативный</w:t>
        </w:r>
        <w:r w:rsidR="007D56B0"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характер</w:t>
        </w:r>
        <w:r w:rsidRPr="001862D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1862D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A</w:t>
      </w:r>
      <w:r w:rsidRPr="00AE7D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.2 </w:t>
      </w:r>
      <w:hyperlink r:id="rId193" w:anchor="A.2" w:history="1"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  <w:r w:rsidRPr="00AE7D3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linkbase</w:t>
        </w:r>
        <w:r w:rsidRPr="00AE7D3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-2003-12-31.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xsd</w:t>
        </w:r>
        <w:r w:rsidRPr="00AE7D3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7D56B0" w:rsidRP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нормативный</w:t>
        </w:r>
        <w:r w:rsidR="007D56B0" w:rsidRPr="00AE7D3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D56B0" w:rsidRP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характер</w:t>
        </w:r>
        <w:r w:rsidRPr="00AE7D3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AE7D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A</w:t>
      </w:r>
      <w:r w:rsidRPr="00AE7D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.3 </w:t>
      </w:r>
      <w:hyperlink r:id="rId194" w:anchor="A.3" w:history="1"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Pr="00AE7D3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-2003-12-31.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xsd</w:t>
        </w:r>
        <w:r w:rsidRPr="00AE7D3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7D56B0" w:rsidRP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нормативный</w:t>
        </w:r>
        <w:r w:rsidR="007D56B0" w:rsidRPr="00AE7D3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D56B0" w:rsidRP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характер</w:t>
        </w:r>
        <w:r w:rsidRPr="00AE7D3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AE7D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A</w:t>
      </w:r>
      <w:r w:rsidRPr="00AE7D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.4 </w:t>
      </w:r>
      <w:hyperlink r:id="rId195" w:anchor="A.4" w:history="1"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</w:t>
        </w:r>
        <w:r w:rsidRPr="00AE7D3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-2003-12-31.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xsd</w:t>
        </w:r>
        <w:r w:rsidRPr="00AE7D3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7D56B0" w:rsidRP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нормативный</w:t>
        </w:r>
        <w:r w:rsidR="007D56B0" w:rsidRPr="00AE7D3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D56B0" w:rsidRP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характер</w:t>
        </w:r>
        <w:r w:rsidRPr="00AE7D3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="007D56B0" w:rsidRPr="00AE7D32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 </w:t>
      </w:r>
      <w:r w:rsidRPr="00AE7D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B</w:t>
      </w:r>
      <w:r w:rsidRPr="00AE7D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96" w:anchor="B" w:history="1">
        <w:r w:rsid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История</w:t>
        </w:r>
        <w:r w:rsidR="007D56B0" w:rsidRP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создания</w:t>
        </w:r>
        <w:r w:rsidR="007D56B0" w:rsidRP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документа</w:t>
        </w:r>
        <w:r w:rsidR="007D56B0" w:rsidRP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</w:t>
        </w:r>
        <w:r w:rsidR="007D56B0" w:rsidRP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его</w:t>
        </w:r>
        <w:r w:rsidR="007D56B0" w:rsidRP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8B2D7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приемки</w:t>
        </w:r>
        <w:r w:rsidR="007D56B0" w:rsidRP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(</w:t>
        </w:r>
        <w:r w:rsid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не</w:t>
        </w:r>
        <w:r w:rsidR="007D56B0" w:rsidRP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нормативный характер</w:t>
        </w:r>
        <w:r w:rsidRP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7D56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</w:t>
      </w:r>
      <w:r w:rsidRPr="007D56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97" w:anchor="C" w:history="1">
        <w:r w:rsid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Право</w:t>
        </w:r>
        <w:r w:rsidR="007D56B0" w:rsidRP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интеллектуальной</w:t>
        </w:r>
        <w:r w:rsidR="007D56B0" w:rsidRP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собственности</w:t>
        </w:r>
        <w:r w:rsidR="007D56B0" w:rsidRP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(</w:t>
        </w:r>
        <w:r w:rsid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не</w:t>
        </w:r>
        <w:r w:rsidR="007D56B0" w:rsidRP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нормативный характер</w:t>
        </w:r>
        <w:r w:rsidRP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7D56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D</w:t>
      </w:r>
      <w:r w:rsidRPr="007D56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98" w:anchor="D" w:history="1">
        <w:r w:rsidR="007D5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Изменения и дополнения к настоящему документу</w:t>
        </w:r>
      </w:hyperlink>
    </w:p>
    <w:p w:rsidR="00B542B2" w:rsidRPr="00ED3B80" w:rsidRDefault="007D56B0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8" w:name="examples"/>
      <w:bookmarkEnd w:id="18"/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Таблицы</w:t>
      </w:r>
    </w:p>
    <w:p w:rsidR="00B542B2" w:rsidRPr="00ED3B80" w:rsidRDefault="00B542B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 </w:t>
      </w:r>
      <w:hyperlink r:id="rId199" w:anchor="table-terms-definitions" w:history="1">
        <w:r w:rsid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Понятия</w:t>
        </w:r>
        <w:r w:rsidR="00542AE7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</w:t>
        </w:r>
        <w:r w:rsidR="00542AE7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определения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42A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 </w:t>
      </w:r>
      <w:hyperlink r:id="rId200" w:anchor="Roles-in-the-linkbaseRef-element" w:history="1">
        <w:r w:rsid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Роли</w:t>
        </w:r>
        <w:r w:rsidR="00542AE7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элемента</w:t>
        </w:r>
        <w:r w:rsidR="00542AE7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linkbaseRef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542A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 </w:t>
      </w:r>
      <w:hyperlink r:id="rId201" w:anchor="Unit-restrictions-based-on-item-types" w:history="1">
        <w:r w:rsid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Ограничения единиц измерения в зависимости от типов пунктов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</w:hyperlink>
      <w:r w:rsidRPr="00542A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 </w:t>
      </w:r>
      <w:hyperlink r:id="rId202" w:anchor="Equality-predicate-definitions" w:history="1">
        <w:r w:rsid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Определения</w:t>
        </w:r>
        <w:r w:rsidR="00542AE7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предикатов</w:t>
        </w:r>
        <w:r w:rsidR="00542AE7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равенства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42A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 </w:t>
      </w:r>
      <w:hyperlink r:id="rId203" w:anchor="Correct-signage-in-an-XBRL-instance" w:history="1">
        <w:r w:rsidR="008C69E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Правильная постановка знаков</w:t>
        </w:r>
        <w:r w:rsidR="00542AE7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4496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в </w:t>
        </w:r>
        <w:r w:rsidR="008C69E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отчете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</w:hyperlink>
      <w:r w:rsidRPr="00542A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6 </w:t>
      </w:r>
      <w:hyperlink r:id="rId204" w:anchor="Constraints-among-the-balance-attribute-and-calculation-arc-weights" w:history="1">
        <w:r w:rsid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Весовые</w:t>
        </w:r>
        <w:r w:rsidR="00542AE7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ограничения</w:t>
        </w:r>
        <w:r w:rsidR="008C69E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, определяемые</w:t>
        </w:r>
        <w:r w:rsidR="00542AE7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8C69E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атрибутом</w:t>
        </w:r>
        <w:r w:rsidR="00542AE7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72E9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balance</w:t>
        </w:r>
        <w:r w:rsidR="008C69E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,</w:t>
        </w:r>
        <w:r w:rsidR="00542AE7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8C69E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</w:t>
        </w:r>
        <w:r w:rsidR="00542AE7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расчетной</w:t>
        </w:r>
        <w:r w:rsidR="00542AE7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</w:t>
        </w:r>
        <w:r w:rsidR="008C69E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е</w:t>
        </w:r>
        <w:r w:rsidR="0024496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42AE7"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542A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7 </w:t>
      </w:r>
      <w:hyperlink r:id="rId205" w:anchor="Defined-item-types" w:history="1">
        <w:r w:rsid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Определенные типы пунктов</w:t>
        </w:r>
      </w:hyperlink>
      <w:r w:rsidRPr="00542A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8 </w:t>
      </w:r>
      <w:hyperlink r:id="rId206" w:anchor="Standard-label-role-attribute-values" w:history="1">
        <w:r w:rsid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Значения атрибутов ролей стандартных ярлыков</w:t>
        </w:r>
        <w:r w:rsidRP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</w:hyperlink>
      <w:r w:rsidRPr="00542A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9 </w:t>
      </w:r>
      <w:hyperlink r:id="rId207" w:anchor="Reference-role-attribute-values" w:history="1">
        <w:r w:rsid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Значения</w:t>
        </w:r>
        <w:r w:rsidR="00542AE7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атрибутов</w:t>
        </w:r>
        <w:r w:rsidR="00542AE7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F65D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справочных</w:t>
        </w:r>
        <w:r w:rsidR="00542AE7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42A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ролей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</w:hyperlink>
    </w:p>
    <w:p w:rsidR="00B542B2" w:rsidRPr="00ED3B80" w:rsidRDefault="00542AE7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9" w:name="figures"/>
      <w:bookmarkEnd w:id="19"/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Примеры</w:t>
      </w:r>
    </w:p>
    <w:p w:rsidR="00B542B2" w:rsidRPr="005948ED" w:rsidRDefault="00B542B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 </w:t>
      </w:r>
      <w:hyperlink r:id="rId208" w:anchor="skeletalLinkbase" w:history="1"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Структура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базы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ссылок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2 </w:t>
      </w:r>
      <w:hyperlink r:id="rId209" w:anchor="One-to-One-arc-relationships" w:history="1"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Отношения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дуги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«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один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одному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» </w:t>
        </w:r>
      </w:hyperlink>
      <w:hyperlink r:id="rId210" w:anchor="XLINK" w:history="1"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 </w:t>
      </w:r>
      <w:hyperlink r:id="rId211" w:anchor="One-to-Many-arc-relationships" w:history="1"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Отношения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дуги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«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один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многим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» </w:t>
        </w:r>
      </w:hyperlink>
      <w:hyperlink r:id="rId212" w:anchor="XLINK" w:history="1"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 </w:t>
      </w:r>
      <w:hyperlink r:id="rId213" w:anchor="Many-to-Many-arc-relationships" w:history="1"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Отношения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дуги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«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многие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многим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» </w:t>
        </w:r>
      </w:hyperlink>
      <w:hyperlink r:id="rId214" w:anchor="XLINK" w:history="1">
        <w:r w:rsidRP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P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Pr="002C5F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 </w:t>
      </w:r>
      <w:hyperlink r:id="rId215" w:anchor="Correct-use-of-arcs" w:history="1"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Правильное</w:t>
        </w:r>
        <w:r w:rsidR="002C5FEF" w:rsidRP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использование</w:t>
        </w:r>
        <w:r w:rsidR="002C5FEF" w:rsidRP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</w:t>
        </w:r>
        <w:r w:rsidR="002C5FEF" w:rsidRP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</w:t>
        </w:r>
        <w:r w:rsidR="002C5FEF" w:rsidRP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0008D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соо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</w:t>
        </w:r>
        <w:r w:rsidR="000008D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етствии</w:t>
        </w:r>
        <w:r w:rsidR="002C5FEF" w:rsidRP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</w:t>
        </w:r>
        <w:r w:rsidR="002C5FEF" w:rsidRP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hyperlink r:id="rId216" w:anchor="XLINK" w:history="1"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6 </w:t>
      </w:r>
      <w:hyperlink r:id="rId217" w:anchor="Prohibiting-and-overriding-relationships" w:history="1"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Запрещающие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11AF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переопределяющие</w:t>
        </w:r>
        <w:r w:rsidR="002C5FEF" w:rsidRP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отношения</w:t>
        </w:r>
      </w:hyperlink>
      <w:r w:rsidRPr="002C5F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7 </w:t>
      </w:r>
      <w:hyperlink r:id="rId218" w:anchor="Example-xlink-href-values" w:history="1"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Пример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значений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href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8 </w:t>
      </w:r>
      <w:hyperlink r:id="rId219" w:anchor="Use-of-XBRL-as-the-root-element" w:history="1"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Использование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качестве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корневого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элемента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9 </w:t>
      </w:r>
      <w:hyperlink r:id="rId220" w:anchor="A-numeric-fact-with-three-significant-digits" w:history="1">
        <w:r w:rsidR="000008D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Ч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исловой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факт</w:t>
        </w:r>
      </w:hyperlink>
      <w:r w:rsidR="000008DD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с тремя значащими цифрами</w:t>
      </w:r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10 </w:t>
      </w:r>
      <w:hyperlink r:id="rId221" w:anchor="A-non-numeric-item" w:history="1"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Нечисловой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пункт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11 </w:t>
      </w:r>
      <w:hyperlink r:id="rId222" w:anchor="Precision-and-lexical-representation" w:history="1"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Точность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FE423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словесное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0354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описание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12 </w:t>
      </w:r>
      <w:hyperlink r:id="rId223" w:anchor="Decimals-and-lexical-representation" w:history="1"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Десятичные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числа</w:t>
        </w:r>
        <w:r w:rsidR="000008D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FE423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словесное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4278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описание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13 </w:t>
      </w:r>
      <w:hyperlink r:id="rId224" w:anchor="Lexical-representation-precision-and-decimals" w:history="1"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Лексическое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0354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описание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,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точность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десятичные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числа</w:t>
        </w:r>
      </w:hyperlink>
      <w:r w:rsidR="000008DD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</w:t>
      </w:r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14 </w:t>
      </w:r>
      <w:hyperlink r:id="rId225" w:anchor="Rounding" w:history="1"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Округление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15 </w:t>
      </w:r>
      <w:hyperlink r:id="rId226" w:anchor="Correct-to-n-decimal-places" w:history="1"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точностью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до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B542B2">
          <w:rPr>
            <w:rFonts w:ascii="Arial" w:eastAsia="Times New Roman" w:hAnsi="Arial" w:cs="Arial"/>
            <w:i/>
            <w:iCs/>
            <w:color w:val="0000CC"/>
            <w:sz w:val="24"/>
            <w:szCs w:val="24"/>
            <w:u w:val="single"/>
            <w:lang w:val="en-US" w:eastAsia="ru-RU"/>
          </w:rPr>
          <w:t>n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знаков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0008D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после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запятой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16 </w:t>
      </w:r>
      <w:hyperlink r:id="rId227" w:anchor="IDs" w:history="1"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Идентификаторы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17 </w:t>
      </w:r>
      <w:hyperlink r:id="rId228" w:anchor="Entity-identfiers" w:history="1"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Идентификаторы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организаций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18 </w:t>
      </w:r>
      <w:hyperlink r:id="rId229" w:anchor="Using-the-segment-element" w:history="1"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Использование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CD72D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элемента </w:t>
        </w:r>
        <w:r w:rsidR="00CD72D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Segment</w:t>
        </w:r>
      </w:hyperlink>
      <w:r w:rsidR="00F0553F" w:rsidRPr="00F0553F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(</w:t>
      </w:r>
      <w:r w:rsidR="00F0553F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сегмент)</w:t>
      </w:r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19 </w:t>
      </w:r>
      <w:hyperlink r:id="rId230" w:anchor="Use-of-the-scenario-element" w:history="1"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Использование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F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элемента</w:t>
        </w:r>
        <w:r w:rsidR="002C5FE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76C0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Scenario</w:t>
        </w:r>
      </w:hyperlink>
      <w:r w:rsidR="00F0553F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(сценарий)</w:t>
      </w:r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20 </w:t>
      </w:r>
      <w:hyperlink r:id="rId231" w:anchor="Use-of-the-unit-element" w:history="1">
        <w:r w:rsidR="003037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Использование</w:t>
        </w:r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037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элемента</w:t>
        </w:r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53667" w:rsidRPr="0075366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unit </w:t>
        </w:r>
        <w:r w:rsidR="0075366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(</w:t>
        </w:r>
        <w:r w:rsidR="003037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единицы</w:t>
        </w:r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037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измерения</w:t>
        </w:r>
      </w:hyperlink>
      <w:r w:rsidR="00753667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)</w:t>
      </w:r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21 </w:t>
      </w:r>
      <w:hyperlink r:id="rId232" w:anchor="Simple-and-complex-unit-of-measure-comparison" w:history="1">
        <w:r w:rsidR="003037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Сравнение</w:t>
        </w:r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037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простой</w:t>
        </w:r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037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</w:t>
        </w:r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037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сложной</w:t>
        </w:r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037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единицы</w:t>
        </w:r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037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измерения</w:t>
        </w:r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22 </w:t>
      </w:r>
      <w:r w:rsidR="0030371F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Определение</w:t>
      </w:r>
      <w:r w:rsidR="0030371F" w:rsidRPr="00ED3B80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</w:t>
      </w:r>
      <w:r w:rsidR="0030371F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кортежа</w:t>
      </w:r>
      <w:r w:rsidR="0030371F" w:rsidRPr="00ED3B80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</w:t>
      </w:r>
      <w:r w:rsidR="0030371F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в</w:t>
      </w:r>
      <w:r w:rsidR="0030371F" w:rsidRPr="00ED3B80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</w:t>
      </w:r>
      <w:r w:rsidR="0030371F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качестве</w:t>
      </w:r>
      <w:r w:rsidR="0030371F" w:rsidRPr="00ED3B80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</w:t>
      </w:r>
      <w:r w:rsidR="00C74314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элемента группы подстановок</w:t>
      </w:r>
      <w:r w:rsidRPr="00ED3B80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</w:t>
      </w:r>
      <w:r w:rsidR="0030371F" w:rsidRPr="00ED3B80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«</w:t>
      </w:r>
      <w:r w:rsidR="0030371F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кортежа</w:t>
      </w:r>
      <w:r w:rsidR="0030371F" w:rsidRPr="00ED3B80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» </w:t>
      </w:r>
      <w:r w:rsidR="00C74314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(</w:t>
      </w:r>
      <w:r w:rsidR="00C74314" w:rsidRPr="00C74314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“</w:t>
      </w:r>
      <w:r w:rsidR="00C74314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val="en-US" w:eastAsia="ru-RU"/>
        </w:rPr>
        <w:t>Turple</w:t>
      </w:r>
      <w:r w:rsidR="00C74314" w:rsidRPr="00C74314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”)</w:t>
      </w:r>
      <w:r w:rsidR="00C74314" w:rsidRPr="00C74314">
        <w:t xml:space="preserve"> </w:t>
      </w:r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23 </w:t>
      </w:r>
      <w:hyperlink r:id="rId233" w:anchor="Elements-describing-business-properties-held-and-disposed" w:history="1"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Элементы, описывающие имеющуюся и проданную собственность организации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24 </w:t>
      </w:r>
      <w:hyperlink r:id="rId234" w:anchor="Hierarchy-in-a-tuple" w:history="1">
        <w:r w:rsidR="000008D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Ие</w:t>
        </w:r>
        <w:r w:rsidR="003037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</w:t>
        </w:r>
        <w:r w:rsidR="000008D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</w:t>
        </w:r>
        <w:r w:rsidR="003037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хия</w:t>
        </w:r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037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кортежа</w:t>
        </w:r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25 </w:t>
      </w:r>
      <w:hyperlink r:id="rId235" w:anchor="Duplicate-items-tuples-and-contexts" w:history="1">
        <w:r w:rsidR="0017482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Дубликаты пунктов, кортежей</w:t>
        </w:r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и контекст</w:t>
        </w:r>
        <w:r w:rsidR="0017482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ов</w:t>
        </w:r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26 </w:t>
      </w:r>
      <w:hyperlink r:id="rId236" w:anchor="Predicates-for-detecting-duplicates" w:history="1"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Предикаты для обнаружения дубликатов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27 </w:t>
      </w:r>
      <w:hyperlink r:id="rId237" w:anchor="A-footnote-in-an-XBRL-instance" w:history="1"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Сноска в отчете </w:t>
        </w:r>
        <w:r w:rsidR="0030371F" w:rsidRPr="003037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28 </w:t>
      </w:r>
      <w:hyperlink r:id="rId238" w:anchor="A-skeletal-taxonomy-schema-showing-linkbase-references" w:history="1"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Макет таксономической схемы, </w:t>
        </w:r>
        <w:r w:rsidR="003037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отображающий</w:t>
        </w:r>
        <w:r w:rsidR="000008D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ресурсы</w:t>
        </w:r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базы ссылок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29 </w:t>
      </w:r>
      <w:hyperlink r:id="rId239" w:anchor="Typical-element-definitions-in-a-taxonomy-schema" w:history="1">
        <w:r w:rsidR="008370F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Типичные о</w:t>
        </w:r>
        <w:r w:rsidR="003037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пределения</w:t>
        </w:r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037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037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таксономической</w:t>
        </w:r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037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схемы</w:t>
        </w:r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30 </w:t>
      </w:r>
      <w:hyperlink r:id="rId240" w:anchor="Instant-and-duration-concept-definitions" w:history="1">
        <w:r w:rsidR="003037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Определение</w:t>
        </w:r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037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концептов</w:t>
        </w:r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037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момента</w:t>
        </w:r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023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времени </w:t>
        </w:r>
        <w:r w:rsidR="00AE7D32" w:rsidRPr="00AE7D3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(на дату) </w:t>
        </w:r>
        <w:r w:rsidR="009023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 продолжительности</w:t>
        </w:r>
      </w:hyperlink>
      <w:r w:rsidR="00AE7D32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(за период)</w:t>
      </w:r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31 </w:t>
      </w:r>
      <w:hyperlink r:id="rId241" w:anchor="Using-the-balance-element-to-indicate-normal-debit-and-credit-balances" w:history="1">
        <w:r w:rsidR="003037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Использование</w:t>
        </w:r>
        <w:r w:rsidR="0030371F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037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элемента</w:t>
        </w:r>
        <w:r w:rsidR="0030371F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556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Balance</w:t>
        </w:r>
        <w:r w:rsidR="009556A8" w:rsidRPr="009556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0371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для</w:t>
        </w:r>
        <w:r w:rsidR="0030371F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отображения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дебетового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или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кредитового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сальдо</w:t>
        </w:r>
      </w:hyperlink>
      <w:r w:rsidRPr="00443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32 </w:t>
      </w:r>
      <w:hyperlink r:id="rId242" w:anchor="A-concept-appearing-with-positive-and-negative-values-in-an-XBRL-instance" w:history="1"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отчета</w:t>
        </w:r>
        <w:r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  <w:r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положительными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отрицательными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значениями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443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33 </w:t>
      </w:r>
      <w:hyperlink r:id="rId243" w:anchor="Deriving-an-enumerated-item-type" w:history="1">
        <w:r w:rsidR="00943E8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Выведение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AD45D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пронумерованного типа</w:t>
        </w:r>
      </w:hyperlink>
      <w:r w:rsidR="00943E87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пунктов</w:t>
      </w:r>
      <w:r w:rsidRPr="00443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34 </w:t>
      </w:r>
      <w:hyperlink r:id="rId244" w:anchor="Representing-fractions" w:history="1"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Отображение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дробей</w:t>
        </w:r>
      </w:hyperlink>
      <w:r w:rsidRPr="00443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35 </w:t>
      </w:r>
      <w:hyperlink r:id="rId245" w:anchor="Defining-a-custom-role-type" w:history="1"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Определение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типа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пользовательской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роли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443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36 </w:t>
      </w:r>
      <w:hyperlink r:id="rId246" w:anchor="Defining-a-custom-arc-role-value" w:history="1"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Определение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значения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A0CE9" w:rsidRPr="009A0CE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пользовательской </w:t>
        </w:r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роли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дуги</w:t>
        </w:r>
        <w:r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443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37 </w:t>
      </w:r>
      <w:hyperlink r:id="rId247" w:anchor="Directed-cycles" w:history="1"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Направленные</w:t>
        </w:r>
        <w:r w:rsidR="00443316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циклы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38 </w:t>
      </w:r>
      <w:hyperlink r:id="rId248" w:anchor="Undirected-cycles" w:history="1"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Ненаправленные</w:t>
        </w:r>
        <w:r w:rsidR="00443316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циклы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39 </w:t>
      </w:r>
      <w:hyperlink r:id="rId249" w:anchor="Using-relationship-prohibition-to-insert-a-new-sub-total-into-a-calculation-network" w:history="1"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Использование</w:t>
        </w:r>
        <w:r w:rsidR="00443316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0008D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запрещения</w:t>
        </w:r>
        <w:r w:rsidR="00443316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отношений</w:t>
        </w:r>
        <w:r w:rsidR="00443316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для</w:t>
        </w:r>
        <w:r w:rsidR="00443316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ввода</w:t>
        </w:r>
        <w:r w:rsidR="00443316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нового</w:t>
        </w:r>
        <w:r w:rsidR="00443316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промежуточного</w:t>
        </w:r>
        <w:r w:rsidR="00443316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итога</w:t>
        </w:r>
        <w:r w:rsidR="00443316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</w:t>
        </w:r>
        <w:r w:rsidR="00443316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 w:rsidRP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сеть</w:t>
        </w:r>
        <w:r w:rsidR="000008D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расчета показателей</w:t>
        </w:r>
        <w:r w:rsidR="00443316" w:rsidRP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BB4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40 </w:t>
      </w:r>
      <w:hyperlink r:id="rId250" w:anchor="Types-of-cycles" w:history="1"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Типы</w:t>
        </w:r>
        <w:r w:rsidR="00443316" w:rsidRP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4331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циклов</w:t>
        </w:r>
      </w:hyperlink>
      <w:r w:rsidRPr="00BB4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41 </w:t>
      </w:r>
      <w:hyperlink r:id="rId251" w:anchor="Elements-of-a-financial-reporting-taxonomy" w:history="1">
        <w:r w:rsidR="0080087D" w:rsidRPr="0080087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Элементы</w:t>
        </w:r>
        <w:r w:rsidR="0080087D" w:rsidRP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80087D" w:rsidRPr="0080087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таксономии</w:t>
        </w:r>
        <w:r w:rsidR="0080087D" w:rsidRP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80087D" w:rsidRPr="0080087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финансовой</w:t>
        </w:r>
        <w:r w:rsidR="0080087D" w:rsidRP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80087D" w:rsidRPr="0080087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отчетности</w:t>
        </w:r>
        <w:r w:rsidR="0080087D" w:rsidRP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BB4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42 </w:t>
      </w:r>
      <w:hyperlink r:id="rId252" w:anchor="Hierarchy-in-a-calculation-linkbase" w:history="1">
        <w:r w:rsidR="0080087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Иерархия</w:t>
        </w:r>
        <w:r w:rsidR="0080087D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80087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базы</w:t>
        </w:r>
        <w:r w:rsidR="0080087D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80087D" w:rsidRPr="0080087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ссылок</w:t>
        </w:r>
        <w:r w:rsidR="000008D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расчета показателей</w:t>
        </w:r>
        <w:r w:rsidR="0080087D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43 </w:t>
      </w:r>
      <w:hyperlink r:id="rId253" w:anchor="Hierarchy-of-general-special-arcs-in-a-definition-linkbase" w:history="1">
        <w:r w:rsid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Иерархия</w:t>
        </w:r>
        <w:r w:rsidR="00BB492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</w:t>
        </w:r>
        <w:r w:rsidR="00BB492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87AC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общее-частное</w:t>
        </w:r>
        <w:r w:rsidR="000008D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</w:t>
        </w:r>
        <w:r w:rsidR="00BB492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базе</w:t>
        </w:r>
        <w:r w:rsidR="00BB492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ссылок</w:t>
        </w:r>
        <w:r w:rsidR="00BB492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определений</w:t>
        </w:r>
        <w:r w:rsidRPr="0070566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7056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44 </w:t>
      </w:r>
      <w:hyperlink r:id="rId254" w:anchor="Hierarchy-in-a-presentation-linkbase" w:history="1">
        <w:r w:rsid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Иерархия</w:t>
        </w:r>
        <w:r w:rsidR="00BB4923" w:rsidRPr="0070566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</w:t>
        </w:r>
        <w:r w:rsidR="00BB4923" w:rsidRPr="0070566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базе</w:t>
        </w:r>
        <w:r w:rsidR="00BB4923" w:rsidRPr="0070566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AE7D3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презентационных </w:t>
        </w:r>
        <w:r w:rsid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ссылок</w:t>
        </w:r>
        <w:r w:rsidR="00BB4923" w:rsidRPr="0070566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7056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45 </w:t>
      </w:r>
      <w:hyperlink r:id="rId255" w:anchor="Label-resource-examples" w:history="1">
        <w:r w:rsidR="0034244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Пример</w:t>
        </w:r>
        <w:r w:rsidR="00BB4923" w:rsidRPr="0070566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4244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ресурса</w:t>
        </w:r>
        <w:r w:rsidR="00BB4923" w:rsidRPr="0070566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4244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ярлыка</w:t>
        </w:r>
      </w:hyperlink>
      <w:r w:rsidR="00342447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</w:t>
      </w:r>
      <w:r w:rsidR="00342447" w:rsidRPr="00342447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(</w:t>
      </w:r>
      <w:r w:rsidR="00342447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val="en-US" w:eastAsia="ru-RU"/>
        </w:rPr>
        <w:t>Label</w:t>
      </w:r>
      <w:r w:rsidR="00342447" w:rsidRPr="00342447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)</w:t>
      </w:r>
      <w:r w:rsidRPr="007056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46 </w:t>
      </w:r>
      <w:hyperlink r:id="rId256" w:anchor="Arc-between-a-concept-and-one-of-its-labels" w:history="1">
        <w:r w:rsidR="00BB4923" w:rsidRP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Дуга</w:t>
        </w:r>
        <w:r w:rsidR="00BB492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BB4923" w:rsidRP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между</w:t>
        </w:r>
        <w:r w:rsidR="00BB492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BB4923" w:rsidRP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концептом</w:t>
        </w:r>
        <w:r w:rsidR="00BB492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BB4923" w:rsidRP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</w:t>
        </w:r>
        <w:r w:rsidR="00BB492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BB4923" w:rsidRP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одним</w:t>
        </w:r>
        <w:r w:rsidR="00BB492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BB4923" w:rsidRP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из</w:t>
        </w:r>
        <w:r w:rsidR="00BB492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BB4923" w:rsidRP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его</w:t>
        </w:r>
        <w:r w:rsidR="00BB492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BB4923" w:rsidRP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ярлыков</w:t>
        </w:r>
        <w:r w:rsidR="00BB492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47 </w:t>
      </w:r>
      <w:hyperlink r:id="rId257" w:anchor="Sample-values-of-xlink-role-for-several-referenceLink-elements" w:history="1">
        <w:r w:rsid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Примеры</w:t>
        </w:r>
        <w:r w:rsidR="00BB492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значений</w:t>
        </w:r>
        <w:r w:rsidR="00BB492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@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xlink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: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role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для</w:t>
        </w:r>
        <w:r w:rsidR="00BB492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нескольких</w:t>
        </w:r>
        <w:r w:rsidR="00BB4923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BB49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элементов</w:t>
        </w:r>
        <w:r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&lt;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referenceLink</w:t>
        </w:r>
        <w:r w:rsidRPr="00ED3B80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&gt;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48 </w:t>
      </w:r>
      <w:hyperlink r:id="rId258" w:anchor="Arc-between-a-concept-and-supporting-references" w:history="1">
        <w:r w:rsidR="0070566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Дуга</w:t>
        </w:r>
        <w:r w:rsidR="0070566E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0566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между</w:t>
        </w:r>
        <w:r w:rsidR="0070566E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0566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концептом</w:t>
        </w:r>
        <w:r w:rsidR="0070566E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0566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</w:t>
        </w:r>
        <w:r w:rsidR="0070566E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B4164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справочными </w:t>
        </w:r>
        <w:r w:rsidR="000008D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ресурсами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49 </w:t>
      </w:r>
      <w:hyperlink r:id="rId259" w:anchor="Reference-resource" w:history="1">
        <w:r w:rsidR="004807D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Справочный</w:t>
        </w:r>
        <w:r w:rsidR="0070566E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0566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ресурс</w:t>
        </w:r>
        <w:r w:rsidR="0070566E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50 </w:t>
      </w:r>
      <w:hyperlink r:id="rId260" w:anchor="A-presentation-arc" w:history="1">
        <w:r w:rsidR="0070566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Дуга</w:t>
        </w:r>
        <w:r w:rsidR="0070566E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0566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представления</w:t>
        </w:r>
      </w:hyperlink>
      <w:r w:rsidRPr="00ED3B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51 </w:t>
      </w:r>
      <w:hyperlink r:id="rId261" w:anchor="An-abstract-concept-definition" w:history="1">
        <w:r w:rsidR="0070566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Определение</w:t>
        </w:r>
        <w:r w:rsidR="0070566E" w:rsidRP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0566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абстрактного</w:t>
        </w:r>
        <w:r w:rsidR="0070566E"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0566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</w:t>
        </w:r>
        <w:r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594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52 </w:t>
      </w:r>
      <w:hyperlink r:id="rId262" w:anchor="Calculations-involving-decimals-and-precision" w:history="1">
        <w:r w:rsidR="0070566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Расчеты</w:t>
        </w:r>
        <w:r w:rsidR="0070566E"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0566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</w:t>
        </w:r>
        <w:r w:rsidR="0070566E"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0566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использованием</w:t>
        </w:r>
        <w:r w:rsidR="0070566E"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621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атрибутов «десятичные знаки»</w:t>
        </w:r>
        <w:r w:rsidR="0070566E"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0566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</w:t>
        </w:r>
        <w:r w:rsidR="0070566E"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621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«точность»</w:t>
        </w:r>
        <w:r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594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53 </w:t>
      </w:r>
      <w:hyperlink r:id="rId263" w:anchor="Syntax-of-a-calculationArc" w:history="1">
        <w:r w:rsidR="0070566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Синтаксис</w:t>
        </w:r>
        <w:r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B542B2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calculationArc</w:t>
        </w:r>
      </w:hyperlink>
      <w:r w:rsidR="009C013F">
        <w:rPr>
          <w:rFonts w:ascii="Courier New" w:eastAsia="Times New Roman" w:hAnsi="Courier New" w:cs="Courier New"/>
          <w:color w:val="0000CC"/>
          <w:sz w:val="20"/>
          <w:szCs w:val="20"/>
          <w:u w:val="single"/>
          <w:lang w:eastAsia="ru-RU"/>
        </w:rPr>
        <w:t xml:space="preserve"> </w:t>
      </w:r>
      <w:r w:rsidR="009C013F" w:rsidRPr="009C013F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(дуги расчета показателей)</w:t>
      </w:r>
      <w:r w:rsidRPr="00594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54 </w:t>
      </w:r>
      <w:hyperlink r:id="rId264" w:anchor="Cash-equivalent-to-cash-as-totalled-by-branch-location-and-account-type" w:history="1">
        <w:r w:rsidR="0059179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Суммарная</w:t>
        </w:r>
        <w:r w:rsidR="00591799"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9179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сумма</w:t>
        </w:r>
        <w:r w:rsidR="00591799"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9179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наличных</w:t>
        </w:r>
        <w:r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, </w:t>
        </w:r>
        <w:r w:rsidR="0059179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эквивалентов</w:t>
        </w:r>
        <w:r w:rsidR="00591799"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9179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наличности</w:t>
        </w:r>
        <w:r w:rsidR="00591799"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</w:t>
        </w:r>
        <w:r w:rsidR="005948ED"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разби</w:t>
        </w:r>
        <w:r w:rsid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вкой</w:t>
        </w:r>
        <w:r w:rsidR="00591799"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по </w:t>
        </w:r>
        <w:r w:rsid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филиалам</w:t>
        </w:r>
        <w:r w:rsidR="005948ED"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</w:t>
        </w:r>
        <w:r w:rsidR="005948ED"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типам</w:t>
        </w:r>
        <w:r w:rsidR="005948ED"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счетов</w:t>
        </w:r>
        <w:r w:rsidR="005948ED"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594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55 </w:t>
      </w:r>
      <w:hyperlink r:id="rId265" w:anchor="XBRL-instance-fragment-with-nested-tuples" w:history="1">
        <w:r w:rsid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Фрагмент</w:t>
        </w:r>
        <w:r w:rsidR="005948ED"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отчета</w:t>
        </w:r>
        <w:r w:rsidR="005948ED"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Х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BRL</w:t>
        </w:r>
        <w:r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со</w:t>
        </w:r>
        <w:r w:rsidR="005948ED"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вложенными</w:t>
        </w:r>
        <w:r w:rsidR="005948ED"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кортежами</w:t>
        </w:r>
        <w:r w:rsidR="005948ED"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594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56 </w:t>
      </w:r>
      <w:hyperlink r:id="rId266" w:anchor="A-general-special-arc" w:history="1">
        <w:r w:rsidR="009C013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Дуга общий-специальный</w:t>
        </w:r>
        <w:r w:rsidR="005948ED"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594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57 </w:t>
      </w:r>
      <w:hyperlink r:id="rId267" w:anchor="Inference-of-values-for-non-numeric-items-with-concepts-connected-by-essence-alias-arcs" w:history="1">
        <w:r w:rsidR="005948ED"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Вывод значений для нечисловых пунктов при помощи концептов, связанных дугами «сущность-псевдоним» </w:t>
        </w:r>
      </w:hyperlink>
      <w:r w:rsidRPr="00594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58 </w:t>
      </w:r>
      <w:hyperlink r:id="rId268" w:anchor="Inference-of-values-for-numeric-items-with-concepts-connected-by-essence-alias-arcs" w:history="1">
        <w:r w:rsidR="005948ED" w:rsidRPr="005948ED">
          <w:t xml:space="preserve"> </w:t>
        </w:r>
        <w:r w:rsid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Вывод значений для </w:t>
        </w:r>
        <w:r w:rsidR="005948ED" w:rsidRP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числовых пунктов при помощи концептов, связанных дугами «сущность-псевдоним»</w:t>
        </w:r>
        <w:r w:rsid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</w:p>
    <w:p w:rsidR="00B542B2" w:rsidRPr="00EB2E43" w:rsidRDefault="005948ED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20" w:name="definitions"/>
      <w:bookmarkEnd w:id="20"/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Определения</w:t>
      </w:r>
    </w:p>
    <w:p w:rsidR="00B542B2" w:rsidRPr="004F38ED" w:rsidRDefault="005571D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hyperlink r:id="rId269" w:anchor="abstract-element" w:history="1">
        <w:r w:rsid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Абстрактный</w:t>
        </w:r>
        <w:r w:rsidR="005948ED" w:rsidRPr="00D143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</w:hyperlink>
      <w:r w:rsidR="00B542B2" w:rsidRPr="00D143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70" w:anchor="alias-concept" w:history="1">
        <w:r w:rsidR="005948ED" w:rsidRPr="00D143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Концепт-псевдоним </w:t>
        </w:r>
      </w:hyperlink>
      <w:r w:rsidR="00B542B2" w:rsidRPr="00D143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71" w:anchor="alias-item" w:history="1">
        <w:r w:rsidR="005948ED" w:rsidRPr="00D143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Пункт-псевдоним </w:t>
        </w:r>
      </w:hyperlink>
      <w:r w:rsidR="00B542B2" w:rsidRPr="00D143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72" w:anchor="ancestor" w:history="1">
        <w:r w:rsid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Предок</w:t>
        </w:r>
        <w:r w:rsidR="005948ED" w:rsidRPr="00D143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="005948ED" w:rsidRPr="00D143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D143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73" w:anchor="arc" w:history="1">
        <w:r w:rsid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Дуга</w:t>
        </w:r>
      </w:hyperlink>
      <w:r w:rsidR="00B542B2" w:rsidRPr="00D143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74" w:anchor="c-equal" w:history="1">
        <w:r w:rsid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Равный</w:t>
        </w:r>
        <w:r w:rsidR="005948ED" w:rsidRPr="00D143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по</w:t>
        </w:r>
        <w:r w:rsidR="005948ED" w:rsidRPr="00D143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</w:t>
        </w:r>
        <w:r w:rsidR="009C013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</w:t>
        </w:r>
        <w:r w:rsid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ексту</w:t>
        </w:r>
      </w:hyperlink>
      <w:r w:rsidR="00B542B2" w:rsidRPr="00D143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75" w:anchor="concept" w:history="1">
        <w:r w:rsid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</w:t>
        </w:r>
      </w:hyperlink>
      <w:r w:rsidR="00B542B2" w:rsidRPr="00D143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76" w:anchor="concrete-element" w:history="1">
        <w:r w:rsid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Конкретный</w:t>
        </w:r>
        <w:r w:rsidR="005948ED" w:rsidRPr="00D143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</w:hyperlink>
      <w:r w:rsidR="00B542B2" w:rsidRPr="00D143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77" w:anchor="context" w:history="1">
        <w:r w:rsidR="00594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Контекст</w:t>
        </w:r>
      </w:hyperlink>
      <w:r w:rsidR="00B542B2" w:rsidRPr="00D143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78" w:anchor="custom-arc-element" w:history="1">
        <w:r w:rsidR="00FD021B" w:rsidRPr="00D143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Пользовательский элемент дуги </w:t>
        </w:r>
      </w:hyperlink>
      <w:r w:rsidR="00B542B2" w:rsidRPr="00D143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79" w:anchor="custom-extended-link-element" w:history="1">
        <w:r w:rsidR="00FD021B" w:rsidRPr="00D143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Пользовательский элемент расширенной ссылки</w:t>
        </w:r>
      </w:hyperlink>
      <w:r w:rsidR="00B542B2" w:rsidRPr="00D143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80" w:anchor="custom-resource-element" w:history="1">
        <w:r w:rsidR="00FD021B" w:rsidRPr="00D143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Пользовательский элемент ресурса</w:t>
        </w:r>
      </w:hyperlink>
      <w:r w:rsidR="00B542B2" w:rsidRPr="00D143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81" w:anchor="DTS" w:history="1">
        <w:r w:rsidR="009C013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Связанный</w:t>
        </w:r>
        <w:r w:rsidR="00FD021B" w:rsidRPr="00D143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174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комплекс</w:t>
        </w:r>
        <w:r w:rsidR="00FD021B" w:rsidRPr="00D143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FD021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таксономий</w:t>
        </w:r>
        <w:r w:rsidR="00FD021B" w:rsidRPr="00D143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B542B2" w:rsidRPr="00D143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(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DTS</w:t>
        </w:r>
        <w:r w:rsidR="00B542B2" w:rsidRPr="00D143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="00B542B2" w:rsidRPr="00D143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82" w:anchor="duplicate-items" w:history="1">
        <w:r w:rsidR="00705082" w:rsidRPr="0070508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Дублированные пункты </w:t>
        </w:r>
      </w:hyperlink>
      <w:r w:rsidR="00B542B2" w:rsidRPr="00D143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83" w:anchor="duplicate-tuples" w:history="1">
        <w:r w:rsidR="00705082" w:rsidRPr="0070508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Дублированные кортежи </w:t>
        </w:r>
      </w:hyperlink>
      <w:r w:rsidR="00B542B2" w:rsidRPr="00D143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84" w:anchor="element" w:history="1">
        <w:r w:rsidR="0070508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</w:hyperlink>
      <w:r w:rsidR="00B542B2" w:rsidRPr="00D143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85" w:anchor="entity" w:history="1">
        <w:r w:rsidR="0070508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Организация</w:t>
        </w:r>
      </w:hyperlink>
      <w:r w:rsidR="00B542B2" w:rsidRPr="00D143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86" w:anchor="Essence-Concept" w:history="1">
        <w:r w:rsidR="00705082" w:rsidRPr="0070508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Сущностный концепт</w:t>
        </w:r>
      </w:hyperlink>
      <w:r w:rsidR="00B542B2" w:rsidRPr="007050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87" w:anchor="essence-item" w:history="1">
        <w:r w:rsidR="0070508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Сущностный пункт</w:t>
        </w:r>
      </w:hyperlink>
      <w:r w:rsidR="00B542B2" w:rsidRPr="007050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88" w:anchor="extended-link" w:history="1">
        <w:r w:rsidR="0070508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Расширенная ссылка</w:t>
        </w:r>
      </w:hyperlink>
      <w:r w:rsidR="00B542B2" w:rsidRPr="007050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89" w:anchor="fact" w:history="1">
        <w:r w:rsid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Факт</w:t>
        </w:r>
      </w:hyperlink>
      <w:r w:rsidR="00B542B2" w:rsidRPr="00EB2E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90" w:anchor="instance-namespace" w:history="1">
        <w:r w:rsid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Пространство</w:t>
        </w:r>
        <w:r w:rsidR="00ED3B80" w:rsidRPr="00CE2F4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C013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имен</w:t>
        </w:r>
        <w:r w:rsidR="00ED3B80" w:rsidRPr="00CE2F4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отчета</w:t>
        </w:r>
      </w:hyperlink>
      <w:r w:rsidR="00B542B2" w:rsidRPr="00CE2F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91" w:anchor="item" w:history="1">
        <w:r w:rsid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Пункт</w:t>
        </w:r>
      </w:hyperlink>
      <w:r w:rsidR="00B542B2" w:rsidRPr="00CE2F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92" w:anchor="least-common-ancestor" w:history="1">
        <w:r w:rsid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Самый</w:t>
        </w:r>
        <w:r w:rsidR="00ED3B80" w:rsidRPr="00CE2F4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дальний</w:t>
        </w:r>
        <w:r w:rsidR="00ED3B80" w:rsidRPr="00CE2F4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общий</w:t>
        </w:r>
        <w:r w:rsidR="00ED3B80" w:rsidRPr="00CE2F4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предок</w:t>
        </w:r>
      </w:hyperlink>
      <w:r w:rsidR="00B542B2" w:rsidRPr="00CE2F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93" w:anchor="linkbase" w:history="1">
        <w:r w:rsid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База</w:t>
        </w:r>
        <w:r w:rsidR="00ED3B80" w:rsidRPr="00CE2F4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ссылок</w:t>
        </w:r>
      </w:hyperlink>
      <w:r w:rsidR="00B542B2" w:rsidRPr="00CE2F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94" w:anchor="linkbase-namespace" w:history="1">
        <w:r w:rsid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Пространство</w:t>
        </w:r>
        <w:r w:rsidR="00ED3B80" w:rsidRPr="00CE2F4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C013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имен</w:t>
        </w:r>
        <w:r w:rsidR="00ED3B80" w:rsidRPr="00CE2F4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базы</w:t>
        </w:r>
        <w:r w:rsidR="00ED3B80" w:rsidRPr="00CE2F4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ED3B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ссылок</w:t>
        </w:r>
      </w:hyperlink>
      <w:r w:rsidR="00B542B2" w:rsidRPr="00CE2F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95" w:anchor="locator" w:history="1">
        <w:r w:rsidR="00C141F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</w:t>
        </w:r>
      </w:hyperlink>
      <w:r w:rsidR="00B542B2" w:rsidRPr="00CE2F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96" w:anchor="MUST" w:history="1">
        <w:r w:rsidR="00C141FA" w:rsidRPr="00C141F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НЕОБХОДИМО</w:t>
        </w:r>
        <w:r w:rsidR="00C141FA" w:rsidRPr="00CE2F4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="00B542B2" w:rsidRPr="00CE2F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97" w:anchor="non-numeric-item" w:history="1">
        <w:r w:rsidR="00C141F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Нечисловой</w:t>
        </w:r>
        <w:r w:rsidR="00C141FA" w:rsidRPr="00CE2F4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C141F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пункт</w:t>
        </w:r>
      </w:hyperlink>
      <w:r w:rsidR="00B542B2" w:rsidRPr="00CE2F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98" w:anchor="numeric-item" w:history="1">
        <w:r w:rsidR="00C141F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Числовой</w:t>
        </w:r>
        <w:r w:rsidR="00C141FA" w:rsidRPr="00CE2F4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C141F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пункт</w:t>
        </w:r>
        <w:r w:rsidR="00C141FA" w:rsidRPr="00CE2F4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="00B542B2" w:rsidRPr="00CE2F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299" w:anchor="p-equal" w:history="1">
        <w:r w:rsidR="00CE2F4F" w:rsidRPr="00CE2F4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Равный по родителю </w:t>
        </w:r>
      </w:hyperlink>
      <w:r w:rsidR="00B542B2" w:rsidRPr="00CE2F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300" w:anchor="period" w:history="1">
        <w:r w:rsidR="00CE2F4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Период</w:t>
        </w:r>
      </w:hyperlink>
      <w:r w:rsidR="00B542B2" w:rsidRPr="005E2B9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301" w:anchor="resource" w:history="1">
        <w:r w:rsidR="00CE2F4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Ресурс</w:t>
        </w:r>
      </w:hyperlink>
      <w:r w:rsidR="00B542B2" w:rsidRPr="005E2B9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302" w:anchor="root-of-an-XBRL-instance" w:history="1">
        <w:r w:rsidR="00AE7D3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Корневой элемент</w:t>
        </w:r>
        <w:r w:rsidR="00CE2F4F" w:rsidRPr="005E2B9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CE2F4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отчета</w:t>
        </w:r>
        <w:r w:rsidR="00CE2F4F" w:rsidRPr="005E2B9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</w:hyperlink>
      <w:r w:rsidR="00B542B2" w:rsidRPr="005E2B9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303" w:anchor="s-equal" w:history="1">
        <w:r w:rsidR="00CE2F4F" w:rsidRPr="005E2B9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Равный</w:t>
        </w:r>
        <w:r w:rsidR="00CE2F4F" w:rsidRPr="00EB2E4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CE2F4F" w:rsidRPr="005E2B9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по</w:t>
        </w:r>
        <w:r w:rsidR="00CE2F4F" w:rsidRPr="00EB2E4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CE2F4F" w:rsidRPr="005E2B9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структуре</w:t>
        </w:r>
      </w:hyperlink>
      <w:r w:rsidR="00B542B2" w:rsidRPr="00EB2E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304" w:anchor="standard-arc-element" w:history="1">
        <w:r w:rsidR="005E2B99" w:rsidRPr="005E2B9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="005E2B99" w:rsidRPr="004F3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E2B99" w:rsidRPr="005E2B9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стандартной</w:t>
        </w:r>
        <w:r w:rsidR="005E2B99" w:rsidRPr="004F3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E2B99" w:rsidRPr="005E2B9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дуги</w:t>
        </w:r>
        <w:r w:rsidR="005E2B99" w:rsidRPr="004F3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="00B542B2" w:rsidRPr="004F3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305" w:anchor="standard-extended-link-element" w:history="1">
        <w:r w:rsidR="005E2B99" w:rsidRPr="005E2B9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="005E2B99" w:rsidRPr="004F3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E2B99" w:rsidRPr="005E2B9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стандартной</w:t>
        </w:r>
        <w:r w:rsidR="005E2B99" w:rsidRPr="004F3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E2B99" w:rsidRPr="005E2B9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расширенной</w:t>
        </w:r>
        <w:r w:rsidR="005E2B99" w:rsidRPr="004F3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E2B99" w:rsidRPr="005E2B9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ссылки</w:t>
        </w:r>
        <w:r w:rsidR="005E2B99" w:rsidRPr="004F3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="00B542B2" w:rsidRPr="004F3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306" w:anchor="standard-resource-element" w:history="1">
        <w:r w:rsidR="004F3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</w:t>
        </w:r>
        <w:r w:rsidR="004F38ED" w:rsidRPr="004F3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F3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стандартного</w:t>
        </w:r>
        <w:r w:rsidR="004F38ED" w:rsidRPr="004F3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F3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ресурса</w:t>
        </w:r>
      </w:hyperlink>
      <w:r w:rsidR="00B542B2" w:rsidRPr="004F3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307" w:anchor="taxonomy" w:history="1">
        <w:r w:rsidR="009976A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</w:t>
        </w:r>
        <w:r w:rsidR="004F3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</w:t>
        </w:r>
        <w:r w:rsidR="009976A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</w:t>
        </w:r>
        <w:r w:rsidR="004F3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номия</w:t>
        </w:r>
      </w:hyperlink>
      <w:r w:rsidR="00B542B2" w:rsidRPr="004F3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308" w:anchor="taxonomy-schema" w:history="1">
        <w:r w:rsidR="004F38ED" w:rsidRPr="004F3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Таксономическая схема </w:t>
        </w:r>
      </w:hyperlink>
      <w:r w:rsidR="00B542B2" w:rsidRPr="004F3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309" w:anchor="tuple" w:history="1">
        <w:r w:rsidR="004F3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Кортеж</w:t>
        </w:r>
      </w:hyperlink>
      <w:r w:rsidR="00B542B2" w:rsidRPr="004F3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310" w:anchor="u-equal" w:history="1">
        <w:r w:rsidR="004F38ED" w:rsidRPr="004F3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Равный по единице измерения </w:t>
        </w:r>
      </w:hyperlink>
      <w:r w:rsidR="00B542B2" w:rsidRPr="004F3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311" w:anchor="unit" w:history="1">
        <w:r w:rsidR="004F3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Единица</w:t>
        </w:r>
        <w:r w:rsidR="004F38ED" w:rsidRPr="004F3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F3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измерения</w:t>
        </w:r>
      </w:hyperlink>
      <w:r w:rsidR="00B542B2" w:rsidRPr="004F3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312" w:anchor="v-equal" w:history="1">
        <w:r w:rsidR="004F38ED" w:rsidRPr="004F3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Равный по значению </w:t>
        </w:r>
      </w:hyperlink>
      <w:r w:rsidR="00B542B2" w:rsidRPr="004F3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hyperlink r:id="rId313" w:anchor="x-equal" w:history="1">
        <w:r w:rsidR="004F38ED" w:rsidRPr="004F3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Равный по [XPath 1.0]</w:t>
        </w:r>
      </w:hyperlink>
      <w:r w:rsidR="00B542B2" w:rsidRPr="004F38E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br/>
      </w:r>
      <w:hyperlink r:id="rId314" w:anchor="XBRL-instance" w:history="1">
        <w:r w:rsidR="004F3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 Х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BRL</w:t>
        </w:r>
      </w:hyperlink>
    </w:p>
    <w:p w:rsidR="00B542B2" w:rsidRPr="004F38ED" w:rsidRDefault="005571D1" w:rsidP="00B542B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p w:rsidR="00B542B2" w:rsidRPr="00EE3B33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</w:pPr>
      <w:bookmarkStart w:id="21" w:name="_1"/>
      <w:bookmarkEnd w:id="21"/>
      <w:r w:rsidRPr="00EE3B33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 xml:space="preserve">1 </w:t>
      </w:r>
      <w:r w:rsidR="006710D7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>Введение</w:t>
      </w:r>
    </w:p>
    <w:p w:rsidR="00EE3B33" w:rsidRDefault="00EE3B33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3B33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EE3B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— это сокращение от английского «</w:t>
      </w:r>
      <w:r w:rsidRPr="00EE3B33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eXtensible</w:t>
      </w:r>
      <w:r w:rsidRPr="00EE3B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EE3B33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Business</w:t>
      </w:r>
      <w:r w:rsidRPr="00EE3B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EE3B33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Reporting</w:t>
      </w:r>
      <w:r w:rsidRPr="00EE3B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EE3B33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Language</w:t>
      </w:r>
      <w:r w:rsidRPr="00EE3B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», что буквально переводится как «расширяемый язык деловой отчетности». </w:t>
      </w:r>
      <w:r w:rsidRPr="00EE3B33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EE3B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позволяет поставщикам программного обеспечения, программистам, и конечным пользователям оптимизировать процесс создания, обмена и сравнения информации деловой отчетности. Деловая отчетность охватывает финансовую отчетность, информацию финансового и нефинансового характера, операции по главной б</w:t>
      </w:r>
      <w:r w:rsidR="00AE7D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ухгалтерской книге и обязательную</w:t>
      </w:r>
      <w:r w:rsidRPr="00EE3B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отчетность, такую как годовые и квартальные отчеты, но этим не ограничивается.</w:t>
      </w:r>
    </w:p>
    <w:p w:rsidR="00B542B2" w:rsidRPr="005D0DBC" w:rsidRDefault="005D0DBC" w:rsidP="005D0DBC">
      <w:pPr>
        <w:spacing w:before="100" w:beforeAutospacing="1" w:after="100" w:afterAutospacing="1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 w:rsidRPr="005D0DBC">
        <w:rPr>
          <w:rFonts w:ascii="Arial" w:hAnsi="Arial"/>
          <w:color w:val="000000"/>
          <w:sz w:val="24"/>
          <w:szCs w:val="24"/>
        </w:rPr>
        <w:t xml:space="preserve">В настоящем документе представлены элементы и атрибуты XML, которые </w:t>
      </w:r>
      <w:r w:rsidR="00AE7D32">
        <w:rPr>
          <w:rFonts w:ascii="Arial" w:hAnsi="Arial"/>
          <w:color w:val="000000"/>
          <w:sz w:val="24"/>
          <w:szCs w:val="24"/>
        </w:rPr>
        <w:t>могут быть использованы для вы</w:t>
      </w:r>
      <w:r w:rsidRPr="005D0DBC">
        <w:rPr>
          <w:rFonts w:ascii="Arial" w:hAnsi="Arial"/>
          <w:color w:val="000000"/>
          <w:sz w:val="24"/>
          <w:szCs w:val="24"/>
        </w:rPr>
        <w:t>ражения информации, используемой в процессе создания, обмена и сравнени</w:t>
      </w:r>
      <w:r w:rsidR="001862DF">
        <w:rPr>
          <w:rFonts w:ascii="Arial" w:hAnsi="Arial"/>
          <w:color w:val="000000"/>
          <w:sz w:val="24"/>
          <w:szCs w:val="24"/>
        </w:rPr>
        <w:t>я</w:t>
      </w:r>
      <w:r w:rsidRPr="005D0DBC">
        <w:rPr>
          <w:rFonts w:ascii="Arial" w:hAnsi="Arial"/>
          <w:color w:val="000000"/>
          <w:sz w:val="24"/>
          <w:szCs w:val="24"/>
        </w:rPr>
        <w:t xml:space="preserve"> документов деловой отчетности. XBRL состоит из базового языка в виде элементов и атрибуто</w:t>
      </w:r>
      <w:r>
        <w:rPr>
          <w:rFonts w:ascii="Arial" w:hAnsi="Arial"/>
          <w:color w:val="000000"/>
          <w:sz w:val="24"/>
          <w:szCs w:val="24"/>
        </w:rPr>
        <w:t>в XML, используемых в отчетной документации</w:t>
      </w:r>
      <w:r w:rsidRPr="005D0DBC">
        <w:rPr>
          <w:rFonts w:ascii="Arial" w:hAnsi="Arial"/>
          <w:color w:val="000000"/>
          <w:sz w:val="24"/>
          <w:szCs w:val="24"/>
        </w:rPr>
        <w:t>.</w:t>
      </w:r>
      <w:r w:rsidRPr="005D0DBC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 xml:space="preserve"> Абстрактные элементы</w:t>
      </w:r>
      <w:r w:rsidRPr="005D0DB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базового языка</w:t>
      </w:r>
      <w:r w:rsidRPr="005D0DB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заменены на </w:t>
      </w:r>
      <w:r w:rsidRPr="005D0DBC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Конкретные элементы</w:t>
      </w:r>
      <w:r w:rsidRPr="005D0DB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в </w:t>
      </w:r>
      <w:r w:rsidRPr="005D0DBC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отчетах XBRL</w:t>
      </w:r>
      <w:r w:rsidRPr="005D0DB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 Эти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абстрактные элементы определяются</w:t>
      </w:r>
      <w:r w:rsidRPr="005D0DB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таксономиями</w:t>
      </w:r>
      <w:r w:rsidRPr="005D0DB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 XBRL состоит из языка, используемого для определения новых элементов и таксономий элементов, указанных в документах отчетов, и отношений между элементами таксономии.</w:t>
      </w:r>
    </w:p>
    <w:p w:rsidR="00B244AC" w:rsidRPr="00B244AC" w:rsidRDefault="00B244AC" w:rsidP="00B542B2">
      <w:pPr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Разделы настоящего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 документа, которые </w:t>
      </w:r>
      <w:r w:rsidR="00AE7D32">
        <w:rPr>
          <w:rFonts w:ascii="Arial" w:hAnsi="Arial"/>
          <w:color w:val="000000"/>
          <w:sz w:val="24"/>
          <w:szCs w:val="24"/>
        </w:rPr>
        <w:t>прямо не были указаны в ка</w:t>
      </w:r>
      <w:r>
        <w:rPr>
          <w:rFonts w:ascii="Arial" w:hAnsi="Arial"/>
          <w:color w:val="000000"/>
          <w:sz w:val="24"/>
          <w:szCs w:val="24"/>
        </w:rPr>
        <w:t>честве ненормативных</w:t>
      </w:r>
      <w:r w:rsidR="00226195" w:rsidRPr="00B244AC">
        <w:rPr>
          <w:rFonts w:ascii="Arial" w:hAnsi="Arial"/>
          <w:color w:val="000000"/>
          <w:sz w:val="24"/>
          <w:szCs w:val="24"/>
        </w:rPr>
        <w:t>, являются нормативными. В случае противоречия или очевидного несоответствия между англоязычным текстом этого документа и/или фрагментами схем, включенных в основную часть настоящего документа, а также нормативными схемами, содержащимися в настоящем документе (</w:t>
      </w:r>
      <w:r w:rsidR="00226195" w:rsidRPr="00C0003B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>Приложение А</w:t>
      </w:r>
      <w:r w:rsidR="00226195" w:rsidRPr="00B244AC">
        <w:rPr>
          <w:rFonts w:ascii="Arial" w:hAnsi="Arial"/>
          <w:color w:val="000000"/>
          <w:sz w:val="24"/>
          <w:szCs w:val="24"/>
        </w:rPr>
        <w:t>), преимуществ</w:t>
      </w:r>
      <w:r>
        <w:rPr>
          <w:rFonts w:ascii="Arial" w:hAnsi="Arial"/>
          <w:color w:val="000000"/>
          <w:sz w:val="24"/>
          <w:szCs w:val="24"/>
        </w:rPr>
        <w:t>о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 </w:t>
      </w:r>
      <w:r w:rsidRPr="00B244AC">
        <w:rPr>
          <w:rFonts w:ascii="Arial" w:hAnsi="Arial"/>
          <w:b/>
          <w:color w:val="000000"/>
          <w:sz w:val="24"/>
          <w:szCs w:val="24"/>
        </w:rPr>
        <w:t>СЛЕДУЕТ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отдавать более ограничительному толкованию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 информации</w:t>
      </w:r>
      <w:r>
        <w:rPr>
          <w:rFonts w:ascii="Arial" w:hAnsi="Arial"/>
          <w:color w:val="000000"/>
          <w:sz w:val="24"/>
          <w:szCs w:val="24"/>
        </w:rPr>
        <w:t xml:space="preserve"> английской версии текста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 и </w:t>
      </w:r>
      <w:r>
        <w:rPr>
          <w:rFonts w:ascii="Arial" w:hAnsi="Arial"/>
          <w:color w:val="000000"/>
          <w:sz w:val="24"/>
          <w:szCs w:val="24"/>
        </w:rPr>
        <w:t>нормативных схем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 (Приложение А). Включенные</w:t>
      </w:r>
      <w:r w:rsidR="001A442C">
        <w:rPr>
          <w:rFonts w:ascii="Arial" w:hAnsi="Arial"/>
          <w:color w:val="000000"/>
          <w:sz w:val="24"/>
          <w:szCs w:val="24"/>
        </w:rPr>
        <w:t xml:space="preserve"> в текст фрагменты схем носят ненормативный характер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 и</w:t>
      </w:r>
      <w:r w:rsidR="001A442C">
        <w:rPr>
          <w:rFonts w:ascii="Arial" w:hAnsi="Arial"/>
          <w:color w:val="000000"/>
          <w:sz w:val="24"/>
          <w:szCs w:val="24"/>
        </w:rPr>
        <w:t>, как правило, имеют соответствующее обозначение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 </w:t>
      </w:r>
      <w:r w:rsidR="001A442C">
        <w:rPr>
          <w:rFonts w:ascii="Arial" w:hAnsi="Arial"/>
          <w:color w:val="000000"/>
          <w:sz w:val="24"/>
          <w:szCs w:val="24"/>
        </w:rPr>
        <w:t xml:space="preserve">в виде затенения в соответствии с </w:t>
      </w:r>
      <w:r w:rsidR="00C0003B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>Параграфом</w:t>
      </w:r>
      <w:r w:rsidR="00226195" w:rsidRPr="00C0003B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 xml:space="preserve"> 1.1</w:t>
      </w:r>
      <w:r w:rsidR="001A442C">
        <w:rPr>
          <w:rFonts w:ascii="Arial" w:hAnsi="Arial"/>
          <w:color w:val="000000"/>
          <w:sz w:val="24"/>
          <w:szCs w:val="24"/>
        </w:rPr>
        <w:t>. Обратите внимание</w:t>
      </w:r>
      <w:r w:rsidR="00226195" w:rsidRPr="00B244AC">
        <w:rPr>
          <w:rFonts w:ascii="Arial" w:hAnsi="Arial"/>
          <w:color w:val="000000"/>
          <w:sz w:val="24"/>
          <w:szCs w:val="24"/>
        </w:rPr>
        <w:t>, что нормативные схемы (Приложение A) не всегда предос</w:t>
      </w:r>
      <w:r w:rsidR="00AE7D32">
        <w:rPr>
          <w:rFonts w:ascii="Arial" w:hAnsi="Arial"/>
          <w:color w:val="000000"/>
          <w:sz w:val="24"/>
          <w:szCs w:val="24"/>
        </w:rPr>
        <w:t>тавляют наиболее строгое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 толкование по причине невозможно</w:t>
      </w:r>
      <w:r w:rsidR="001A442C">
        <w:rPr>
          <w:rFonts w:ascii="Arial" w:hAnsi="Arial"/>
          <w:color w:val="000000"/>
          <w:sz w:val="24"/>
          <w:szCs w:val="24"/>
        </w:rPr>
        <w:t>сти выражения определенных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 огран</w:t>
      </w:r>
      <w:r w:rsidR="001A442C">
        <w:rPr>
          <w:rFonts w:ascii="Arial" w:hAnsi="Arial"/>
          <w:color w:val="000000"/>
          <w:sz w:val="24"/>
          <w:szCs w:val="24"/>
        </w:rPr>
        <w:t>ичений при помощи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 синтаксис</w:t>
      </w:r>
      <w:r w:rsidR="00BF7D70">
        <w:rPr>
          <w:rFonts w:ascii="Arial" w:hAnsi="Arial"/>
          <w:color w:val="000000"/>
          <w:sz w:val="24"/>
          <w:szCs w:val="24"/>
        </w:rPr>
        <w:t>а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 Схемы XML </w:t>
      </w:r>
      <w:r w:rsidR="00226195" w:rsidRPr="00B244AC">
        <w:rPr>
          <w:color w:val="0000CC"/>
          <w:sz w:val="24"/>
          <w:szCs w:val="24"/>
          <w:u w:val="single"/>
        </w:rPr>
        <w:t>[</w:t>
      </w:r>
      <w:r w:rsidR="00226195" w:rsidRPr="00C0003B">
        <w:rPr>
          <w:rFonts w:ascii="Times New Roman" w:hAnsi="Times New Roman" w:cs="Times New Roman"/>
          <w:color w:val="0000CC"/>
          <w:sz w:val="24"/>
          <w:szCs w:val="24"/>
          <w:u w:val="single"/>
        </w:rPr>
        <w:t>Структуры Схемы XML] [Типы данных Схемы XML]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, или </w:t>
      </w:r>
      <w:r w:rsidR="00BF7D70">
        <w:rPr>
          <w:rFonts w:ascii="Arial" w:hAnsi="Arial"/>
          <w:color w:val="000000"/>
          <w:sz w:val="24"/>
          <w:szCs w:val="24"/>
        </w:rPr>
        <w:t xml:space="preserve">по причине отсутствия </w:t>
      </w:r>
      <w:r w:rsidR="00BF7D70" w:rsidRPr="00BF7D70">
        <w:rPr>
          <w:rFonts w:ascii="Arial" w:hAnsi="Arial"/>
          <w:color w:val="000000"/>
          <w:sz w:val="24"/>
          <w:szCs w:val="24"/>
        </w:rPr>
        <w:t xml:space="preserve">на момент публикации данной спецификации </w:t>
      </w:r>
      <w:r w:rsidR="00BF7D70">
        <w:rPr>
          <w:rFonts w:ascii="Arial" w:hAnsi="Arial"/>
          <w:color w:val="000000"/>
          <w:sz w:val="24"/>
          <w:szCs w:val="24"/>
        </w:rPr>
        <w:t>полной и корректной реализации требуемых функций некоторыми общедоступными</w:t>
      </w:r>
      <w:r w:rsidR="00907B1D">
        <w:rPr>
          <w:rFonts w:ascii="Arial" w:hAnsi="Arial"/>
          <w:color w:val="000000"/>
          <w:sz w:val="24"/>
          <w:szCs w:val="24"/>
        </w:rPr>
        <w:t xml:space="preserve"> коммерческими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 </w:t>
      </w:r>
      <w:r w:rsidR="00907B1D">
        <w:rPr>
          <w:rFonts w:ascii="Arial" w:hAnsi="Arial"/>
          <w:color w:val="000000"/>
          <w:sz w:val="24"/>
          <w:szCs w:val="24"/>
        </w:rPr>
        <w:t xml:space="preserve">разработками 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Схемы XML. Например, спецификация схемы </w:t>
      </w:r>
      <w:r w:rsidR="00226195" w:rsidRPr="00C0003B">
        <w:rPr>
          <w:rFonts w:ascii="Times New Roman" w:hAnsi="Times New Roman" w:cs="Times New Roman"/>
          <w:color w:val="0000CC"/>
          <w:sz w:val="24"/>
          <w:szCs w:val="24"/>
          <w:u w:val="single"/>
        </w:rPr>
        <w:t>Абстрактного элемента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 кортежа (Приложение A) не о</w:t>
      </w:r>
      <w:r w:rsidR="00AE7D32">
        <w:rPr>
          <w:rFonts w:ascii="Arial" w:hAnsi="Arial"/>
          <w:color w:val="000000"/>
          <w:sz w:val="24"/>
          <w:szCs w:val="24"/>
        </w:rPr>
        <w:t>пределяет</w:t>
      </w:r>
      <w:r w:rsidR="00907B1D">
        <w:rPr>
          <w:rFonts w:ascii="Arial" w:hAnsi="Arial"/>
          <w:color w:val="000000"/>
          <w:sz w:val="24"/>
          <w:szCs w:val="24"/>
        </w:rPr>
        <w:t xml:space="preserve"> его модель содержимого настолько жестко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, как </w:t>
      </w:r>
      <w:r w:rsidR="00907B1D">
        <w:rPr>
          <w:rFonts w:ascii="Arial" w:hAnsi="Arial"/>
          <w:color w:val="000000"/>
          <w:sz w:val="24"/>
          <w:szCs w:val="24"/>
        </w:rPr>
        <w:t xml:space="preserve">это представлено в </w:t>
      </w:r>
      <w:r w:rsidR="00C0003B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>Параграфе</w:t>
      </w:r>
      <w:r w:rsidR="00907B1D" w:rsidRPr="00C0003B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 xml:space="preserve"> 4.9</w:t>
      </w:r>
      <w:r w:rsidR="00907B1D">
        <w:rPr>
          <w:b/>
          <w:color w:val="0000CC"/>
          <w:sz w:val="24"/>
          <w:szCs w:val="24"/>
          <w:u w:val="single"/>
        </w:rPr>
        <w:t xml:space="preserve"> </w:t>
      </w:r>
      <w:r w:rsidR="00907B1D">
        <w:rPr>
          <w:rFonts w:ascii="Arial" w:hAnsi="Arial"/>
          <w:color w:val="000000"/>
          <w:sz w:val="24"/>
          <w:szCs w:val="24"/>
        </w:rPr>
        <w:t>английской версии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 текст</w:t>
      </w:r>
      <w:r w:rsidR="00907B1D">
        <w:rPr>
          <w:rFonts w:ascii="Arial" w:hAnsi="Arial"/>
          <w:color w:val="000000"/>
          <w:sz w:val="24"/>
          <w:szCs w:val="24"/>
        </w:rPr>
        <w:t>а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. В данном случае </w:t>
      </w:r>
      <w:r w:rsidR="00990C52" w:rsidRPr="00B244AC">
        <w:rPr>
          <w:rFonts w:ascii="Arial" w:hAnsi="Arial"/>
          <w:color w:val="000000"/>
          <w:sz w:val="24"/>
          <w:szCs w:val="24"/>
        </w:rPr>
        <w:t>преимуществ</w:t>
      </w:r>
      <w:r w:rsidR="00990C52">
        <w:rPr>
          <w:rFonts w:ascii="Arial" w:hAnsi="Arial"/>
          <w:color w:val="000000"/>
          <w:sz w:val="24"/>
          <w:szCs w:val="24"/>
        </w:rPr>
        <w:t>о</w:t>
      </w:r>
      <w:r w:rsidR="00990C52" w:rsidRPr="00B244AC">
        <w:rPr>
          <w:rFonts w:ascii="Arial" w:hAnsi="Arial"/>
          <w:color w:val="000000"/>
          <w:sz w:val="24"/>
          <w:szCs w:val="24"/>
        </w:rPr>
        <w:t xml:space="preserve"> </w:t>
      </w:r>
      <w:r w:rsidR="00990C52" w:rsidRPr="00B244AC">
        <w:rPr>
          <w:rFonts w:ascii="Arial" w:hAnsi="Arial"/>
          <w:b/>
          <w:color w:val="000000"/>
          <w:sz w:val="24"/>
          <w:szCs w:val="24"/>
        </w:rPr>
        <w:t>СЛЕДУЕТ</w:t>
      </w:r>
      <w:r w:rsidR="00990C52" w:rsidRPr="00B244AC">
        <w:rPr>
          <w:rFonts w:ascii="Arial" w:hAnsi="Arial"/>
          <w:color w:val="000000"/>
          <w:sz w:val="24"/>
          <w:szCs w:val="24"/>
        </w:rPr>
        <w:t xml:space="preserve"> </w:t>
      </w:r>
      <w:r w:rsidR="00990C52">
        <w:rPr>
          <w:rFonts w:ascii="Arial" w:hAnsi="Arial"/>
          <w:color w:val="000000"/>
          <w:sz w:val="24"/>
          <w:szCs w:val="24"/>
        </w:rPr>
        <w:t xml:space="preserve">отдавать пункту </w:t>
      </w:r>
      <w:r w:rsidR="00643477">
        <w:rPr>
          <w:rFonts w:ascii="Arial" w:hAnsi="Arial"/>
          <w:color w:val="000000"/>
          <w:sz w:val="24"/>
          <w:szCs w:val="24"/>
        </w:rPr>
        <w:t>4.9. Противоположным примером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 </w:t>
      </w:r>
      <w:r w:rsidR="00643477">
        <w:rPr>
          <w:rFonts w:ascii="Arial" w:hAnsi="Arial"/>
          <w:color w:val="000000"/>
          <w:sz w:val="24"/>
          <w:szCs w:val="24"/>
        </w:rPr>
        <w:t xml:space="preserve">может служить 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порядок подэлементов элемента </w:t>
      </w:r>
      <w:r w:rsidR="00226195" w:rsidRPr="00B244AC">
        <w:rPr>
          <w:rFonts w:ascii="Courier New" w:hAnsi="Courier New"/>
          <w:color w:val="000000"/>
          <w:sz w:val="24"/>
          <w:szCs w:val="24"/>
        </w:rPr>
        <w:t>&lt;context&gt;</w:t>
      </w:r>
      <w:r w:rsidR="00643477">
        <w:rPr>
          <w:rFonts w:ascii="Arial" w:hAnsi="Arial"/>
          <w:color w:val="000000"/>
          <w:sz w:val="24"/>
          <w:szCs w:val="24"/>
        </w:rPr>
        <w:t>. В данном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 слу</w:t>
      </w:r>
      <w:r w:rsidR="00643477">
        <w:rPr>
          <w:rFonts w:ascii="Arial" w:hAnsi="Arial"/>
          <w:color w:val="000000"/>
          <w:sz w:val="24"/>
          <w:szCs w:val="24"/>
        </w:rPr>
        <w:t>чае схема (Приложение А) устанавливает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 определенный</w:t>
      </w:r>
      <w:r w:rsidR="00643477">
        <w:rPr>
          <w:rFonts w:ascii="Arial" w:hAnsi="Arial"/>
          <w:color w:val="000000"/>
          <w:sz w:val="24"/>
          <w:szCs w:val="24"/>
        </w:rPr>
        <w:t xml:space="preserve"> порядок этих подэлементов, поскольку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 он </w:t>
      </w:r>
      <w:r w:rsidR="00643477">
        <w:rPr>
          <w:rFonts w:ascii="Arial" w:hAnsi="Arial"/>
          <w:color w:val="000000"/>
          <w:sz w:val="24"/>
          <w:szCs w:val="24"/>
        </w:rPr>
        <w:t xml:space="preserve">прямо не указан в </w:t>
      </w:r>
      <w:r w:rsidR="00C0003B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>Параграфе</w:t>
      </w:r>
      <w:r w:rsidR="00226195" w:rsidRPr="00C0003B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 xml:space="preserve"> 4.7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. </w:t>
      </w:r>
      <w:r w:rsidR="002F2549">
        <w:rPr>
          <w:rFonts w:ascii="Arial" w:hAnsi="Arial"/>
          <w:color w:val="000000"/>
          <w:sz w:val="24"/>
          <w:szCs w:val="24"/>
        </w:rPr>
        <w:t>В данном случае с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хема (Приложение А) </w:t>
      </w:r>
      <w:r w:rsidR="00643477">
        <w:rPr>
          <w:rFonts w:ascii="Arial" w:hAnsi="Arial"/>
          <w:color w:val="000000"/>
          <w:sz w:val="24"/>
          <w:szCs w:val="24"/>
        </w:rPr>
        <w:t xml:space="preserve">содержит 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более </w:t>
      </w:r>
      <w:r w:rsidR="00643477">
        <w:rPr>
          <w:rFonts w:ascii="Arial" w:hAnsi="Arial"/>
          <w:color w:val="000000"/>
          <w:sz w:val="24"/>
          <w:szCs w:val="24"/>
        </w:rPr>
        <w:t>ограничительное толкование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, </w:t>
      </w:r>
      <w:r w:rsidR="00643477">
        <w:rPr>
          <w:rFonts w:ascii="Arial" w:hAnsi="Arial"/>
          <w:color w:val="000000"/>
          <w:sz w:val="24"/>
          <w:szCs w:val="24"/>
        </w:rPr>
        <w:t xml:space="preserve">следовательно, </w:t>
      </w:r>
      <w:r w:rsidR="002F2549">
        <w:rPr>
          <w:rFonts w:ascii="Arial" w:hAnsi="Arial"/>
          <w:color w:val="000000"/>
          <w:sz w:val="24"/>
          <w:szCs w:val="24"/>
        </w:rPr>
        <w:t xml:space="preserve">она </w:t>
      </w:r>
      <w:r w:rsidR="002F2549" w:rsidRPr="002F2549">
        <w:rPr>
          <w:rFonts w:ascii="Arial" w:hAnsi="Arial"/>
          <w:b/>
          <w:color w:val="000000"/>
          <w:sz w:val="24"/>
          <w:szCs w:val="24"/>
        </w:rPr>
        <w:t>ИМЕЕТ</w:t>
      </w:r>
      <w:r w:rsidR="002F2549">
        <w:rPr>
          <w:rFonts w:ascii="Arial" w:hAnsi="Arial"/>
          <w:color w:val="000000"/>
          <w:sz w:val="24"/>
          <w:szCs w:val="24"/>
        </w:rPr>
        <w:t xml:space="preserve"> </w:t>
      </w:r>
      <w:r w:rsidR="00643477" w:rsidRPr="00B244AC">
        <w:rPr>
          <w:rFonts w:ascii="Arial" w:hAnsi="Arial"/>
          <w:color w:val="000000"/>
          <w:sz w:val="24"/>
          <w:szCs w:val="24"/>
        </w:rPr>
        <w:t>преимуществ</w:t>
      </w:r>
      <w:r w:rsidR="00643477">
        <w:rPr>
          <w:rFonts w:ascii="Arial" w:hAnsi="Arial"/>
          <w:color w:val="000000"/>
          <w:sz w:val="24"/>
          <w:szCs w:val="24"/>
        </w:rPr>
        <w:t>о</w:t>
      </w:r>
      <w:r w:rsidR="00643477" w:rsidRPr="00B244AC">
        <w:rPr>
          <w:rFonts w:ascii="Arial" w:hAnsi="Arial"/>
          <w:color w:val="000000"/>
          <w:sz w:val="24"/>
          <w:szCs w:val="24"/>
        </w:rPr>
        <w:t xml:space="preserve"> </w:t>
      </w:r>
      <w:r w:rsidR="002F2549">
        <w:rPr>
          <w:rFonts w:ascii="Arial" w:hAnsi="Arial"/>
          <w:color w:val="000000"/>
          <w:sz w:val="24"/>
          <w:szCs w:val="24"/>
        </w:rPr>
        <w:t>над альтернативной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 возмож</w:t>
      </w:r>
      <w:r w:rsidR="002F2549">
        <w:rPr>
          <w:rFonts w:ascii="Arial" w:hAnsi="Arial"/>
          <w:color w:val="000000"/>
          <w:sz w:val="24"/>
          <w:szCs w:val="24"/>
        </w:rPr>
        <w:t>ной интерпретацией английской версии</w:t>
      </w:r>
      <w:r w:rsidR="00226195" w:rsidRPr="00B244AC">
        <w:rPr>
          <w:rFonts w:ascii="Arial" w:hAnsi="Arial"/>
          <w:color w:val="000000"/>
          <w:sz w:val="24"/>
          <w:szCs w:val="24"/>
        </w:rPr>
        <w:t xml:space="preserve"> текста</w:t>
      </w:r>
      <w:r w:rsidRPr="00B244AC">
        <w:rPr>
          <w:rFonts w:ascii="Arial" w:hAnsi="Arial"/>
          <w:color w:val="000000"/>
          <w:sz w:val="24"/>
          <w:szCs w:val="24"/>
        </w:rPr>
        <w:t>.</w:t>
      </w:r>
    </w:p>
    <w:p w:rsidR="00AD5966" w:rsidRPr="00AD5966" w:rsidRDefault="00AD5966" w:rsidP="00B542B2">
      <w:pPr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 w:rsidRPr="00AD5966">
        <w:rPr>
          <w:rFonts w:ascii="Arial" w:hAnsi="Arial"/>
          <w:color w:val="000000"/>
          <w:sz w:val="24"/>
          <w:szCs w:val="24"/>
        </w:rPr>
        <w:t>Схемы и другие документы, опубликованные отдельно и одновре</w:t>
      </w:r>
      <w:r>
        <w:rPr>
          <w:rFonts w:ascii="Arial" w:hAnsi="Arial"/>
          <w:color w:val="000000"/>
          <w:sz w:val="24"/>
          <w:szCs w:val="24"/>
        </w:rPr>
        <w:t>менно со спецификацией, имеют ненормативный характер</w:t>
      </w:r>
      <w:r w:rsidRPr="00AD5966">
        <w:rPr>
          <w:rFonts w:ascii="Arial" w:hAnsi="Arial"/>
          <w:color w:val="000000"/>
          <w:sz w:val="24"/>
          <w:szCs w:val="24"/>
        </w:rPr>
        <w:t xml:space="preserve"> и предоставляются для удобства пользователей данной спецификации.</w:t>
      </w:r>
    </w:p>
    <w:p w:rsidR="00B542B2" w:rsidRPr="00EB2E43" w:rsidRDefault="00AD5966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22" w:name="_1.1"/>
      <w:bookmarkEnd w:id="22"/>
      <w:r w:rsidRPr="00EB2E43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1.1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Условные обозначения </w:t>
      </w:r>
    </w:p>
    <w:p w:rsidR="00AE7D32" w:rsidRPr="00C2633B" w:rsidRDefault="00AE7D32" w:rsidP="00AE7D32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E21308">
        <w:rPr>
          <w:rFonts w:ascii="Arial" w:eastAsia="Times New Roman" w:hAnsi="Arial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E61742" wp14:editId="191729FA">
                <wp:simplePos x="0" y="0"/>
                <wp:positionH relativeFrom="column">
                  <wp:posOffset>-3689</wp:posOffset>
                </wp:positionH>
                <wp:positionV relativeFrom="paragraph">
                  <wp:posOffset>381539</wp:posOffset>
                </wp:positionV>
                <wp:extent cx="5654232" cy="115746"/>
                <wp:effectExtent l="19050" t="19050" r="22860" b="1778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232" cy="11574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31750" cap="flat" cmpd="dbl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-.3pt;margin-top:30.05pt;width:445.2pt;height:9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" fillcolor="#bfbfbf" strokecolor="#7f7f7f" strokeweight="2.5pt">
                <v:stroke linestyle="thinThin"/>
              </v:rect>
            </w:pict>
          </mc:Fallback>
        </mc:AlternateContent>
      </w:r>
      <w:r w:rsidRPr="00FB2C2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Следующее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цветовое </w:t>
      </w:r>
      <w:r w:rsidRPr="00FB2C2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выделение используется для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отображения </w:t>
      </w:r>
      <w:r w:rsidRPr="00FB2C2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технических материалов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ненормативного характера </w:t>
      </w:r>
      <w:r w:rsidRPr="00FB2C2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в данном документе:</w:t>
      </w:r>
    </w:p>
    <w:p w:rsidR="00AE7D32" w:rsidRPr="00FB2C23" w:rsidRDefault="00AE7D32" w:rsidP="00AE7D32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E21308">
        <w:rPr>
          <w:rFonts w:ascii="Arial" w:eastAsia="Times New Roman" w:hAnsi="Arial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B21DFC" wp14:editId="54350EEF">
                <wp:simplePos x="0" y="0"/>
                <wp:positionH relativeFrom="column">
                  <wp:posOffset>50543</wp:posOffset>
                </wp:positionH>
                <wp:positionV relativeFrom="paragraph">
                  <wp:posOffset>357923</wp:posOffset>
                </wp:positionV>
                <wp:extent cx="5654040" cy="115570"/>
                <wp:effectExtent l="19050" t="19050" r="22860" b="1778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040" cy="11557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31750" cap="flat" cmpd="dbl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4pt;margin-top:28.2pt;width:445.2pt;height:9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" fillcolor="#b7dee8" strokecolor="#7f7f7f" strokeweight="2.5pt">
                <v:stroke linestyle="thinThin"/>
              </v:rect>
            </w:pict>
          </mc:Fallback>
        </mc:AlternateContent>
      </w:r>
      <w:r w:rsidRPr="00FB2C2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Следующее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цветовое </w:t>
      </w:r>
      <w:r w:rsidRPr="00FB2C2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выделение используется для комментариев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ненормативного характера </w:t>
      </w:r>
      <w:r w:rsidRPr="00FB2C2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в данном документе:</w:t>
      </w:r>
      <w:r w:rsidRPr="00A57B3A">
        <w:rPr>
          <w:rFonts w:ascii="Arial" w:eastAsia="Times New Roman" w:hAnsi="Arial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FB2C23" w:rsidRPr="00FB2C23" w:rsidRDefault="00AE7D32" w:rsidP="00AE7D32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Ненормативные редакторские</w:t>
      </w:r>
      <w:r w:rsidRPr="00FB2C2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комментарии обозначаются отступом и приставкой «</w:t>
      </w:r>
      <w:r w:rsidRPr="00FB2C23">
        <w:rPr>
          <w:rFonts w:ascii="Arial" w:eastAsia="Times New Roman" w:hAnsi="Arial" w:cs="Times New Roman"/>
          <w:b/>
          <w:snapToGrid w:val="0"/>
          <w:color w:val="000000"/>
          <w:sz w:val="24"/>
          <w:szCs w:val="24"/>
          <w:lang w:eastAsia="ru-RU"/>
        </w:rPr>
        <w:t>ПРИМЕЧАНИЕ:</w:t>
      </w:r>
      <w:r w:rsidRPr="00FB2C2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»:</w:t>
      </w:r>
    </w:p>
    <w:p w:rsidR="00FB2C23" w:rsidRPr="00FB2C23" w:rsidRDefault="00FB2C23" w:rsidP="00FB2C23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 w:rsidRPr="00FB2C23">
        <w:rPr>
          <w:rFonts w:ascii="Arial" w:eastAsia="Times New Roman" w:hAnsi="Arial" w:cs="Times New Roman"/>
          <w:b/>
          <w:snapToGrid w:val="0"/>
          <w:color w:val="000000"/>
          <w:sz w:val="24"/>
          <w:szCs w:val="24"/>
          <w:lang w:eastAsia="ru-RU"/>
        </w:rPr>
        <w:t>ПРИМЕЧАНИЕ</w:t>
      </w:r>
      <w:r w:rsidR="00C0003B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: Это ненормативные</w:t>
      </w:r>
      <w:r w:rsidRPr="00FB2C2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C0003B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редакторские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C0003B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замечания</w:t>
      </w:r>
      <w:r w:rsidRPr="00FB2C2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</w:t>
      </w:r>
    </w:p>
    <w:p w:rsidR="00B542B2" w:rsidRPr="00FB2C23" w:rsidRDefault="00FB2C23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23">
        <w:rPr>
          <w:rFonts w:ascii="Arial" w:hAnsi="Arial" w:cs="Arial"/>
          <w:i/>
          <w:sz w:val="24"/>
          <w:szCs w:val="24"/>
        </w:rPr>
        <w:t>Курсив</w:t>
      </w:r>
      <w:r w:rsidRPr="00FB2C23">
        <w:rPr>
          <w:rFonts w:ascii="Arial" w:hAnsi="Arial" w:cs="Arial"/>
          <w:sz w:val="24"/>
          <w:szCs w:val="24"/>
        </w:rPr>
        <w:t xml:space="preserve"> используется только для расстановки логического ударения и не несет какого-либо нормативного значения</w:t>
      </w:r>
      <w:r w:rsidR="00B542B2" w:rsidRPr="00FB2C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BB545E" w:rsidRDefault="00BB545E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23" w:name="_1.2"/>
      <w:bookmarkEnd w:id="23"/>
      <w:r w:rsidRPr="00BB545E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1.2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Цель настоящего документа</w:t>
      </w:r>
    </w:p>
    <w:p w:rsidR="00BB545E" w:rsidRPr="00BB545E" w:rsidRDefault="00BB545E" w:rsidP="00BB545E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 w:rsidRPr="00BB545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Спецификация XBRL предназначена для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четырех категорий</w:t>
      </w:r>
      <w:r w:rsidRPr="00BB545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пользователей: 1)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с</w:t>
      </w:r>
      <w:r w:rsidR="00AE7D3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оставителям деловой отчетности</w:t>
      </w:r>
      <w:r w:rsidRPr="00BB545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2) посредникам в процессе подготовки и распространения, 3) пользователям </w:t>
      </w:r>
      <w:r w:rsidR="00AE7D3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этой информации и 4) разработчикам</w:t>
      </w:r>
      <w:r w:rsidRPr="00BB545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программного обеспечения и услуг </w:t>
      </w:r>
      <w:r w:rsidR="00AE7D3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для одной или нескольких</w:t>
      </w:r>
      <w:r w:rsidRPr="00BB545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из этих трех категорий пользователей. Главной</w:t>
      </w:r>
      <w:r w:rsidRPr="00BB545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целью является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создание сбалансированного стандарта в соответствии с потребностями</w:t>
      </w:r>
      <w:r w:rsidRPr="00BB545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всех четырех групп</w:t>
      </w:r>
      <w:r w:rsidRPr="00BB545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</w:t>
      </w:r>
    </w:p>
    <w:p w:rsidR="00BB545E" w:rsidRPr="00BB545E" w:rsidRDefault="00BB545E" w:rsidP="00BB545E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Как правило, </w:t>
      </w:r>
      <w:r w:rsidR="004D00B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в ходе разработки проектных решений в рамках спецификации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требования</w:t>
      </w:r>
      <w:r w:rsidR="004D00B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конечных потребителей</w:t>
      </w:r>
      <w:r w:rsidRPr="00BB545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деловой информации </w:t>
      </w:r>
      <w:r w:rsidR="004D00B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имели преимущество над прочими </w:t>
      </w:r>
      <w:r w:rsidRPr="00BB545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потребностями, </w:t>
      </w:r>
      <w:r w:rsidR="004D00B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приносящих пользу одной группе за счет другой</w:t>
      </w:r>
      <w:r w:rsidRPr="00BB545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</w:t>
      </w:r>
    </w:p>
    <w:p w:rsidR="00BB545E" w:rsidRDefault="00BB545E" w:rsidP="00BB545E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BB545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Главной целью XBRL является улучшение </w:t>
      </w:r>
      <w:r w:rsidR="004D00B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деловой отчетности в качестве конечного продукта</w:t>
      </w:r>
      <w:r w:rsidRPr="00BB545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 Это облегчает теку</w:t>
      </w:r>
      <w:r w:rsidR="004D00B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щую практику; но не изменяет и</w:t>
      </w:r>
      <w:r w:rsidRPr="00BB545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не устанавливает новые стандарты учета или другие </w:t>
      </w:r>
      <w:r w:rsidR="004D00B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коммерческие </w:t>
      </w:r>
      <w:r w:rsidRPr="00BB545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стандарты. Тем</w:t>
      </w:r>
      <w:r w:rsidRPr="004D00B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BB545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не</w:t>
      </w:r>
      <w:r w:rsidRPr="004D00B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BB545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менее</w:t>
      </w:r>
      <w:r w:rsidRPr="004D00B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</w:t>
      </w:r>
      <w:r w:rsidRPr="00BB545E">
        <w:rPr>
          <w:rFonts w:ascii="Arial" w:eastAsia="Times New Roman" w:hAnsi="Arial" w:cs="Times New Roman"/>
          <w:snapToGrid w:val="0"/>
          <w:color w:val="000000"/>
          <w:sz w:val="24"/>
          <w:szCs w:val="24"/>
          <w:lang w:val="en-US" w:eastAsia="ru-RU"/>
        </w:rPr>
        <w:t>XBRL</w:t>
      </w:r>
      <w:r w:rsidRPr="004D00B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4D00B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должен облегчать внедрение</w:t>
      </w:r>
      <w:r w:rsidRPr="004D00B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4D00B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изменений</w:t>
      </w:r>
      <w:r w:rsidRPr="004D00B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4D00B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в отчетность</w:t>
      </w:r>
      <w:r w:rsidRPr="004D00B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BB545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в</w:t>
      </w:r>
      <w:r w:rsidRPr="004D00B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BB545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долгосрочной</w:t>
      </w:r>
      <w:r w:rsidRPr="004D00B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BB545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перспективе</w:t>
      </w:r>
      <w:r w:rsidRPr="004D00B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</w:t>
      </w:r>
    </w:p>
    <w:p w:rsidR="00CD00BF" w:rsidRPr="00CD00BF" w:rsidRDefault="00CD00BF" w:rsidP="00CD00BF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XBRL предоставляет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пользователям стандартный алгоритм</w:t>
      </w:r>
      <w:r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CD00BF">
        <w:rPr>
          <w:rFonts w:ascii="Arial" w:eastAsia="Times New Roman" w:hAnsi="Arial" w:cs="Times New Roman"/>
          <w:i/>
          <w:snapToGrid w:val="0"/>
          <w:color w:val="000000"/>
          <w:sz w:val="24"/>
          <w:szCs w:val="24"/>
          <w:lang w:eastAsia="ru-RU"/>
        </w:rPr>
        <w:t>подготовки</w:t>
      </w:r>
      <w:r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отчетов, которые впоследствии мо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гут быть представлены множеством способов</w:t>
      </w:r>
      <w:r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 XBRL предост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авляет пользователям стандарт</w:t>
      </w:r>
      <w:r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формат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а</w:t>
      </w:r>
      <w:r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в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рамках которого</w:t>
      </w:r>
      <w:r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возможен </w:t>
      </w:r>
      <w:r w:rsidRPr="00CD00BF">
        <w:rPr>
          <w:rFonts w:ascii="Arial" w:eastAsia="Times New Roman" w:hAnsi="Arial" w:cs="Times New Roman"/>
          <w:i/>
          <w:snapToGrid w:val="0"/>
          <w:color w:val="000000"/>
          <w:sz w:val="24"/>
          <w:szCs w:val="24"/>
          <w:lang w:eastAsia="ru-RU"/>
        </w:rPr>
        <w:t>обмен</w:t>
      </w:r>
      <w:r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информацией между различными программными приложениями. XBRL позволяет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программным приложениям</w:t>
      </w:r>
      <w:r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осуществлять </w:t>
      </w:r>
      <w:r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автоматизированное, эффективное и надежное </w:t>
      </w:r>
      <w:r w:rsidRPr="00CD00BF">
        <w:rPr>
          <w:rFonts w:ascii="Arial" w:eastAsia="Times New Roman" w:hAnsi="Arial" w:cs="Times New Roman"/>
          <w:i/>
          <w:snapToGrid w:val="0"/>
          <w:color w:val="000000"/>
          <w:sz w:val="24"/>
          <w:szCs w:val="24"/>
          <w:lang w:eastAsia="ru-RU"/>
        </w:rPr>
        <w:t>извлечение</w:t>
      </w:r>
      <w:r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информации. XBRL облегчает </w:t>
      </w:r>
      <w:r w:rsidR="007B3B8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проведение автоматизированного</w:t>
      </w:r>
      <w:r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7B3B8D">
        <w:rPr>
          <w:rFonts w:ascii="Arial" w:eastAsia="Times New Roman" w:hAnsi="Arial" w:cs="Times New Roman"/>
          <w:i/>
          <w:snapToGrid w:val="0"/>
          <w:color w:val="000000"/>
          <w:sz w:val="24"/>
          <w:szCs w:val="24"/>
          <w:lang w:eastAsia="ru-RU"/>
        </w:rPr>
        <w:t>сравнения</w:t>
      </w:r>
      <w:r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финансовой и дру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гой коммерческой информации, </w:t>
      </w:r>
      <w:r w:rsidR="007B3B8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учетной политики, замечаний</w:t>
      </w:r>
      <w:r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к финансовой отчетности между ко</w:t>
      </w:r>
      <w:r w:rsidR="007B3B8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мпаниями, а также других документов</w:t>
      </w:r>
      <w:r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7B3B8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по желанию пользователей, </w:t>
      </w:r>
      <w:r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сравнение которых </w:t>
      </w:r>
      <w:r w:rsidR="007B3B8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на </w:t>
      </w:r>
      <w:r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сегодня</w:t>
      </w:r>
      <w:r w:rsidR="007B3B8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шний день</w:t>
      </w:r>
      <w:r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7B3B8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осуществляется </w:t>
      </w:r>
      <w:r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вручную.</w:t>
      </w:r>
    </w:p>
    <w:p w:rsidR="00CD00BF" w:rsidRPr="00CD00BF" w:rsidRDefault="00CD00BF" w:rsidP="00CD00BF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XBRL облегчает </w:t>
      </w:r>
      <w:r w:rsidR="0074218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получение требуемого уровня детализации</w:t>
      </w:r>
      <w:r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информации, официальной литературы, аудиторских документов и документов бухгалтерского учета. </w:t>
      </w:r>
      <w:r w:rsidR="00AE7D32"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XBRL включает </w:t>
      </w:r>
      <w:r w:rsidR="00AE7D3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требования</w:t>
      </w:r>
      <w:r w:rsidR="00AE7D32"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AE7D3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по такому</w:t>
      </w:r>
      <w:r w:rsidR="00AE7D32"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объем</w:t>
      </w:r>
      <w:r w:rsidR="00AE7D3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у</w:t>
      </w:r>
      <w:r w:rsidR="00AE7D32"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информации </w:t>
      </w:r>
      <w:r w:rsidR="00AE7D3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об отчитывающейся </w:t>
      </w:r>
      <w:r w:rsidR="00AE7D32"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организации</w:t>
      </w:r>
      <w:r w:rsidR="00AE7D3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которая может быть релевантной и полезной при подготовке </w:t>
      </w:r>
      <w:r w:rsidR="00AE7D32"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финансово</w:t>
      </w:r>
      <w:r w:rsidR="00AE7D3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й и </w:t>
      </w:r>
      <w:r w:rsidR="00AE7D32"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деловой отчетности</w:t>
      </w:r>
      <w:r w:rsidR="00AE7D3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, а также интерпретации</w:t>
      </w:r>
      <w:r w:rsidR="00AE7D32"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AE7D3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соответствующей </w:t>
      </w:r>
      <w:r w:rsidR="00AE7D32"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информации</w:t>
      </w:r>
      <w:r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</w:t>
      </w:r>
    </w:p>
    <w:p w:rsidR="00CD00BF" w:rsidRDefault="00CD00BF" w:rsidP="00CD00BF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XBRL поддерживает стандарты международного бухгалтерского учета и другие стандарты, а также </w:t>
      </w:r>
      <w:r w:rsidR="00D21EF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множество языков</w:t>
      </w:r>
      <w:r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</w:t>
      </w:r>
      <w:r w:rsidR="00D21EF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не являющихся различными диалектами</w:t>
      </w:r>
      <w:r w:rsidRPr="00CD00B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английского языка.</w:t>
      </w:r>
    </w:p>
    <w:p w:rsidR="00DF5D28" w:rsidRDefault="00B542B2" w:rsidP="00DF5D28">
      <w:pPr>
        <w:spacing w:before="100" w:beforeAutospacing="1" w:after="100" w:afterAutospacing="1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EB2E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B2E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обладает</w:t>
      </w:r>
      <w:r w:rsidR="00EB2E43" w:rsidRPr="00EB2E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B2E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свойством</w:t>
      </w:r>
      <w:r w:rsidR="00EB2E43" w:rsidRPr="00EB2E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B2E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расширяемости</w:t>
      </w:r>
      <w:r w:rsidR="00EB2E43" w:rsidRPr="00EB2E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C864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которое позволяет специалистам</w:t>
      </w:r>
      <w:r w:rsidR="00EB2E43" w:rsidRPr="00EB2E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B2E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EB2E43" w:rsidRPr="00EB2E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B2E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ходе адаптации </w:t>
      </w:r>
      <w:r w:rsidR="00C864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увеличить</w:t>
      </w:r>
      <w:r w:rsidR="00EB2E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864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перечень возможностей</w:t>
      </w:r>
      <w:r w:rsidR="00EB2E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864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 применения</w:t>
      </w:r>
      <w:r w:rsidR="00EB2E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При</w:t>
      </w:r>
      <w:r w:rsidR="00EB2E43" w:rsidRPr="00C864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B2E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этом</w:t>
      </w:r>
      <w:r w:rsidR="00EB2E43" w:rsidRPr="00C864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B2E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="00EB2E43" w:rsidRPr="00C864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B2E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архитектура</w:t>
      </w:r>
      <w:r w:rsidR="00C864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способствует повторному использованию путем внедрения поэтапных расширений</w:t>
      </w:r>
      <w:r w:rsidRPr="00C864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DF5D28" w:rsidRPr="00DF5D2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Например, XBRL определяет формат информации </w:t>
      </w:r>
      <w:r w:rsidR="00DF5D2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в электронной форме</w:t>
      </w:r>
      <w:r w:rsidR="00DF5D28" w:rsidRPr="00DF5D2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</w:t>
      </w:r>
      <w:r w:rsidR="00DF5D2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требуемой для оформления </w:t>
      </w:r>
      <w:r w:rsidR="00DF5D28" w:rsidRPr="00DF5D2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заявок на регистрацию ценных бумаг государственными организациями. XBRL облегчает </w:t>
      </w:r>
      <w:r w:rsidR="00DF5D2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ведение деловой отчетности</w:t>
      </w:r>
      <w:r w:rsidR="00DF5D28" w:rsidRPr="00DF5D2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в целом и не ограничивается финансовой и бухгалтерской отчетностью.</w:t>
      </w:r>
      <w:r w:rsidR="00DF5D28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 xml:space="preserve"> </w:t>
      </w:r>
    </w:p>
    <w:p w:rsidR="00DF5D28" w:rsidRPr="00DF5D28" w:rsidRDefault="00470F71" w:rsidP="00DF5D28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XBRL нацелен</w:t>
      </w:r>
      <w:r w:rsidR="00DF5D28" w:rsidRPr="00DF5D2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на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удовлетворение </w:t>
      </w:r>
      <w:r w:rsidR="00DF5D28" w:rsidRPr="00DF5D2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подли</w:t>
      </w:r>
      <w:r w:rsidR="002500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нных информационных потребностей</w:t>
      </w:r>
      <w:r w:rsidR="00DF5D28" w:rsidRPr="00DF5D2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по</w:t>
      </w:r>
      <w:r w:rsidR="002500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льзователя, придерживаясь требований</w:t>
      </w:r>
      <w:r w:rsidR="00DF5D28" w:rsidRPr="00DF5D2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стандартов отчетности, что позволяет избежать использования полужирного шрифта, курсива и других стилистических методов, которые могут отвл</w:t>
      </w:r>
      <w:r w:rsidR="002500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ечь от истинного и четкого</w:t>
      </w:r>
      <w:r w:rsidR="00DF5D28" w:rsidRPr="00DF5D2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представления результатов. Таким образом, </w:t>
      </w:r>
      <w:r w:rsidR="002500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при оформлении документов </w:t>
      </w:r>
      <w:r w:rsidR="0025000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250002" w:rsidRPr="00DF5D2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DF5D28" w:rsidRPr="00DF5D2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отсутствуют </w:t>
      </w:r>
      <w:r w:rsidR="002500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какие-либо </w:t>
      </w:r>
      <w:r w:rsidR="00DF5D28" w:rsidRPr="00DF5D2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функциональные требования поддержки отдельных правил форматирования текста.</w:t>
      </w:r>
    </w:p>
    <w:p w:rsidR="00986233" w:rsidRPr="00986233" w:rsidRDefault="00986233" w:rsidP="00986233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 w:rsidRPr="0098623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Целью </w:t>
      </w:r>
      <w:r w:rsidRPr="00986233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Отчетов XBRL</w:t>
      </w:r>
      <w:r w:rsidRPr="00986233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lang w:eastAsia="ru-RU"/>
        </w:rPr>
        <w:t xml:space="preserve"> </w:t>
      </w:r>
      <w:r w:rsidRPr="0098623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является передача набора фактов.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Какие-либо ограничения по объему их содержания отсутствуют. Содержание д</w:t>
      </w:r>
      <w:r w:rsidR="00A0222B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опустимого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отчета </w:t>
      </w:r>
      <w:r w:rsidRPr="0098623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XBRL</w:t>
      </w:r>
      <w:r w:rsidR="00AE7D3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может составлять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всего один факт</w:t>
      </w:r>
      <w:r w:rsidRPr="0098623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</w:t>
      </w:r>
      <w:r w:rsidR="00B9297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например, если</w:t>
      </w:r>
      <w:r w:rsidRPr="0098623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передаваемая информация </w:t>
      </w:r>
      <w:r w:rsidR="00B9297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ограничивается категорией</w:t>
      </w:r>
      <w:r w:rsidR="00AE7D3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«Себестоимость</w:t>
      </w:r>
      <w:r w:rsidRPr="0098623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проданных товаров» за последний квартал, или же отчет XBRL может быть дампом базы данных, содержащим огромное количество фактов. Также он</w:t>
      </w:r>
      <w:r w:rsidR="00B9297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может быть чем-то средним</w:t>
      </w:r>
      <w:r w:rsidRPr="0098623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. Это </w:t>
      </w:r>
      <w:r w:rsidR="00B9297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качество </w:t>
      </w:r>
      <w:r w:rsidRPr="0098623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обеспечивает большую гибкость и </w:t>
      </w:r>
      <w:r w:rsidR="00B9297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предназначается для выполнения задач, подразумевающих</w:t>
      </w:r>
      <w:r w:rsidRPr="0098623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повторное использование XBRL в других спецификациях</w:t>
      </w:r>
      <w:r w:rsidR="00B9297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, а также</w:t>
      </w:r>
      <w:r w:rsidRPr="0098623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для </w:t>
      </w:r>
      <w:r w:rsidR="006A4B8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прикладного </w:t>
      </w:r>
      <w:r w:rsidRPr="0098623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программного обеспечения, требующего извлечения данных из </w:t>
      </w:r>
      <w:r w:rsidR="006A4B8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документов с произвольным форматированием. </w:t>
      </w:r>
      <w:r w:rsidR="006E005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Предполагается, что в большинстве случаев использования XBRL будут создаваться</w:t>
      </w:r>
      <w:r w:rsidRPr="0098623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множество XML-отчетов XBRL</w:t>
      </w:r>
      <w:r w:rsidR="006E005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содержание которых состоит практически из одних фактов. </w:t>
      </w:r>
      <w:r w:rsidRPr="0098623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</w:p>
    <w:p w:rsidR="00B542B2" w:rsidRPr="00CC317D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24" w:name="_1.3"/>
      <w:bookmarkEnd w:id="24"/>
      <w:r w:rsidRPr="00CC317D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1.3 </w:t>
      </w:r>
      <w:r w:rsidR="00CC317D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Связь и соотношение с другими документами </w:t>
      </w:r>
    </w:p>
    <w:p w:rsidR="006804D1" w:rsidRPr="006804D1" w:rsidRDefault="006804D1" w:rsidP="006804D1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В XBRL нашли свое отображение </w:t>
      </w:r>
      <w:r w:rsidR="00AE7D3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требования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нескольких</w:t>
      </w:r>
      <w:r w:rsidRPr="006804D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рекомендаций Консорциума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Всемирной Паутины </w:t>
      </w:r>
      <w:r w:rsidRPr="006804D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(W3C), XML 1.0 </w:t>
      </w:r>
      <w:r w:rsidRPr="006804D1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[XML]</w:t>
      </w:r>
      <w:r w:rsidRPr="006804D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пространства имен в XML </w:t>
      </w:r>
      <w:r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[XML Имена</w:t>
      </w:r>
      <w:r w:rsidRPr="006804D1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]</w:t>
      </w:r>
      <w:r w:rsidR="003B185A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, а также ссылки</w:t>
      </w:r>
      <w:r w:rsidRPr="006804D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3B185A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непосредственно на язык ссылок</w:t>
      </w:r>
      <w:r w:rsidRPr="006804D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XML </w:t>
      </w:r>
      <w:r w:rsidRPr="006804D1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[XLINK]</w:t>
      </w:r>
      <w:r w:rsidRPr="006804D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и другие, перечисленные в </w:t>
      </w:r>
      <w:r w:rsidR="00A0222B">
        <w:rPr>
          <w:rFonts w:ascii="Times New Roman" w:eastAsia="Times New Roman" w:hAnsi="Times New Roman" w:cs="Times New Roman"/>
          <w:b/>
          <w:snapToGrid w:val="0"/>
          <w:color w:val="0000CC"/>
          <w:sz w:val="24"/>
          <w:szCs w:val="24"/>
          <w:u w:val="single"/>
          <w:lang w:eastAsia="ru-RU"/>
        </w:rPr>
        <w:t>Параграфе</w:t>
      </w:r>
      <w:r w:rsidRPr="006804D1">
        <w:rPr>
          <w:rFonts w:ascii="Times New Roman" w:eastAsia="Times New Roman" w:hAnsi="Times New Roman" w:cs="Times New Roman"/>
          <w:b/>
          <w:snapToGrid w:val="0"/>
          <w:color w:val="0000CC"/>
          <w:sz w:val="24"/>
          <w:szCs w:val="24"/>
          <w:u w:val="single"/>
          <w:lang w:eastAsia="ru-RU"/>
        </w:rPr>
        <w:t xml:space="preserve"> 6</w:t>
      </w:r>
      <w:r w:rsidR="003B185A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Справочные документы</w:t>
      </w:r>
      <w:r w:rsidRPr="006804D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. </w:t>
      </w:r>
      <w:r w:rsidR="003B185A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XBRL обширно опирается </w:t>
      </w:r>
      <w:r w:rsidRPr="006804D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на рекомендации Схемы XML </w:t>
      </w:r>
      <w:r w:rsidRPr="006804D1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[Структуры Схемы XML]</w:t>
      </w:r>
      <w:r w:rsidRPr="006804D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и </w:t>
      </w:r>
      <w:r w:rsidRPr="006804D1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[Типы данных Схемы XML]</w:t>
      </w:r>
      <w:r w:rsidRPr="006804D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</w:t>
      </w:r>
    </w:p>
    <w:p w:rsidR="00670A7C" w:rsidRPr="00670A7C" w:rsidRDefault="00E804B7" w:rsidP="00B542B2">
      <w:pPr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При создании настоящего документа отдельные </w:t>
      </w:r>
      <w:r w:rsidR="008A1483">
        <w:rPr>
          <w:rFonts w:ascii="Arial" w:hAnsi="Arial"/>
          <w:color w:val="000000"/>
          <w:sz w:val="24"/>
          <w:szCs w:val="24"/>
        </w:rPr>
        <w:t xml:space="preserve">его </w:t>
      </w:r>
      <w:r>
        <w:rPr>
          <w:rFonts w:ascii="Arial" w:hAnsi="Arial"/>
          <w:color w:val="000000"/>
          <w:sz w:val="24"/>
          <w:szCs w:val="24"/>
        </w:rPr>
        <w:t>положения обсуждались с другими огранизациями, составляющими</w:t>
      </w:r>
      <w:r w:rsidR="00670A7C" w:rsidRPr="00670A7C">
        <w:rPr>
          <w:rFonts w:ascii="Arial" w:hAnsi="Arial"/>
          <w:color w:val="000000"/>
          <w:sz w:val="24"/>
          <w:szCs w:val="24"/>
        </w:rPr>
        <w:t xml:space="preserve"> технические спецификации XML в финансовой сфере, в том числе с OAG (Open Applications Group), OMG (Object Management Group), FPML (Financial Products Markup Language), finXML (Financial XML), OFX/IFX (Open Financial Exchange) и еbXML (e-Business XML). </w:t>
      </w:r>
      <w:r>
        <w:rPr>
          <w:rFonts w:ascii="Arial" w:hAnsi="Arial"/>
          <w:color w:val="000000"/>
          <w:sz w:val="24"/>
          <w:szCs w:val="24"/>
        </w:rPr>
        <w:t>Рабочая о</w:t>
      </w:r>
      <w:r w:rsidR="00670A7C" w:rsidRPr="00670A7C">
        <w:rPr>
          <w:rFonts w:ascii="Arial" w:hAnsi="Arial"/>
          <w:color w:val="000000"/>
          <w:sz w:val="24"/>
          <w:szCs w:val="24"/>
        </w:rPr>
        <w:t xml:space="preserve">бласть </w:t>
      </w:r>
      <w:r>
        <w:rPr>
          <w:rFonts w:ascii="Arial" w:hAnsi="Arial"/>
          <w:color w:val="000000"/>
          <w:sz w:val="24"/>
          <w:szCs w:val="24"/>
        </w:rPr>
        <w:t>XBRL не охватывает</w:t>
      </w:r>
      <w:r w:rsidR="00670A7C" w:rsidRPr="00670A7C">
        <w:rPr>
          <w:rFonts w:ascii="Arial" w:hAnsi="Arial"/>
          <w:color w:val="000000"/>
          <w:sz w:val="24"/>
          <w:szCs w:val="24"/>
        </w:rPr>
        <w:t xml:space="preserve"> протоколы транзакций. </w:t>
      </w:r>
      <w:r w:rsidR="00E85D08">
        <w:rPr>
          <w:rFonts w:ascii="Arial" w:hAnsi="Arial"/>
          <w:color w:val="000000"/>
          <w:sz w:val="24"/>
          <w:szCs w:val="24"/>
        </w:rPr>
        <w:t>При этом, о</w:t>
      </w:r>
      <w:r w:rsidR="00670A7C" w:rsidRPr="00670A7C">
        <w:rPr>
          <w:rFonts w:ascii="Arial" w:hAnsi="Arial"/>
          <w:color w:val="000000"/>
          <w:sz w:val="24"/>
          <w:szCs w:val="24"/>
        </w:rPr>
        <w:t>на включает в себя финансовую отчетность и предусматривает обширную детализацию в представлении и использовании методов и процедур бухгалтерского учета, что отличает ее от</w:t>
      </w:r>
      <w:r w:rsidR="00477A21">
        <w:rPr>
          <w:rFonts w:ascii="Arial" w:hAnsi="Arial"/>
          <w:color w:val="000000"/>
          <w:sz w:val="24"/>
          <w:szCs w:val="24"/>
        </w:rPr>
        <w:t xml:space="preserve"> любых других методов</w:t>
      </w:r>
      <w:r w:rsidR="00670A7C" w:rsidRPr="00670A7C">
        <w:rPr>
          <w:rFonts w:ascii="Arial" w:hAnsi="Arial"/>
          <w:color w:val="000000"/>
          <w:sz w:val="24"/>
          <w:szCs w:val="24"/>
        </w:rPr>
        <w:t>.</w:t>
      </w:r>
    </w:p>
    <w:p w:rsidR="00B542B2" w:rsidRPr="001947C5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25" w:name="_1.4"/>
      <w:bookmarkEnd w:id="25"/>
      <w:r w:rsidRPr="001947C5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1.4 </w:t>
      </w:r>
      <w:r w:rsidR="00083A6E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Терминология</w:t>
      </w:r>
      <w:r w:rsidR="00083A6E" w:rsidRPr="001947C5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(</w:t>
      </w:r>
      <w:r w:rsidR="00083A6E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ненормативная</w:t>
      </w:r>
      <w:r w:rsidR="00083A6E" w:rsidRPr="001947C5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, </w:t>
      </w:r>
      <w:r w:rsidR="00083A6E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если</w:t>
      </w:r>
      <w:r w:rsidR="00083A6E" w:rsidRPr="001947C5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="00083A6E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не</w:t>
      </w:r>
      <w:r w:rsidR="00083A6E" w:rsidRPr="001947C5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="00083A6E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указано</w:t>
      </w:r>
      <w:r w:rsidR="00083A6E" w:rsidRPr="001947C5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="00083A6E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иное</w:t>
      </w:r>
      <w:r w:rsidR="00083A6E" w:rsidRPr="001947C5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) </w:t>
      </w:r>
    </w:p>
    <w:p w:rsidR="001947C5" w:rsidRPr="001947C5" w:rsidRDefault="001947C5" w:rsidP="001947C5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 w:rsidRPr="001947C5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>Терминология</w:t>
      </w:r>
      <w:r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 xml:space="preserve"> XBRL часто пересекается</w:t>
      </w:r>
      <w:r w:rsidRPr="001947C5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 xml:space="preserve"> с терминологией </w:t>
      </w:r>
      <w:r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>из других областей, поэтому</w:t>
      </w:r>
      <w:r w:rsidRPr="001947C5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>представленный ниже список был составлен для устранения</w:t>
      </w:r>
      <w:r w:rsidRPr="001947C5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 xml:space="preserve"> вероятности двусмысленного толк</w:t>
      </w:r>
      <w:r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>ования и путаницы (см. также справочные материалы, представлнные</w:t>
      </w:r>
      <w:r w:rsidRPr="001947C5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 xml:space="preserve"> в </w:t>
      </w:r>
      <w:r w:rsidR="008A1483">
        <w:rPr>
          <w:rFonts w:ascii="Times New Roman" w:eastAsia="Times New Roman" w:hAnsi="Times New Roman" w:cs="Times New Roman"/>
          <w:b/>
          <w:snapToGrid w:val="0"/>
          <w:color w:val="0000CC"/>
          <w:sz w:val="24"/>
          <w:szCs w:val="24"/>
          <w:u w:val="single"/>
          <w:lang w:eastAsia="ru-RU"/>
        </w:rPr>
        <w:t>Параграфе</w:t>
      </w:r>
      <w:r w:rsidRPr="001947C5">
        <w:rPr>
          <w:rFonts w:ascii="Times New Roman" w:eastAsia="Times New Roman" w:hAnsi="Times New Roman" w:cs="Times New Roman"/>
          <w:b/>
          <w:snapToGrid w:val="0"/>
          <w:color w:val="0000CC"/>
          <w:sz w:val="24"/>
          <w:szCs w:val="24"/>
          <w:u w:val="single"/>
          <w:lang w:eastAsia="ru-RU"/>
        </w:rPr>
        <w:t xml:space="preserve"> 6</w:t>
      </w:r>
      <w:r w:rsidRPr="001947C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ниже)</w:t>
      </w:r>
      <w:r w:rsidRPr="001947C5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>.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Представленные определения носят ненормативный характер</w:t>
      </w:r>
      <w:r w:rsidRPr="001947C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за исключением случаев, когда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в столбце «Понятие» имеется пометка </w:t>
      </w:r>
      <w:r>
        <w:rPr>
          <w:rFonts w:ascii="Arial" w:eastAsia="Times New Roman" w:hAnsi="Arial" w:cs="Times New Roman"/>
          <w:b/>
          <w:caps/>
          <w:snapToGrid w:val="0"/>
          <w:color w:val="000000"/>
          <w:sz w:val="24"/>
          <w:szCs w:val="24"/>
          <w:lang w:eastAsia="ru-RU"/>
        </w:rPr>
        <w:t>(нормативнОЕ</w:t>
      </w:r>
      <w:r w:rsidRPr="001947C5">
        <w:rPr>
          <w:rFonts w:ascii="Arial" w:eastAsia="Times New Roman" w:hAnsi="Arial" w:cs="Times New Roman"/>
          <w:b/>
          <w:caps/>
          <w:snapToGrid w:val="0"/>
          <w:color w:val="000000"/>
          <w:sz w:val="24"/>
          <w:szCs w:val="24"/>
          <w:lang w:eastAsia="ru-RU"/>
        </w:rPr>
        <w:t>)</w:t>
      </w:r>
      <w:r w:rsidRPr="001947C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</w:t>
      </w:r>
    </w:p>
    <w:p w:rsidR="00B542B2" w:rsidRPr="00B542B2" w:rsidRDefault="001947C5" w:rsidP="00B542B2">
      <w:pPr>
        <w:spacing w:after="0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6" w:name="table-terms-definitions"/>
      <w:bookmarkEnd w:id="26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ТАБЛИЦА</w:t>
      </w:r>
      <w:r w:rsidR="00B542B2" w:rsidRPr="00B542B2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1: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Понятия и определения</w:t>
      </w:r>
      <w:r w:rsidR="00B542B2" w:rsidRPr="00B542B2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5"/>
        <w:gridCol w:w="6550"/>
      </w:tblGrid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47C5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Понятие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47C5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Определение</w:t>
            </w:r>
          </w:p>
        </w:tc>
      </w:tr>
      <w:tr w:rsidR="00B542B2" w:rsidRPr="001947C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F638E" w:rsidRDefault="001947C5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F638E">
              <w:rPr>
                <w:rFonts w:ascii="Arial" w:hAnsi="Arial"/>
                <w:i/>
                <w:color w:val="000000"/>
                <w:sz w:val="24"/>
                <w:szCs w:val="24"/>
              </w:rPr>
              <w:t>Абстрактный элемент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F638E" w:rsidRDefault="001947C5" w:rsidP="00B542B2">
            <w:pPr>
              <w:spacing w:after="0" w:line="240" w:lineRule="auto"/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</w:pPr>
            <w:bookmarkStart w:id="27" w:name="abstract-element"/>
            <w:bookmarkEnd w:id="27"/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Элемент, атрибут </w:t>
            </w:r>
            <w:r w:rsidRPr="006F638E">
              <w:rPr>
                <w:rFonts w:ascii="Courier New" w:hAnsi="Courier New"/>
                <w:color w:val="008000"/>
                <w:sz w:val="20"/>
                <w:szCs w:val="20"/>
              </w:rPr>
              <w:t>@</w:t>
            </w:r>
            <w:r w:rsidRPr="006F638E">
              <w:rPr>
                <w:rFonts w:ascii="Courier New" w:hAnsi="Courier New"/>
                <w:color w:val="008000"/>
                <w:sz w:val="20"/>
                <w:szCs w:val="20"/>
                <w:lang w:val="en-US"/>
              </w:rPr>
              <w:t>abstract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которого в </w:t>
            </w:r>
            <w:r w:rsidR="00181F9B"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его 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декларации схемы </w:t>
            </w:r>
            <w:r w:rsidRPr="006F638E">
              <w:rPr>
                <w:rFonts w:ascii="Arial" w:hAnsi="Arial"/>
                <w:color w:val="008000"/>
                <w:sz w:val="24"/>
                <w:szCs w:val="24"/>
                <w:lang w:val="en-US"/>
              </w:rPr>
              <w:t>XML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имеет значение </w:t>
            </w:r>
            <w:r w:rsidRPr="006F638E">
              <w:rPr>
                <w:rFonts w:ascii="Arial" w:eastAsia="Times New Roman" w:hAnsi="Arial" w:cs="Arial"/>
                <w:color w:val="008000"/>
                <w:sz w:val="20"/>
                <w:szCs w:val="20"/>
                <w:lang w:eastAsia="ru-RU"/>
              </w:rPr>
              <w:t>"</w:t>
            </w:r>
            <w:r w:rsidRPr="006F638E">
              <w:rPr>
                <w:rFonts w:ascii="Courier New" w:eastAsia="Times New Roman" w:hAnsi="Courier New" w:cs="Courier New"/>
                <w:color w:val="008000"/>
                <w:sz w:val="20"/>
                <w:szCs w:val="20"/>
                <w:lang w:val="en-US" w:eastAsia="ru-RU"/>
              </w:rPr>
              <w:t>true</w:t>
            </w:r>
            <w:r w:rsidRPr="006F638E">
              <w:rPr>
                <w:rFonts w:ascii="Arial" w:eastAsia="Times New Roman" w:hAnsi="Arial" w:cs="Arial"/>
                <w:color w:val="008000"/>
                <w:sz w:val="20"/>
                <w:szCs w:val="20"/>
                <w:lang w:eastAsia="ru-RU"/>
              </w:rPr>
              <w:t>"</w:t>
            </w:r>
            <w:r w:rsidRPr="006F638E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и который, следовательно, не может быть использован в отчете </w:t>
            </w:r>
            <w:r w:rsidRPr="006F638E">
              <w:rPr>
                <w:rFonts w:ascii="Arial" w:hAnsi="Arial"/>
                <w:color w:val="008000"/>
                <w:sz w:val="24"/>
                <w:szCs w:val="24"/>
                <w:lang w:val="en-US"/>
              </w:rPr>
              <w:t>XML</w:t>
            </w:r>
            <w:r w:rsidRPr="006F638E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.</w:t>
            </w:r>
            <w:r w:rsidR="00B542B2" w:rsidRPr="006F638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A530CA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F638E" w:rsidRDefault="001947C5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6F638E">
              <w:rPr>
                <w:rFonts w:ascii="Arial" w:hAnsi="Arial"/>
                <w:i/>
                <w:color w:val="000000"/>
                <w:sz w:val="24"/>
                <w:szCs w:val="24"/>
              </w:rPr>
              <w:t>Концепт-псевдоним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F638E" w:rsidRDefault="001947C5" w:rsidP="00181F9B">
            <w:pPr>
              <w:spacing w:after="0" w:line="240" w:lineRule="auto"/>
              <w:rPr>
                <w:rFonts w:ascii="Arial" w:hAnsi="Arial"/>
                <w:color w:val="008000"/>
                <w:sz w:val="24"/>
                <w:szCs w:val="24"/>
              </w:rPr>
            </w:pPr>
            <w:bookmarkStart w:id="28" w:name="alias-concept"/>
            <w:bookmarkEnd w:id="28"/>
            <w:r w:rsidRPr="006F638E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Концепт</w:t>
            </w:r>
            <w:r w:rsidR="00181F9B"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на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конце «</w:t>
            </w:r>
            <w:r w:rsidRPr="006F638E">
              <w:rPr>
                <w:rFonts w:ascii="Arial" w:hAnsi="Arial"/>
                <w:color w:val="339966"/>
                <w:sz w:val="24"/>
                <w:szCs w:val="24"/>
              </w:rPr>
              <w:t>to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» определения дуги с ролью дуги </w:t>
            </w:r>
            <w:r w:rsidRPr="006F638E">
              <w:rPr>
                <w:rFonts w:ascii="Courier New" w:hAnsi="Courier New"/>
                <w:color w:val="008000"/>
                <w:sz w:val="20"/>
                <w:szCs w:val="20"/>
              </w:rPr>
              <w:t>http://www.xbrl.org/2003/arcrole/essence-alias</w:t>
            </w:r>
            <w:r w:rsidRPr="006F638E">
              <w:rPr>
                <w:rFonts w:ascii="Arial" w:hAnsi="Arial"/>
                <w:color w:val="008000"/>
                <w:sz w:val="20"/>
                <w:szCs w:val="20"/>
              </w:rPr>
              <w:t>.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Псевдоним и </w:t>
            </w:r>
            <w:r w:rsidR="00181F9B" w:rsidRPr="006F638E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Сущностные</w:t>
            </w:r>
            <w:r w:rsidRPr="006F638E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 xml:space="preserve"> концепт</w:t>
            </w:r>
            <w:r w:rsidR="00181F9B" w:rsidRPr="006F638E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ы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являются эквивалентными по определению в том смысле, что д</w:t>
            </w:r>
            <w:r w:rsidR="00181F9B" w:rsidRPr="006F638E">
              <w:rPr>
                <w:rFonts w:ascii="Arial" w:hAnsi="Arial"/>
                <w:color w:val="008000"/>
                <w:sz w:val="24"/>
                <w:szCs w:val="24"/>
              </w:rPr>
              <w:t>опустимые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значения концепта-псевдонима всегда являются допустимыми значениями для сущностных концептов, с которыми они связаны отношениями «сущность-псевдоним».</w:t>
            </w:r>
          </w:p>
        </w:tc>
      </w:tr>
      <w:tr w:rsidR="00B542B2" w:rsidRPr="00367907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F638E" w:rsidRDefault="0036790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F638E">
              <w:rPr>
                <w:rFonts w:ascii="Arial" w:hAnsi="Arial"/>
                <w:i/>
                <w:color w:val="000000"/>
                <w:sz w:val="24"/>
                <w:szCs w:val="24"/>
              </w:rPr>
              <w:t>Пункт-псевдоним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86824" w:rsidRDefault="00367907" w:rsidP="00181F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29" w:name="alias-item"/>
            <w:bookmarkEnd w:id="29"/>
            <w:r w:rsidRPr="00367907">
              <w:rPr>
                <w:rFonts w:ascii="Arial" w:hAnsi="Arial"/>
                <w:color w:val="008000"/>
                <w:sz w:val="24"/>
                <w:szCs w:val="24"/>
              </w:rPr>
              <w:t xml:space="preserve">Пункт </w:t>
            </w:r>
            <w:r w:rsidR="00181F9B">
              <w:rPr>
                <w:rFonts w:ascii="Arial" w:hAnsi="Arial"/>
                <w:color w:val="008000"/>
                <w:sz w:val="24"/>
                <w:szCs w:val="24"/>
              </w:rPr>
              <w:t>отчета</w:t>
            </w:r>
            <w:r w:rsidRPr="00367907">
              <w:rPr>
                <w:rFonts w:ascii="Arial" w:hAnsi="Arial"/>
                <w:color w:val="008000"/>
                <w:sz w:val="24"/>
                <w:szCs w:val="24"/>
              </w:rPr>
              <w:t>, элемент которого является концептом-псевдонимом.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4D07F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321F70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Дуга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4D07FD" w:rsidRDefault="00B6059B" w:rsidP="00181F9B">
            <w:pPr>
              <w:spacing w:after="0" w:line="240" w:lineRule="auto"/>
              <w:rPr>
                <w:rFonts w:ascii="Arial" w:hAnsi="Arial"/>
                <w:color w:val="008000"/>
                <w:sz w:val="24"/>
                <w:szCs w:val="24"/>
              </w:rPr>
            </w:pPr>
            <w:bookmarkStart w:id="30" w:name="arc"/>
            <w:bookmarkEnd w:id="30"/>
            <w:r w:rsidRPr="00B6059B">
              <w:rPr>
                <w:rFonts w:ascii="Arial" w:hAnsi="Arial"/>
                <w:color w:val="008000"/>
                <w:sz w:val="24"/>
                <w:szCs w:val="24"/>
              </w:rPr>
              <w:t xml:space="preserve">Дуги связывают </w:t>
            </w:r>
            <w:r w:rsidRPr="008A1483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Концепты</w:t>
            </w:r>
            <w:r w:rsidRPr="00B6059B">
              <w:rPr>
                <w:rFonts w:ascii="Arial" w:hAnsi="Arial"/>
                <w:color w:val="008000"/>
                <w:sz w:val="24"/>
                <w:szCs w:val="24"/>
              </w:rPr>
              <w:t xml:space="preserve"> друг с другом посредством соединения их локаторов. Дуги также связывают концепты с ресурса</w:t>
            </w:r>
            <w:r w:rsidR="004D07FD">
              <w:rPr>
                <w:rFonts w:ascii="Arial" w:hAnsi="Arial"/>
                <w:color w:val="008000"/>
                <w:sz w:val="24"/>
                <w:szCs w:val="24"/>
              </w:rPr>
              <w:t>ми путем соединения</w:t>
            </w:r>
            <w:r w:rsidR="00181F9B">
              <w:rPr>
                <w:rFonts w:ascii="Arial" w:hAnsi="Arial"/>
                <w:color w:val="008000"/>
                <w:sz w:val="24"/>
                <w:szCs w:val="24"/>
              </w:rPr>
              <w:t xml:space="preserve"> локаторов концептов с</w:t>
            </w:r>
            <w:r w:rsidRPr="00B6059B">
              <w:rPr>
                <w:rFonts w:ascii="Arial" w:hAnsi="Arial"/>
                <w:color w:val="008000"/>
                <w:sz w:val="24"/>
                <w:szCs w:val="24"/>
              </w:rPr>
              <w:t xml:space="preserve"> </w:t>
            </w:r>
            <w:r w:rsidR="004D07FD">
              <w:rPr>
                <w:rFonts w:ascii="Arial" w:hAnsi="Arial"/>
                <w:color w:val="008000"/>
                <w:sz w:val="24"/>
                <w:szCs w:val="24"/>
              </w:rPr>
              <w:t>самим</w:t>
            </w:r>
            <w:r w:rsidR="00181F9B">
              <w:rPr>
                <w:rFonts w:ascii="Arial" w:hAnsi="Arial"/>
                <w:color w:val="008000"/>
                <w:sz w:val="24"/>
                <w:szCs w:val="24"/>
              </w:rPr>
              <w:t>и</w:t>
            </w:r>
            <w:r w:rsidR="004D07FD">
              <w:rPr>
                <w:rFonts w:ascii="Arial" w:hAnsi="Arial"/>
                <w:color w:val="008000"/>
                <w:sz w:val="24"/>
                <w:szCs w:val="24"/>
              </w:rPr>
              <w:t xml:space="preserve"> </w:t>
            </w:r>
            <w:r w:rsidRPr="00B6059B">
              <w:rPr>
                <w:rFonts w:ascii="Arial" w:hAnsi="Arial"/>
                <w:color w:val="008000"/>
                <w:sz w:val="24"/>
                <w:szCs w:val="24"/>
              </w:rPr>
              <w:t>ресурсам</w:t>
            </w:r>
            <w:r w:rsidR="00181F9B">
              <w:rPr>
                <w:rFonts w:ascii="Arial" w:hAnsi="Arial"/>
                <w:color w:val="008000"/>
                <w:sz w:val="24"/>
                <w:szCs w:val="24"/>
              </w:rPr>
              <w:t>и</w:t>
            </w:r>
            <w:r w:rsidRPr="00B6059B">
              <w:rPr>
                <w:rFonts w:ascii="Arial" w:hAnsi="Arial"/>
                <w:color w:val="008000"/>
                <w:sz w:val="24"/>
                <w:szCs w:val="24"/>
              </w:rPr>
              <w:t xml:space="preserve">. Дуги также используются для </w:t>
            </w:r>
            <w:r w:rsidR="00181F9B">
              <w:rPr>
                <w:rFonts w:ascii="Arial" w:hAnsi="Arial"/>
                <w:color w:val="008000"/>
                <w:sz w:val="24"/>
                <w:szCs w:val="24"/>
              </w:rPr>
              <w:t>соединения локаторов фактов с</w:t>
            </w:r>
            <w:r w:rsidRPr="00B6059B">
              <w:rPr>
                <w:rFonts w:ascii="Arial" w:hAnsi="Arial"/>
                <w:color w:val="008000"/>
                <w:sz w:val="24"/>
                <w:szCs w:val="24"/>
              </w:rPr>
              <w:t xml:space="preserve"> ресурсам</w:t>
            </w:r>
            <w:r w:rsidR="00181F9B">
              <w:rPr>
                <w:rFonts w:ascii="Arial" w:hAnsi="Arial"/>
                <w:color w:val="008000"/>
                <w:sz w:val="24"/>
                <w:szCs w:val="24"/>
              </w:rPr>
              <w:t>и</w:t>
            </w:r>
            <w:r w:rsidRPr="00B6059B">
              <w:rPr>
                <w:rFonts w:ascii="Arial" w:hAnsi="Arial"/>
                <w:color w:val="008000"/>
                <w:sz w:val="24"/>
                <w:szCs w:val="24"/>
              </w:rPr>
              <w:t xml:space="preserve"> сносок в расшир</w:t>
            </w:r>
            <w:r w:rsidR="004D07FD">
              <w:rPr>
                <w:rFonts w:ascii="Arial" w:hAnsi="Arial"/>
                <w:color w:val="008000"/>
                <w:sz w:val="24"/>
                <w:szCs w:val="24"/>
              </w:rPr>
              <w:t>енных ссылках сносок. Дуги обладают</w:t>
            </w:r>
            <w:r w:rsidRPr="00B6059B">
              <w:rPr>
                <w:rFonts w:ascii="Arial" w:hAnsi="Arial"/>
                <w:color w:val="008000"/>
                <w:sz w:val="24"/>
                <w:szCs w:val="24"/>
              </w:rPr>
              <w:t xml:space="preserve"> набор</w:t>
            </w:r>
            <w:r w:rsidR="004D07FD">
              <w:rPr>
                <w:rFonts w:ascii="Arial" w:hAnsi="Arial"/>
                <w:color w:val="008000"/>
                <w:sz w:val="24"/>
                <w:szCs w:val="24"/>
              </w:rPr>
              <w:t>ом</w:t>
            </w:r>
            <w:r w:rsidRPr="00B6059B">
              <w:rPr>
                <w:rFonts w:ascii="Arial" w:hAnsi="Arial"/>
                <w:color w:val="008000"/>
                <w:sz w:val="24"/>
                <w:szCs w:val="24"/>
              </w:rPr>
              <w:t xml:space="preserve"> атрибутов, которые </w:t>
            </w:r>
            <w:r w:rsidR="00181F9B">
              <w:rPr>
                <w:rFonts w:ascii="Arial" w:hAnsi="Arial"/>
                <w:color w:val="008000"/>
                <w:sz w:val="24"/>
                <w:szCs w:val="24"/>
              </w:rPr>
              <w:t xml:space="preserve">описывают </w:t>
            </w:r>
            <w:r w:rsidRPr="00B6059B">
              <w:rPr>
                <w:rFonts w:ascii="Arial" w:hAnsi="Arial"/>
                <w:color w:val="008000"/>
                <w:sz w:val="24"/>
                <w:szCs w:val="24"/>
              </w:rPr>
              <w:t xml:space="preserve">характер отношений, выраженных в расширенных ссылках. </w:t>
            </w:r>
            <w:r w:rsidR="004D07FD">
              <w:rPr>
                <w:rFonts w:ascii="Arial" w:hAnsi="Arial"/>
                <w:color w:val="008000"/>
                <w:sz w:val="24"/>
                <w:szCs w:val="24"/>
              </w:rPr>
              <w:t>Крайне в</w:t>
            </w:r>
            <w:r w:rsidRPr="00B6059B">
              <w:rPr>
                <w:rFonts w:ascii="Arial" w:hAnsi="Arial"/>
                <w:color w:val="008000"/>
                <w:sz w:val="24"/>
                <w:szCs w:val="24"/>
              </w:rPr>
              <w:t>ажно, что</w:t>
            </w:r>
            <w:r w:rsidR="004D07FD">
              <w:rPr>
                <w:rFonts w:ascii="Arial" w:hAnsi="Arial"/>
                <w:color w:val="008000"/>
                <w:sz w:val="24"/>
                <w:szCs w:val="24"/>
              </w:rPr>
              <w:t>бы все дуги имели</w:t>
            </w:r>
            <w:r w:rsidRPr="00B6059B">
              <w:rPr>
                <w:rFonts w:ascii="Arial" w:hAnsi="Arial"/>
                <w:color w:val="008000"/>
                <w:sz w:val="24"/>
                <w:szCs w:val="24"/>
              </w:rPr>
              <w:t xml:space="preserve"> атрибут </w:t>
            </w:r>
            <w:r w:rsidRPr="00B6059B">
              <w:rPr>
                <w:rFonts w:ascii="Courier New" w:hAnsi="Courier New"/>
                <w:color w:val="008000"/>
                <w:sz w:val="24"/>
                <w:szCs w:val="24"/>
              </w:rPr>
              <w:t>@xlink:arcrole</w:t>
            </w:r>
            <w:r w:rsidRPr="00B6059B">
              <w:rPr>
                <w:rFonts w:ascii="Arial" w:hAnsi="Arial"/>
                <w:color w:val="008000"/>
                <w:sz w:val="24"/>
                <w:szCs w:val="24"/>
              </w:rPr>
              <w:t>, который определяет семантику описываемых ими отношений.</w:t>
            </w:r>
          </w:p>
        </w:tc>
      </w:tr>
      <w:tr w:rsidR="00B542B2" w:rsidRPr="00F208F9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F208F9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C-равный (равный по контексту)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208F9" w:rsidRDefault="00F208F9" w:rsidP="00B542B2">
            <w:pPr>
              <w:spacing w:after="0" w:line="240" w:lineRule="auto"/>
              <w:rPr>
                <w:rFonts w:ascii="Arial" w:hAnsi="Arial"/>
                <w:color w:val="008000"/>
                <w:sz w:val="24"/>
                <w:szCs w:val="24"/>
              </w:rPr>
            </w:pPr>
            <w:bookmarkStart w:id="31" w:name="c-equal"/>
            <w:bookmarkEnd w:id="31"/>
            <w:r w:rsidRPr="00F208F9">
              <w:rPr>
                <w:rFonts w:ascii="Arial" w:hAnsi="Arial"/>
                <w:color w:val="008000"/>
                <w:sz w:val="24"/>
                <w:szCs w:val="24"/>
              </w:rPr>
              <w:t xml:space="preserve">Равный по контексту: Пункты, наборы </w:t>
            </w:r>
            <w:r>
              <w:rPr>
                <w:rFonts w:ascii="Arial" w:hAnsi="Arial"/>
                <w:color w:val="008000"/>
                <w:sz w:val="24"/>
                <w:szCs w:val="24"/>
              </w:rPr>
              <w:t xml:space="preserve">пунктов </w:t>
            </w:r>
            <w:r w:rsidRPr="00F208F9">
              <w:rPr>
                <w:rFonts w:ascii="Arial" w:hAnsi="Arial"/>
                <w:color w:val="008000"/>
                <w:sz w:val="24"/>
                <w:szCs w:val="24"/>
              </w:rPr>
              <w:t xml:space="preserve">или </w:t>
            </w:r>
            <w:r>
              <w:rPr>
                <w:rFonts w:ascii="Arial" w:hAnsi="Arial"/>
                <w:color w:val="008000"/>
                <w:sz w:val="24"/>
                <w:szCs w:val="24"/>
              </w:rPr>
              <w:t xml:space="preserve">их </w:t>
            </w:r>
            <w:r w:rsidRPr="00F208F9">
              <w:rPr>
                <w:rFonts w:ascii="Arial" w:hAnsi="Arial"/>
                <w:color w:val="008000"/>
                <w:sz w:val="24"/>
                <w:szCs w:val="24"/>
              </w:rPr>
              <w:t>последовательности</w:t>
            </w:r>
            <w:r>
              <w:rPr>
                <w:rFonts w:ascii="Arial" w:hAnsi="Arial"/>
                <w:color w:val="008000"/>
                <w:sz w:val="24"/>
                <w:szCs w:val="24"/>
              </w:rPr>
              <w:t>, обладающие одним и тем</w:t>
            </w:r>
            <w:r w:rsidRPr="00F208F9">
              <w:rPr>
                <w:rFonts w:ascii="Arial" w:hAnsi="Arial"/>
                <w:color w:val="008000"/>
                <w:sz w:val="24"/>
                <w:szCs w:val="24"/>
              </w:rPr>
              <w:t xml:space="preserve"> же тип</w:t>
            </w:r>
            <w:r>
              <w:rPr>
                <w:rFonts w:ascii="Arial" w:hAnsi="Arial"/>
                <w:color w:val="008000"/>
                <w:sz w:val="24"/>
                <w:szCs w:val="24"/>
              </w:rPr>
              <w:t>ом</w:t>
            </w:r>
            <w:r w:rsidRPr="00F208F9">
              <w:rPr>
                <w:rFonts w:ascii="Arial" w:hAnsi="Arial"/>
                <w:color w:val="008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8000"/>
                <w:sz w:val="24"/>
                <w:szCs w:val="24"/>
              </w:rPr>
              <w:t xml:space="preserve">пунктов </w:t>
            </w:r>
            <w:r w:rsidRPr="00F208F9">
              <w:rPr>
                <w:rFonts w:ascii="Arial" w:hAnsi="Arial"/>
                <w:color w:val="008000"/>
                <w:sz w:val="24"/>
                <w:szCs w:val="24"/>
              </w:rPr>
              <w:t xml:space="preserve">в равных по структуре контекстах. </w:t>
            </w:r>
            <w:r>
              <w:rPr>
                <w:rFonts w:ascii="Arial" w:hAnsi="Arial"/>
                <w:color w:val="008000"/>
                <w:sz w:val="24"/>
                <w:szCs w:val="24"/>
              </w:rPr>
              <w:t xml:space="preserve">Формальное определение представлено в </w:t>
            </w:r>
            <w:r w:rsidR="00181F9B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u w:val="single"/>
              </w:rPr>
              <w:t>Параграфе</w:t>
            </w:r>
            <w:r w:rsidRPr="008A1483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u w:val="single"/>
              </w:rPr>
              <w:t xml:space="preserve"> 4.10</w:t>
            </w:r>
            <w:r w:rsidRPr="00F208F9">
              <w:rPr>
                <w:rFonts w:ascii="Arial" w:hAnsi="Arial"/>
                <w:color w:val="008000"/>
                <w:sz w:val="24"/>
                <w:szCs w:val="24"/>
              </w:rPr>
              <w:t>.</w:t>
            </w:r>
            <w:r w:rsidR="00B542B2" w:rsidRPr="00F208F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B542B2" w:rsidRPr="00A956A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F5B23" w:rsidRDefault="002F5B23" w:rsidP="002F5B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Предок</w:t>
            </w:r>
            <w:r w:rsidR="00B542B2" w:rsidRPr="002F5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F5B2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lang w:eastAsia="ru-RU"/>
              </w:rPr>
              <w:t xml:space="preserve">Дочерний элемент, Потомок,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Прародитель</w:t>
            </w:r>
            <w:r w:rsidR="00B542B2" w:rsidRPr="002F5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Родитель</w:t>
            </w:r>
            <w:r w:rsidR="00B542B2" w:rsidRPr="002F5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Брат</w:t>
            </w:r>
            <w:r w:rsidR="00B542B2" w:rsidRPr="002F5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Дядя</w:t>
            </w:r>
            <w:r w:rsidR="00B542B2" w:rsidRPr="002F5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2F5B2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НОРМАТИВНОЕ</w:t>
            </w:r>
            <w:r w:rsidR="00B542B2" w:rsidRPr="002F5B2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  <w:r w:rsidR="00B542B2" w:rsidRPr="002F5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F5B23" w:rsidRPr="002F5B23" w:rsidRDefault="002F5B23" w:rsidP="00B542B2">
            <w:pPr>
              <w:spacing w:after="0" w:line="240" w:lineRule="auto"/>
              <w:rPr>
                <w:rFonts w:ascii="Arial" w:hAnsi="Arial"/>
                <w:color w:val="008000"/>
                <w:sz w:val="24"/>
                <w:szCs w:val="24"/>
              </w:rPr>
            </w:pPr>
            <w:bookmarkStart w:id="32" w:name="ancestor"/>
            <w:bookmarkEnd w:id="32"/>
            <w:r w:rsidRPr="002F5B23">
              <w:rPr>
                <w:rFonts w:ascii="Arial" w:hAnsi="Arial"/>
                <w:color w:val="008000"/>
                <w:sz w:val="24"/>
                <w:szCs w:val="24"/>
              </w:rPr>
              <w:t>Отношения</w:t>
            </w:r>
            <w:r>
              <w:rPr>
                <w:rFonts w:ascii="Arial" w:hAnsi="Arial"/>
                <w:color w:val="008000"/>
                <w:sz w:val="24"/>
                <w:szCs w:val="24"/>
              </w:rPr>
              <w:t xml:space="preserve"> между элементами отчета XBRL (согласно терминологии</w:t>
            </w:r>
            <w:r w:rsidRPr="002F5B23">
              <w:rPr>
                <w:rFonts w:ascii="Arial" w:hAnsi="Arial"/>
                <w:color w:val="008000"/>
                <w:sz w:val="24"/>
                <w:szCs w:val="24"/>
              </w:rPr>
              <w:t xml:space="preserve"> </w:t>
            </w:r>
            <w:r w:rsidRPr="008A1483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[</w:t>
            </w:r>
            <w:r w:rsidRPr="008A1483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  <w:lang w:val="en-US"/>
              </w:rPr>
              <w:t>XPath</w:t>
            </w:r>
            <w:r w:rsidRPr="008A1483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 xml:space="preserve"> 1.0]</w:t>
            </w:r>
            <w:r>
              <w:rPr>
                <w:rFonts w:ascii="Arial" w:hAnsi="Arial"/>
                <w:color w:val="008000"/>
                <w:sz w:val="24"/>
                <w:szCs w:val="24"/>
              </w:rPr>
              <w:t>): по</w:t>
            </w:r>
            <w:r w:rsidRPr="002F5B23">
              <w:rPr>
                <w:rFonts w:ascii="Arial" w:hAnsi="Arial"/>
                <w:color w:val="008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8000"/>
                <w:sz w:val="24"/>
                <w:szCs w:val="24"/>
              </w:rPr>
              <w:t>отношению к</w:t>
            </w:r>
            <w:r w:rsidRPr="002F5B23">
              <w:rPr>
                <w:rFonts w:ascii="Arial" w:hAnsi="Arial"/>
                <w:color w:val="008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8000"/>
                <w:sz w:val="24"/>
                <w:szCs w:val="24"/>
              </w:rPr>
              <w:t>элементу</w:t>
            </w:r>
            <w:r w:rsidRPr="002F5B23">
              <w:rPr>
                <w:rFonts w:ascii="Arial" w:hAnsi="Arial"/>
                <w:color w:val="008000"/>
                <w:sz w:val="24"/>
                <w:szCs w:val="24"/>
              </w:rPr>
              <w:t xml:space="preserve"> </w:t>
            </w:r>
            <w:r w:rsidRPr="002F5B23">
              <w:rPr>
                <w:rFonts w:ascii="Arial" w:hAnsi="Arial"/>
                <w:b/>
                <w:color w:val="008000"/>
                <w:sz w:val="24"/>
                <w:szCs w:val="24"/>
                <w:lang w:val="en-US"/>
              </w:rPr>
              <w:t>E</w:t>
            </w:r>
            <w:r w:rsidRPr="002F5B23">
              <w:rPr>
                <w:rFonts w:ascii="Arial" w:hAnsi="Arial"/>
                <w:color w:val="008000"/>
                <w:sz w:val="24"/>
                <w:szCs w:val="24"/>
              </w:rPr>
              <w:t xml:space="preserve"> другой элемент </w:t>
            </w:r>
            <w:r w:rsidRPr="002F5B23">
              <w:rPr>
                <w:rFonts w:ascii="Arial" w:hAnsi="Arial"/>
                <w:b/>
                <w:color w:val="008000"/>
                <w:sz w:val="24"/>
                <w:szCs w:val="24"/>
                <w:lang w:val="en-US"/>
              </w:rPr>
              <w:t>F</w:t>
            </w:r>
            <w:r w:rsidRPr="002F5B23">
              <w:rPr>
                <w:rFonts w:ascii="Arial" w:hAnsi="Arial"/>
                <w:color w:val="008000"/>
                <w:sz w:val="24"/>
                <w:szCs w:val="24"/>
              </w:rPr>
              <w:t xml:space="preserve"> является его: </w:t>
            </w:r>
          </w:p>
          <w:p w:rsidR="00B542B2" w:rsidRPr="002F5B23" w:rsidRDefault="002F5B23" w:rsidP="00B542B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Предком</w:t>
            </w:r>
            <w:r w:rsidRPr="002F5B23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если</w:t>
            </w:r>
            <w:r w:rsidRPr="002F5B23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 w:rsidR="00B542B2" w:rsidRPr="00B542B2">
              <w:rPr>
                <w:rFonts w:ascii="Arial" w:eastAsia="Times New Roman" w:hAnsi="Arial" w:cs="Arial"/>
                <w:b/>
                <w:bCs/>
                <w:color w:val="008000"/>
                <w:sz w:val="24"/>
                <w:szCs w:val="24"/>
                <w:lang w:val="en-US" w:eastAsia="ru-RU"/>
              </w:rPr>
              <w:t>F</w:t>
            </w:r>
            <w:r w:rsidR="00B542B2" w:rsidRPr="002F5B23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появляется на оси предка </w:t>
            </w:r>
            <w:r w:rsidR="00B542B2" w:rsidRPr="00B542B2">
              <w:rPr>
                <w:rFonts w:ascii="Arial" w:eastAsia="Times New Roman" w:hAnsi="Arial" w:cs="Arial"/>
                <w:b/>
                <w:bCs/>
                <w:color w:val="008000"/>
                <w:sz w:val="24"/>
                <w:szCs w:val="24"/>
                <w:lang w:val="en-US" w:eastAsia="ru-RU"/>
              </w:rPr>
              <w:t>E</w:t>
            </w:r>
            <w:r w:rsidR="00A956A6" w:rsidRPr="00A956A6">
              <w:rPr>
                <w:rFonts w:ascii="Arial" w:eastAsia="Times New Roman" w:hAnsi="Arial" w:cs="Arial"/>
                <w:bCs/>
                <w:color w:val="008000"/>
                <w:sz w:val="24"/>
                <w:szCs w:val="24"/>
                <w:lang w:eastAsia="ru-RU"/>
              </w:rPr>
              <w:t>;</w:t>
            </w:r>
          </w:p>
          <w:p w:rsidR="00B542B2" w:rsidRPr="00A956A6" w:rsidRDefault="002F5B23" w:rsidP="00B542B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Дочерним</w:t>
            </w:r>
            <w:r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элементом</w:t>
            </w:r>
            <w:r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если</w:t>
            </w:r>
            <w:r w:rsidR="00B542B2"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 w:rsidR="00B542B2" w:rsidRPr="00B542B2">
              <w:rPr>
                <w:rFonts w:ascii="Arial" w:eastAsia="Times New Roman" w:hAnsi="Arial" w:cs="Arial"/>
                <w:b/>
                <w:bCs/>
                <w:color w:val="008000"/>
                <w:sz w:val="24"/>
                <w:szCs w:val="24"/>
                <w:lang w:val="en-US" w:eastAsia="ru-RU"/>
              </w:rPr>
              <w:t>F</w:t>
            </w:r>
            <w:r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появляется на </w:t>
            </w:r>
            <w:r w:rsid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дочерней оси </w:t>
            </w:r>
            <w:r w:rsidR="00B542B2" w:rsidRPr="00B542B2">
              <w:rPr>
                <w:rFonts w:ascii="Arial" w:eastAsia="Times New Roman" w:hAnsi="Arial" w:cs="Arial"/>
                <w:b/>
                <w:bCs/>
                <w:color w:val="008000"/>
                <w:sz w:val="24"/>
                <w:szCs w:val="24"/>
                <w:lang w:val="en-US" w:eastAsia="ru-RU"/>
              </w:rPr>
              <w:t>E</w:t>
            </w:r>
            <w:r w:rsidR="00A956A6" w:rsidRPr="00A956A6">
              <w:rPr>
                <w:rFonts w:ascii="Arial" w:eastAsia="Times New Roman" w:hAnsi="Arial" w:cs="Arial"/>
                <w:bCs/>
                <w:color w:val="008000"/>
                <w:sz w:val="24"/>
                <w:szCs w:val="24"/>
                <w:lang w:eastAsia="ru-RU"/>
              </w:rPr>
              <w:t>;</w:t>
            </w:r>
          </w:p>
          <w:p w:rsidR="00B542B2" w:rsidRPr="00A956A6" w:rsidRDefault="00A956A6" w:rsidP="00B542B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Потомком</w:t>
            </w:r>
            <w:r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если</w:t>
            </w:r>
            <w:r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 w:rsidR="00B542B2" w:rsidRPr="00B542B2">
              <w:rPr>
                <w:rFonts w:ascii="Arial" w:eastAsia="Times New Roman" w:hAnsi="Arial" w:cs="Arial"/>
                <w:b/>
                <w:bCs/>
                <w:color w:val="008000"/>
                <w:sz w:val="24"/>
                <w:szCs w:val="24"/>
                <w:lang w:val="en-US" w:eastAsia="ru-RU"/>
              </w:rPr>
              <w:t>F</w:t>
            </w:r>
            <w:r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появляется на оси потомка</w:t>
            </w:r>
            <w:r w:rsidR="00B542B2"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 w:rsidR="00B542B2" w:rsidRPr="00B542B2">
              <w:rPr>
                <w:rFonts w:ascii="Arial" w:eastAsia="Times New Roman" w:hAnsi="Arial" w:cs="Arial"/>
                <w:b/>
                <w:bCs/>
                <w:color w:val="008000"/>
                <w:sz w:val="24"/>
                <w:szCs w:val="24"/>
                <w:lang w:val="en-US" w:eastAsia="ru-RU"/>
              </w:rPr>
              <w:t>E</w:t>
            </w:r>
            <w:r w:rsidRPr="00A956A6">
              <w:rPr>
                <w:rFonts w:ascii="Arial" w:eastAsia="Times New Roman" w:hAnsi="Arial" w:cs="Arial"/>
                <w:bCs/>
                <w:color w:val="008000"/>
                <w:sz w:val="24"/>
                <w:szCs w:val="24"/>
                <w:lang w:eastAsia="ru-RU"/>
              </w:rPr>
              <w:t>;</w:t>
            </w:r>
          </w:p>
          <w:p w:rsidR="00B542B2" w:rsidRPr="00A956A6" w:rsidRDefault="00A956A6" w:rsidP="00B542B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Прародителем</w:t>
            </w:r>
            <w:r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если</w:t>
            </w:r>
            <w:r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 w:rsidR="00B542B2" w:rsidRPr="00B542B2">
              <w:rPr>
                <w:rFonts w:ascii="Arial" w:eastAsia="Times New Roman" w:hAnsi="Arial" w:cs="Arial"/>
                <w:b/>
                <w:bCs/>
                <w:color w:val="008000"/>
                <w:sz w:val="24"/>
                <w:szCs w:val="24"/>
                <w:lang w:val="en-US" w:eastAsia="ru-RU"/>
              </w:rPr>
              <w:t>F</w:t>
            </w:r>
            <w:r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является родителем родителя</w:t>
            </w:r>
            <w:r w:rsidR="00B542B2"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 w:rsidR="00B542B2" w:rsidRPr="00B542B2">
              <w:rPr>
                <w:rFonts w:ascii="Arial" w:eastAsia="Times New Roman" w:hAnsi="Arial" w:cs="Arial"/>
                <w:b/>
                <w:bCs/>
                <w:color w:val="008000"/>
                <w:sz w:val="24"/>
                <w:szCs w:val="24"/>
                <w:lang w:val="en-US" w:eastAsia="ru-RU"/>
              </w:rPr>
              <w:t>E</w:t>
            </w:r>
            <w:r w:rsidRPr="00A956A6">
              <w:rPr>
                <w:rFonts w:ascii="Arial" w:eastAsia="Times New Roman" w:hAnsi="Arial" w:cs="Arial"/>
                <w:bCs/>
                <w:color w:val="008000"/>
                <w:sz w:val="24"/>
                <w:szCs w:val="24"/>
                <w:lang w:eastAsia="ru-RU"/>
              </w:rPr>
              <w:t>;</w:t>
            </w:r>
          </w:p>
          <w:p w:rsidR="00B542B2" w:rsidRPr="00A956A6" w:rsidRDefault="00A956A6" w:rsidP="00B542B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Родителем</w:t>
            </w:r>
            <w:r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если</w:t>
            </w:r>
            <w:r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 w:rsidR="00B542B2" w:rsidRPr="00B542B2">
              <w:rPr>
                <w:rFonts w:ascii="Arial" w:eastAsia="Times New Roman" w:hAnsi="Arial" w:cs="Arial"/>
                <w:b/>
                <w:bCs/>
                <w:color w:val="008000"/>
                <w:sz w:val="24"/>
                <w:szCs w:val="24"/>
                <w:lang w:val="en-US" w:eastAsia="ru-RU"/>
              </w:rPr>
              <w:t>F</w:t>
            </w:r>
            <w:r w:rsidR="00B542B2"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появляется на оси родителя </w:t>
            </w:r>
            <w:r w:rsidR="00B542B2" w:rsidRPr="00B542B2">
              <w:rPr>
                <w:rFonts w:ascii="Arial" w:eastAsia="Times New Roman" w:hAnsi="Arial" w:cs="Arial"/>
                <w:b/>
                <w:bCs/>
                <w:color w:val="008000"/>
                <w:sz w:val="24"/>
                <w:szCs w:val="24"/>
                <w:lang w:val="en-US" w:eastAsia="ru-RU"/>
              </w:rPr>
              <w:t>E</w:t>
            </w:r>
            <w:r w:rsidRPr="00A956A6">
              <w:rPr>
                <w:rFonts w:ascii="Arial" w:eastAsia="Times New Roman" w:hAnsi="Arial" w:cs="Arial"/>
                <w:bCs/>
                <w:color w:val="008000"/>
                <w:sz w:val="24"/>
                <w:szCs w:val="24"/>
                <w:lang w:eastAsia="ru-RU"/>
              </w:rPr>
              <w:t>;</w:t>
            </w:r>
          </w:p>
          <w:p w:rsidR="00B542B2" w:rsidRPr="00A956A6" w:rsidRDefault="00A956A6" w:rsidP="00B542B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Братом</w:t>
            </w:r>
            <w:r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если</w:t>
            </w:r>
            <w:r w:rsidR="00B542B2"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 w:rsidR="00B542B2" w:rsidRPr="00B542B2">
              <w:rPr>
                <w:rFonts w:ascii="Arial" w:eastAsia="Times New Roman" w:hAnsi="Arial" w:cs="Arial"/>
                <w:b/>
                <w:bCs/>
                <w:color w:val="008000"/>
                <w:sz w:val="24"/>
                <w:szCs w:val="24"/>
                <w:lang w:val="en-US" w:eastAsia="ru-RU"/>
              </w:rPr>
              <w:t>F</w:t>
            </w:r>
            <w:r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появляется</w:t>
            </w:r>
            <w:r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на</w:t>
            </w:r>
            <w:r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оси</w:t>
            </w:r>
            <w:r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дочернего</w:t>
            </w:r>
            <w:r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элемента</w:t>
            </w:r>
            <w:r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родителя </w:t>
            </w:r>
            <w:r w:rsidR="00B542B2" w:rsidRPr="00B542B2">
              <w:rPr>
                <w:rFonts w:ascii="Arial" w:eastAsia="Times New Roman" w:hAnsi="Arial" w:cs="Arial"/>
                <w:b/>
                <w:bCs/>
                <w:color w:val="008000"/>
                <w:sz w:val="24"/>
                <w:szCs w:val="24"/>
                <w:lang w:val="en-US" w:eastAsia="ru-RU"/>
              </w:rPr>
              <w:t>E</w:t>
            </w:r>
            <w:r>
              <w:rPr>
                <w:rFonts w:ascii="Arial" w:eastAsia="Times New Roman" w:hAnsi="Arial" w:cs="Arial"/>
                <w:b/>
                <w:bCs/>
                <w:color w:val="008000"/>
                <w:sz w:val="24"/>
                <w:szCs w:val="24"/>
                <w:lang w:eastAsia="ru-RU"/>
              </w:rPr>
              <w:t>,</w:t>
            </w:r>
            <w:r w:rsidR="00B542B2"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при этом не являесь </w:t>
            </w:r>
            <w:r w:rsidR="00B542B2" w:rsidRPr="00B542B2">
              <w:rPr>
                <w:rFonts w:ascii="Arial" w:eastAsia="Times New Roman" w:hAnsi="Arial" w:cs="Arial"/>
                <w:b/>
                <w:bCs/>
                <w:color w:val="008000"/>
                <w:sz w:val="24"/>
                <w:szCs w:val="24"/>
                <w:lang w:val="en-US" w:eastAsia="ru-RU"/>
              </w:rPr>
              <w:t>E</w:t>
            </w:r>
            <w:r w:rsidRPr="00A956A6">
              <w:rPr>
                <w:rFonts w:ascii="Arial" w:eastAsia="Times New Roman" w:hAnsi="Arial" w:cs="Arial"/>
                <w:bCs/>
                <w:color w:val="008000"/>
                <w:sz w:val="24"/>
                <w:szCs w:val="24"/>
                <w:lang w:eastAsia="ru-RU"/>
              </w:rPr>
              <w:t>;</w:t>
            </w:r>
          </w:p>
          <w:p w:rsidR="00B542B2" w:rsidRPr="00A956A6" w:rsidRDefault="00A956A6" w:rsidP="00A956A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Дядей</w:t>
            </w:r>
            <w:r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если</w:t>
            </w:r>
            <w:r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 w:rsidR="00B542B2" w:rsidRPr="00B542B2">
              <w:rPr>
                <w:rFonts w:ascii="Arial" w:eastAsia="Times New Roman" w:hAnsi="Arial" w:cs="Arial"/>
                <w:b/>
                <w:bCs/>
                <w:color w:val="008000"/>
                <w:sz w:val="24"/>
                <w:szCs w:val="24"/>
                <w:lang w:val="en-US" w:eastAsia="ru-RU"/>
              </w:rPr>
              <w:t>F</w:t>
            </w:r>
            <w:r w:rsidRPr="00A956A6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является братом родителя </w:t>
            </w:r>
            <w:r w:rsidR="00B542B2" w:rsidRPr="00B542B2">
              <w:rPr>
                <w:rFonts w:ascii="Arial" w:eastAsia="Times New Roman" w:hAnsi="Arial" w:cs="Arial"/>
                <w:b/>
                <w:bCs/>
                <w:color w:val="008000"/>
                <w:sz w:val="24"/>
                <w:szCs w:val="24"/>
                <w:lang w:val="en-US" w:eastAsia="ru-RU"/>
              </w:rPr>
              <w:t>E</w:t>
            </w:r>
            <w:r w:rsidRPr="00A956A6">
              <w:rPr>
                <w:rFonts w:ascii="Arial" w:eastAsia="Times New Roman" w:hAnsi="Arial" w:cs="Arial"/>
                <w:bCs/>
                <w:color w:val="008000"/>
                <w:sz w:val="24"/>
                <w:szCs w:val="24"/>
                <w:lang w:eastAsia="ru-RU"/>
              </w:rPr>
              <w:t>.</w:t>
            </w:r>
          </w:p>
        </w:tc>
      </w:tr>
      <w:tr w:rsidR="00B542B2" w:rsidRPr="008B736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A956A6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Концепт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8B7365" w:rsidRDefault="008B7365" w:rsidP="007255BA">
            <w:pPr>
              <w:spacing w:after="0" w:line="240" w:lineRule="auto"/>
              <w:rPr>
                <w:rFonts w:ascii="Arial" w:hAnsi="Arial"/>
                <w:color w:val="008000"/>
                <w:sz w:val="24"/>
                <w:szCs w:val="24"/>
              </w:rPr>
            </w:pPr>
            <w:bookmarkStart w:id="33" w:name="concept"/>
            <w:bookmarkEnd w:id="33"/>
            <w:r w:rsidRPr="008B7365">
              <w:rPr>
                <w:rFonts w:ascii="Arial" w:hAnsi="Arial"/>
                <w:color w:val="008000"/>
                <w:sz w:val="24"/>
                <w:szCs w:val="24"/>
              </w:rPr>
              <w:t>Концепты определяются</w:t>
            </w:r>
            <w:r w:rsidR="00257FE3" w:rsidRPr="008B7365">
              <w:rPr>
                <w:rFonts w:ascii="Arial" w:hAnsi="Arial"/>
                <w:color w:val="008000"/>
                <w:sz w:val="24"/>
                <w:szCs w:val="24"/>
              </w:rPr>
              <w:t xml:space="preserve"> д</w:t>
            </w:r>
            <w:r w:rsidRPr="008B7365">
              <w:rPr>
                <w:rFonts w:ascii="Arial" w:hAnsi="Arial"/>
                <w:color w:val="008000"/>
                <w:sz w:val="24"/>
                <w:szCs w:val="24"/>
              </w:rPr>
              <w:t xml:space="preserve">вумя эквивалентными способами. С точки зрения синтаксиса </w:t>
            </w:r>
            <w:r w:rsidR="00257FE3" w:rsidRPr="008B7365">
              <w:rPr>
                <w:rFonts w:ascii="Arial" w:hAnsi="Arial"/>
                <w:color w:val="008000"/>
                <w:sz w:val="24"/>
                <w:szCs w:val="24"/>
              </w:rPr>
              <w:t>концепт является определением элемента Схемы</w:t>
            </w:r>
            <w:r w:rsidRPr="008B7365">
              <w:rPr>
                <w:rFonts w:ascii="Arial" w:hAnsi="Arial"/>
                <w:color w:val="008000"/>
                <w:sz w:val="24"/>
                <w:szCs w:val="24"/>
              </w:rPr>
              <w:t xml:space="preserve"> XML, характеризующим элемент</w:t>
            </w:r>
            <w:r w:rsidR="00626780">
              <w:rPr>
                <w:rFonts w:ascii="Arial" w:hAnsi="Arial"/>
                <w:color w:val="008000"/>
                <w:sz w:val="24"/>
                <w:szCs w:val="24"/>
              </w:rPr>
              <w:t>, который должен присутствовать в группе</w:t>
            </w:r>
            <w:r w:rsidR="004B38BF">
              <w:rPr>
                <w:rFonts w:ascii="Arial" w:hAnsi="Arial"/>
                <w:color w:val="008000"/>
                <w:sz w:val="24"/>
                <w:szCs w:val="24"/>
              </w:rPr>
              <w:t xml:space="preserve"> </w:t>
            </w:r>
            <w:r w:rsidR="00626780">
              <w:rPr>
                <w:rFonts w:ascii="Arial" w:hAnsi="Arial"/>
                <w:color w:val="008000"/>
                <w:sz w:val="24"/>
                <w:szCs w:val="24"/>
              </w:rPr>
              <w:t xml:space="preserve">подстановок </w:t>
            </w:r>
            <w:r w:rsidRPr="008B7365">
              <w:rPr>
                <w:rFonts w:ascii="Arial" w:hAnsi="Arial"/>
                <w:color w:val="008000"/>
                <w:sz w:val="24"/>
                <w:szCs w:val="24"/>
              </w:rPr>
              <w:t>элемента</w:t>
            </w:r>
            <w:r w:rsidR="00257FE3" w:rsidRPr="008B7365">
              <w:rPr>
                <w:rFonts w:ascii="Arial" w:hAnsi="Arial"/>
                <w:color w:val="008000"/>
                <w:sz w:val="24"/>
                <w:szCs w:val="24"/>
              </w:rPr>
              <w:t xml:space="preserve"> </w:t>
            </w:r>
            <w:r w:rsidRPr="008B7365">
              <w:rPr>
                <w:rFonts w:ascii="Courier New" w:eastAsia="Times New Roman" w:hAnsi="Courier New" w:cs="Courier New"/>
                <w:color w:val="008000"/>
                <w:sz w:val="24"/>
                <w:szCs w:val="24"/>
                <w:lang w:val="en-US" w:eastAsia="ru-RU"/>
              </w:rPr>
              <w:t>item</w:t>
            </w:r>
            <w:r w:rsidR="00626780">
              <w:rPr>
                <w:rFonts w:ascii="Courier New" w:eastAsia="Times New Roman" w:hAnsi="Courier New" w:cs="Courier New"/>
                <w:color w:val="008000"/>
                <w:sz w:val="24"/>
                <w:szCs w:val="24"/>
                <w:lang w:eastAsia="ru-RU"/>
              </w:rPr>
              <w:t xml:space="preserve"> (пункт)</w:t>
            </w:r>
            <w:r w:rsidRPr="008B7365">
              <w:rPr>
                <w:rFonts w:ascii="Arial" w:hAnsi="Arial"/>
                <w:color w:val="008000"/>
                <w:sz w:val="24"/>
                <w:szCs w:val="24"/>
              </w:rPr>
              <w:t xml:space="preserve"> ил</w:t>
            </w:r>
            <w:r w:rsidR="00626780">
              <w:rPr>
                <w:rFonts w:ascii="Arial" w:hAnsi="Arial"/>
                <w:color w:val="008000"/>
                <w:sz w:val="24"/>
                <w:szCs w:val="24"/>
              </w:rPr>
              <w:t>и группе</w:t>
            </w:r>
            <w:r w:rsidR="004B38BF">
              <w:rPr>
                <w:rFonts w:ascii="Arial" w:hAnsi="Arial"/>
                <w:color w:val="008000"/>
                <w:sz w:val="24"/>
                <w:szCs w:val="24"/>
              </w:rPr>
              <w:t xml:space="preserve"> </w:t>
            </w:r>
            <w:r w:rsidR="00626780">
              <w:rPr>
                <w:rFonts w:ascii="Arial" w:hAnsi="Arial"/>
                <w:color w:val="008000"/>
                <w:sz w:val="24"/>
                <w:szCs w:val="24"/>
              </w:rPr>
              <w:t xml:space="preserve">подстановок </w:t>
            </w:r>
            <w:r w:rsidRPr="008B7365">
              <w:rPr>
                <w:rFonts w:ascii="Arial" w:hAnsi="Arial"/>
                <w:color w:val="008000"/>
                <w:sz w:val="24"/>
                <w:szCs w:val="24"/>
              </w:rPr>
              <w:t xml:space="preserve">элемента </w:t>
            </w:r>
            <w:r w:rsidRPr="008B7365">
              <w:rPr>
                <w:rFonts w:ascii="Courier New" w:eastAsia="Times New Roman" w:hAnsi="Courier New" w:cs="Courier New"/>
                <w:color w:val="008000"/>
                <w:sz w:val="24"/>
                <w:szCs w:val="24"/>
                <w:lang w:val="en-US" w:eastAsia="ru-RU"/>
              </w:rPr>
              <w:t>tuple</w:t>
            </w:r>
            <w:r w:rsidR="00626780">
              <w:rPr>
                <w:rFonts w:ascii="Courier New" w:eastAsia="Times New Roman" w:hAnsi="Courier New" w:cs="Courier New"/>
                <w:color w:val="008000"/>
                <w:sz w:val="24"/>
                <w:szCs w:val="24"/>
                <w:lang w:eastAsia="ru-RU"/>
              </w:rPr>
              <w:t xml:space="preserve"> (кортеж)</w:t>
            </w:r>
            <w:r w:rsidRPr="008B7365">
              <w:rPr>
                <w:rFonts w:ascii="Arial" w:hAnsi="Arial"/>
                <w:color w:val="008000"/>
                <w:sz w:val="24"/>
                <w:szCs w:val="24"/>
              </w:rPr>
              <w:t xml:space="preserve">. </w:t>
            </w:r>
            <w:r w:rsidR="00257FE3" w:rsidRPr="008B7365">
              <w:rPr>
                <w:rFonts w:ascii="Arial" w:hAnsi="Arial"/>
                <w:color w:val="008000"/>
                <w:sz w:val="24"/>
                <w:szCs w:val="24"/>
              </w:rPr>
              <w:t>На семантическом уровне ко</w:t>
            </w:r>
            <w:r w:rsidRPr="008B7365">
              <w:rPr>
                <w:rFonts w:ascii="Arial" w:hAnsi="Arial"/>
                <w:color w:val="008000"/>
                <w:sz w:val="24"/>
                <w:szCs w:val="24"/>
              </w:rPr>
              <w:t>нцепт является определением типа</w:t>
            </w:r>
            <w:r w:rsidR="00257FE3" w:rsidRPr="008B7365">
              <w:rPr>
                <w:rFonts w:ascii="Arial" w:hAnsi="Arial"/>
                <w:color w:val="008000"/>
                <w:sz w:val="24"/>
                <w:szCs w:val="24"/>
              </w:rPr>
              <w:t xml:space="preserve"> факта, </w:t>
            </w:r>
            <w:r w:rsidR="007255BA">
              <w:rPr>
                <w:rFonts w:ascii="Arial" w:hAnsi="Arial"/>
                <w:color w:val="008000"/>
                <w:sz w:val="24"/>
                <w:szCs w:val="24"/>
              </w:rPr>
              <w:t xml:space="preserve">представленного в </w:t>
            </w:r>
            <w:r w:rsidRPr="008B7365">
              <w:rPr>
                <w:rFonts w:ascii="Arial" w:hAnsi="Arial"/>
                <w:color w:val="008000"/>
                <w:sz w:val="24"/>
                <w:szCs w:val="24"/>
              </w:rPr>
              <w:t xml:space="preserve">отчетности об осуществляемой </w:t>
            </w:r>
            <w:r w:rsidR="00257FE3" w:rsidRPr="008B7365">
              <w:rPr>
                <w:rFonts w:ascii="Arial" w:hAnsi="Arial"/>
                <w:color w:val="008000"/>
                <w:sz w:val="24"/>
                <w:szCs w:val="24"/>
              </w:rPr>
              <w:t>деятельности и</w:t>
            </w:r>
            <w:r w:rsidRPr="008B7365">
              <w:rPr>
                <w:rFonts w:ascii="Arial" w:hAnsi="Arial"/>
                <w:color w:val="008000"/>
                <w:sz w:val="24"/>
                <w:szCs w:val="24"/>
              </w:rPr>
              <w:t>ли характере</w:t>
            </w:r>
            <w:r w:rsidR="00257FE3" w:rsidRPr="008B7365">
              <w:rPr>
                <w:rFonts w:ascii="Arial" w:hAnsi="Arial"/>
                <w:color w:val="008000"/>
                <w:sz w:val="24"/>
                <w:szCs w:val="24"/>
              </w:rPr>
              <w:t xml:space="preserve"> </w:t>
            </w:r>
            <w:r w:rsidRPr="008B7365">
              <w:rPr>
                <w:rFonts w:ascii="Arial" w:hAnsi="Arial"/>
                <w:color w:val="008000"/>
                <w:sz w:val="24"/>
                <w:szCs w:val="24"/>
              </w:rPr>
              <w:t xml:space="preserve">коммерческой </w:t>
            </w:r>
            <w:r w:rsidR="00257FE3" w:rsidRPr="008B7365">
              <w:rPr>
                <w:rFonts w:ascii="Arial" w:hAnsi="Arial"/>
                <w:color w:val="008000"/>
                <w:sz w:val="24"/>
                <w:szCs w:val="24"/>
              </w:rPr>
              <w:t>деятельности.</w:t>
            </w:r>
          </w:p>
        </w:tc>
      </w:tr>
      <w:tr w:rsidR="00B542B2" w:rsidRPr="002B4DE0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8B7365" w:rsidRDefault="008B7365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B7365">
              <w:rPr>
                <w:rFonts w:ascii="Arial" w:hAnsi="Arial"/>
                <w:i/>
                <w:color w:val="000000"/>
                <w:sz w:val="24"/>
                <w:szCs w:val="24"/>
              </w:rPr>
              <w:t>Конкретный элемент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81404" w:rsidRDefault="002B4DE0" w:rsidP="00B542B2">
            <w:pPr>
              <w:spacing w:after="0" w:line="240" w:lineRule="auto"/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</w:pPr>
            <w:bookmarkStart w:id="34" w:name="concrete-element"/>
            <w:bookmarkEnd w:id="34"/>
            <w:r w:rsidRPr="00781404">
              <w:rPr>
                <w:rFonts w:ascii="Arial" w:hAnsi="Arial"/>
                <w:color w:val="008000"/>
                <w:sz w:val="24"/>
                <w:szCs w:val="24"/>
              </w:rPr>
              <w:t xml:space="preserve">Элемент, атрибут </w:t>
            </w:r>
            <w:r w:rsidRPr="00781404">
              <w:rPr>
                <w:rFonts w:ascii="Courier New" w:hAnsi="Courier New"/>
                <w:color w:val="008000"/>
                <w:sz w:val="24"/>
                <w:szCs w:val="24"/>
              </w:rPr>
              <w:t>@abstract</w:t>
            </w:r>
            <w:r w:rsidRPr="00781404">
              <w:rPr>
                <w:rFonts w:ascii="Arial" w:hAnsi="Arial"/>
                <w:color w:val="008000"/>
                <w:sz w:val="24"/>
                <w:szCs w:val="24"/>
              </w:rPr>
              <w:t xml:space="preserve"> которого в декларации схемы XML имеет значение «</w:t>
            </w:r>
            <w:r w:rsidRPr="00781404">
              <w:rPr>
                <w:rFonts w:ascii="Courier New" w:eastAsia="Times New Roman" w:hAnsi="Courier New" w:cs="Courier New"/>
                <w:color w:val="008000"/>
                <w:sz w:val="24"/>
                <w:szCs w:val="24"/>
                <w:lang w:val="en-US" w:eastAsia="ru-RU"/>
              </w:rPr>
              <w:t>false</w:t>
            </w:r>
            <w:r w:rsidRPr="00781404">
              <w:rPr>
                <w:rFonts w:ascii="Arial" w:hAnsi="Arial"/>
                <w:color w:val="008000"/>
                <w:sz w:val="24"/>
                <w:szCs w:val="24"/>
              </w:rPr>
              <w:t>» и который, следовательно, может появляться в отчете XML</w:t>
            </w:r>
            <w:r w:rsidRPr="00781404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.</w:t>
            </w:r>
          </w:p>
        </w:tc>
      </w:tr>
      <w:tr w:rsidR="00B542B2" w:rsidRPr="002B4DE0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2B4DE0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Контекст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81404" w:rsidRDefault="002B4DE0" w:rsidP="00170A83">
            <w:pPr>
              <w:spacing w:after="0" w:line="240" w:lineRule="auto"/>
              <w:rPr>
                <w:rFonts w:ascii="Arial" w:hAnsi="Arial"/>
                <w:color w:val="008000"/>
                <w:sz w:val="24"/>
                <w:szCs w:val="24"/>
              </w:rPr>
            </w:pPr>
            <w:bookmarkStart w:id="35" w:name="context"/>
            <w:bookmarkEnd w:id="35"/>
            <w:r w:rsidRPr="00781404">
              <w:rPr>
                <w:rFonts w:ascii="Arial" w:hAnsi="Arial"/>
                <w:color w:val="008000"/>
                <w:sz w:val="24"/>
                <w:szCs w:val="24"/>
              </w:rPr>
              <w:t>Контексты - это</w:t>
            </w:r>
            <w:r w:rsidR="00781404" w:rsidRPr="00781404">
              <w:rPr>
                <w:rFonts w:ascii="Arial" w:hAnsi="Arial"/>
                <w:color w:val="008000"/>
                <w:sz w:val="24"/>
                <w:szCs w:val="24"/>
              </w:rPr>
              <w:t xml:space="preserve"> элементы, которые появляются в качестве дочерних элементов</w:t>
            </w:r>
            <w:r w:rsidRPr="00781404">
              <w:rPr>
                <w:rFonts w:ascii="Arial" w:hAnsi="Arial"/>
                <w:color w:val="008000"/>
                <w:sz w:val="24"/>
                <w:szCs w:val="24"/>
              </w:rPr>
              <w:t xml:space="preserve"> корневого элемента в отчетах XBRL. Они </w:t>
            </w:r>
            <w:r w:rsidR="00170A83">
              <w:rPr>
                <w:rFonts w:ascii="Arial" w:hAnsi="Arial"/>
                <w:color w:val="008000"/>
                <w:sz w:val="24"/>
                <w:szCs w:val="24"/>
              </w:rPr>
              <w:t xml:space="preserve">раскрывают </w:t>
            </w:r>
            <w:r w:rsidRPr="00781404">
              <w:rPr>
                <w:rFonts w:ascii="Arial" w:hAnsi="Arial"/>
                <w:color w:val="008000"/>
                <w:sz w:val="24"/>
                <w:szCs w:val="24"/>
              </w:rPr>
              <w:t>данные об организации, периоде и сценарии, которые в совокупности составляют соответствующий контекст, необходимый</w:t>
            </w:r>
            <w:r w:rsidR="00781404">
              <w:rPr>
                <w:rFonts w:ascii="Arial" w:hAnsi="Arial"/>
                <w:color w:val="008000"/>
                <w:sz w:val="24"/>
                <w:szCs w:val="24"/>
              </w:rPr>
              <w:t xml:space="preserve"> для понимания значений</w:t>
            </w:r>
            <w:r w:rsidRPr="00781404">
              <w:rPr>
                <w:rFonts w:ascii="Arial" w:hAnsi="Arial"/>
                <w:color w:val="008000"/>
                <w:sz w:val="24"/>
                <w:szCs w:val="24"/>
              </w:rPr>
              <w:t xml:space="preserve"> пунктов. </w:t>
            </w:r>
          </w:p>
        </w:tc>
      </w:tr>
      <w:tr w:rsidR="00B542B2" w:rsidRPr="005717C9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717C9" w:rsidRDefault="005717C9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717C9">
              <w:rPr>
                <w:rFonts w:ascii="Arial" w:hAnsi="Arial"/>
                <w:i/>
                <w:color w:val="000000"/>
                <w:sz w:val="24"/>
                <w:szCs w:val="24"/>
              </w:rPr>
              <w:t xml:space="preserve">Пользовательский </w:t>
            </w:r>
            <w:r w:rsidRPr="005717C9">
              <w:rPr>
                <w:rFonts w:ascii="Arial" w:hAnsi="Arial"/>
                <w:i/>
                <w:sz w:val="24"/>
                <w:szCs w:val="24"/>
              </w:rPr>
              <w:t>элемент дуги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717C9" w:rsidRDefault="005717C9" w:rsidP="00781404">
            <w:pPr>
              <w:spacing w:after="0" w:line="240" w:lineRule="auto"/>
              <w:rPr>
                <w:rFonts w:ascii="Arial" w:hAnsi="Arial"/>
                <w:color w:val="008000"/>
              </w:rPr>
            </w:pPr>
            <w:bookmarkStart w:id="36" w:name="custom-arc-element"/>
            <w:bookmarkEnd w:id="36"/>
            <w:r w:rsidRPr="00781404">
              <w:rPr>
                <w:rFonts w:ascii="Arial" w:hAnsi="Arial"/>
                <w:color w:val="008000"/>
                <w:sz w:val="24"/>
                <w:szCs w:val="24"/>
              </w:rPr>
              <w:t xml:space="preserve">Элемент, </w:t>
            </w:r>
            <w:r w:rsidR="00781404" w:rsidRPr="00781404">
              <w:rPr>
                <w:rFonts w:ascii="Arial" w:hAnsi="Arial"/>
                <w:color w:val="008000"/>
                <w:sz w:val="24"/>
                <w:szCs w:val="24"/>
              </w:rPr>
              <w:t xml:space="preserve">являющейся производным </w:t>
            </w:r>
            <w:r w:rsidRPr="00781404">
              <w:rPr>
                <w:rFonts w:ascii="Courier New" w:hAnsi="Courier New"/>
                <w:color w:val="008000"/>
                <w:sz w:val="24"/>
                <w:szCs w:val="24"/>
                <w:lang w:val="en-US"/>
              </w:rPr>
              <w:t>xl</w:t>
            </w:r>
            <w:r w:rsidRPr="00781404">
              <w:rPr>
                <w:rFonts w:ascii="Courier New" w:hAnsi="Courier New"/>
                <w:color w:val="008000"/>
                <w:sz w:val="24"/>
                <w:szCs w:val="24"/>
              </w:rPr>
              <w:t>:</w:t>
            </w:r>
            <w:r w:rsidRPr="00781404">
              <w:rPr>
                <w:rFonts w:ascii="Courier New" w:hAnsi="Courier New"/>
                <w:color w:val="008000"/>
                <w:sz w:val="24"/>
                <w:szCs w:val="24"/>
                <w:lang w:val="en-US"/>
              </w:rPr>
              <w:t>arc</w:t>
            </w:r>
            <w:r w:rsidRPr="00781404">
              <w:rPr>
                <w:rFonts w:ascii="Arial" w:hAnsi="Arial"/>
                <w:color w:val="008000"/>
                <w:sz w:val="24"/>
                <w:szCs w:val="24"/>
              </w:rPr>
              <w:t xml:space="preserve">, </w:t>
            </w:r>
            <w:r w:rsidR="00781404" w:rsidRPr="00781404">
              <w:rPr>
                <w:rFonts w:ascii="Arial" w:hAnsi="Arial"/>
                <w:color w:val="008000"/>
                <w:sz w:val="24"/>
                <w:szCs w:val="24"/>
              </w:rPr>
              <w:t xml:space="preserve">определение которого </w:t>
            </w:r>
            <w:r w:rsidRPr="00781404">
              <w:rPr>
                <w:rFonts w:ascii="Arial" w:hAnsi="Arial"/>
                <w:i/>
                <w:color w:val="008000"/>
                <w:sz w:val="24"/>
                <w:szCs w:val="24"/>
              </w:rPr>
              <w:t xml:space="preserve">не </w:t>
            </w:r>
            <w:r w:rsidR="00781404" w:rsidRPr="00781404">
              <w:rPr>
                <w:rFonts w:ascii="Arial" w:hAnsi="Arial"/>
                <w:color w:val="008000"/>
                <w:sz w:val="24"/>
                <w:szCs w:val="24"/>
              </w:rPr>
              <w:t xml:space="preserve">представлено </w:t>
            </w:r>
            <w:r w:rsidRPr="00781404">
              <w:rPr>
                <w:rFonts w:ascii="Arial" w:hAnsi="Arial"/>
                <w:color w:val="008000"/>
                <w:sz w:val="24"/>
                <w:szCs w:val="24"/>
              </w:rPr>
              <w:t>в рамках данной спецификации и</w:t>
            </w:r>
            <w:r w:rsidR="00781404">
              <w:rPr>
                <w:rFonts w:ascii="Arial" w:hAnsi="Arial"/>
                <w:color w:val="008000"/>
                <w:sz w:val="24"/>
                <w:szCs w:val="24"/>
              </w:rPr>
              <w:t xml:space="preserve"> </w:t>
            </w:r>
            <w:r w:rsidR="00781404" w:rsidRPr="00781404">
              <w:rPr>
                <w:rFonts w:ascii="Arial" w:hAnsi="Arial"/>
                <w:color w:val="008000"/>
                <w:sz w:val="24"/>
                <w:szCs w:val="24"/>
              </w:rPr>
              <w:t>он</w:t>
            </w:r>
            <w:r w:rsidRPr="00781404">
              <w:rPr>
                <w:rFonts w:ascii="Arial" w:hAnsi="Arial"/>
                <w:color w:val="008000"/>
                <w:sz w:val="24"/>
                <w:szCs w:val="24"/>
              </w:rPr>
              <w:t xml:space="preserve"> </w:t>
            </w:r>
            <w:r w:rsidRPr="00781404">
              <w:rPr>
                <w:rFonts w:ascii="Arial" w:hAnsi="Arial"/>
                <w:i/>
                <w:color w:val="008000"/>
                <w:sz w:val="24"/>
                <w:szCs w:val="24"/>
              </w:rPr>
              <w:t xml:space="preserve">не </w:t>
            </w:r>
            <w:r w:rsidRPr="00781404">
              <w:rPr>
                <w:rFonts w:ascii="Arial" w:hAnsi="Arial"/>
                <w:color w:val="008000"/>
                <w:sz w:val="24"/>
                <w:szCs w:val="24"/>
              </w:rPr>
              <w:t>является одним из:</w:t>
            </w:r>
            <w:r w:rsidRPr="005717C9">
              <w:rPr>
                <w:rFonts w:ascii="Arial" w:hAnsi="Arial"/>
                <w:color w:val="008000"/>
              </w:rPr>
              <w:t xml:space="preserve"> </w:t>
            </w:r>
            <w:r w:rsidRPr="005717C9">
              <w:rPr>
                <w:rFonts w:ascii="Courier New" w:hAnsi="Courier New"/>
                <w:color w:val="008000"/>
                <w:lang w:val="en-US"/>
              </w:rPr>
              <w:t>link</w:t>
            </w:r>
            <w:r w:rsidRPr="005717C9">
              <w:rPr>
                <w:rFonts w:ascii="Courier New" w:hAnsi="Courier New"/>
                <w:color w:val="008000"/>
              </w:rPr>
              <w:t>:</w:t>
            </w:r>
            <w:r w:rsidRPr="005717C9">
              <w:rPr>
                <w:rFonts w:ascii="Courier New" w:hAnsi="Courier New"/>
                <w:color w:val="008000"/>
                <w:lang w:val="en-US"/>
              </w:rPr>
              <w:t>presentationArc</w:t>
            </w:r>
            <w:r w:rsidRPr="005717C9">
              <w:rPr>
                <w:rFonts w:ascii="Arial" w:hAnsi="Arial"/>
                <w:color w:val="008000"/>
              </w:rPr>
              <w:t xml:space="preserve">, </w:t>
            </w:r>
            <w:r w:rsidRPr="005717C9">
              <w:rPr>
                <w:rFonts w:ascii="Courier New" w:hAnsi="Courier New"/>
                <w:color w:val="008000"/>
                <w:lang w:val="en-US"/>
              </w:rPr>
              <w:t>link</w:t>
            </w:r>
            <w:r w:rsidRPr="005717C9">
              <w:rPr>
                <w:rFonts w:ascii="Courier New" w:hAnsi="Courier New"/>
                <w:color w:val="008000"/>
              </w:rPr>
              <w:t>:</w:t>
            </w:r>
            <w:r w:rsidRPr="005717C9">
              <w:rPr>
                <w:rFonts w:ascii="Courier New" w:hAnsi="Courier New"/>
                <w:color w:val="008000"/>
                <w:lang w:val="en-US"/>
              </w:rPr>
              <w:t>calculationArc</w:t>
            </w:r>
            <w:r w:rsidRPr="005717C9">
              <w:rPr>
                <w:rFonts w:ascii="Arial" w:hAnsi="Arial"/>
                <w:color w:val="008000"/>
              </w:rPr>
              <w:t xml:space="preserve">, </w:t>
            </w:r>
            <w:r w:rsidRPr="005717C9">
              <w:rPr>
                <w:rFonts w:ascii="Courier New" w:hAnsi="Courier New"/>
                <w:color w:val="008000"/>
                <w:lang w:val="en-US"/>
              </w:rPr>
              <w:t>link</w:t>
            </w:r>
            <w:r w:rsidRPr="005717C9">
              <w:rPr>
                <w:rFonts w:ascii="Courier New" w:hAnsi="Courier New"/>
                <w:color w:val="008000"/>
              </w:rPr>
              <w:t>:</w:t>
            </w:r>
            <w:r w:rsidRPr="005717C9">
              <w:rPr>
                <w:rFonts w:ascii="Courier New" w:hAnsi="Courier New"/>
                <w:color w:val="008000"/>
                <w:lang w:val="en-US"/>
              </w:rPr>
              <w:t>labelArc</w:t>
            </w:r>
            <w:r w:rsidRPr="005717C9">
              <w:rPr>
                <w:rFonts w:ascii="Arial" w:hAnsi="Arial"/>
                <w:color w:val="008000"/>
              </w:rPr>
              <w:t xml:space="preserve">, </w:t>
            </w:r>
            <w:r w:rsidRPr="005717C9">
              <w:rPr>
                <w:rFonts w:ascii="Courier New" w:hAnsi="Courier New"/>
                <w:color w:val="008000"/>
                <w:lang w:val="en-US"/>
              </w:rPr>
              <w:t>link</w:t>
            </w:r>
            <w:r w:rsidRPr="005717C9">
              <w:rPr>
                <w:rFonts w:ascii="Courier New" w:hAnsi="Courier New"/>
                <w:color w:val="008000"/>
              </w:rPr>
              <w:t>:</w:t>
            </w:r>
            <w:r w:rsidRPr="005717C9">
              <w:rPr>
                <w:rFonts w:ascii="Courier New" w:hAnsi="Courier New"/>
                <w:color w:val="008000"/>
                <w:lang w:val="en-US"/>
              </w:rPr>
              <w:t>referenceArc</w:t>
            </w:r>
            <w:r w:rsidRPr="005717C9">
              <w:rPr>
                <w:rFonts w:ascii="Arial" w:hAnsi="Arial"/>
                <w:color w:val="008000"/>
              </w:rPr>
              <w:t xml:space="preserve">, </w:t>
            </w:r>
            <w:r w:rsidRPr="00781404">
              <w:rPr>
                <w:rFonts w:ascii="Arial" w:hAnsi="Arial"/>
                <w:color w:val="008000"/>
                <w:sz w:val="24"/>
                <w:szCs w:val="24"/>
              </w:rPr>
              <w:t xml:space="preserve">или </w:t>
            </w:r>
            <w:r w:rsidRPr="005717C9">
              <w:rPr>
                <w:rFonts w:ascii="Courier New" w:hAnsi="Courier New"/>
                <w:color w:val="008000"/>
                <w:lang w:val="en-US"/>
              </w:rPr>
              <w:t>link</w:t>
            </w:r>
            <w:r w:rsidRPr="005717C9">
              <w:rPr>
                <w:rFonts w:ascii="Courier New" w:hAnsi="Courier New"/>
                <w:color w:val="008000"/>
              </w:rPr>
              <w:t>:</w:t>
            </w:r>
            <w:r w:rsidRPr="005717C9">
              <w:rPr>
                <w:rFonts w:ascii="Courier New" w:hAnsi="Courier New"/>
                <w:color w:val="008000"/>
                <w:lang w:val="en-US"/>
              </w:rPr>
              <w:t>definitionArc</w:t>
            </w:r>
            <w:r w:rsidRPr="005717C9">
              <w:rPr>
                <w:rFonts w:ascii="Arial" w:hAnsi="Arial"/>
                <w:color w:val="008000"/>
              </w:rPr>
              <w:t>.</w:t>
            </w:r>
          </w:p>
        </w:tc>
      </w:tr>
      <w:tr w:rsidR="00B542B2" w:rsidRPr="005571D1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86575" w:rsidRDefault="00686575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86575">
              <w:rPr>
                <w:rFonts w:ascii="Arial" w:hAnsi="Arial"/>
                <w:i/>
                <w:color w:val="000000"/>
                <w:sz w:val="24"/>
                <w:szCs w:val="24"/>
              </w:rPr>
              <w:t xml:space="preserve">Пользовательский </w:t>
            </w:r>
            <w:r w:rsidRPr="00686575">
              <w:rPr>
                <w:rFonts w:ascii="Arial" w:hAnsi="Arial"/>
                <w:i/>
                <w:sz w:val="24"/>
                <w:szCs w:val="24"/>
              </w:rPr>
              <w:t>элемент расширенной ссылки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1404" w:rsidRDefault="00781404" w:rsidP="00B542B2">
            <w:pPr>
              <w:spacing w:after="0" w:line="240" w:lineRule="auto"/>
              <w:rPr>
                <w:rFonts w:ascii="Arial" w:hAnsi="Arial"/>
                <w:color w:val="008000"/>
                <w:sz w:val="24"/>
                <w:szCs w:val="24"/>
              </w:rPr>
            </w:pPr>
            <w:bookmarkStart w:id="37" w:name="custom-extended-link-element"/>
            <w:bookmarkEnd w:id="37"/>
            <w:r w:rsidRPr="00781404">
              <w:rPr>
                <w:rFonts w:ascii="Arial" w:hAnsi="Arial"/>
                <w:color w:val="008000"/>
                <w:sz w:val="24"/>
                <w:szCs w:val="24"/>
              </w:rPr>
              <w:t xml:space="preserve">Элемент, являющейся производным </w:t>
            </w:r>
            <w:r w:rsidRPr="00517457">
              <w:rPr>
                <w:rFonts w:ascii="Courier New" w:hAnsi="Courier New"/>
                <w:color w:val="008000"/>
                <w:lang w:val="en-US"/>
              </w:rPr>
              <w:t>xl</w:t>
            </w:r>
            <w:r w:rsidRPr="00517457">
              <w:rPr>
                <w:rFonts w:ascii="Courier New" w:hAnsi="Courier New"/>
                <w:color w:val="008000"/>
              </w:rPr>
              <w:t>:</w:t>
            </w:r>
            <w:r w:rsidRPr="00517457">
              <w:rPr>
                <w:rFonts w:ascii="Courier New" w:hAnsi="Courier New"/>
                <w:color w:val="008000"/>
                <w:lang w:val="en-US"/>
              </w:rPr>
              <w:t>link</w:t>
            </w:r>
            <w:r w:rsidRPr="00781404">
              <w:rPr>
                <w:rFonts w:ascii="Arial" w:hAnsi="Arial"/>
                <w:color w:val="008000"/>
                <w:sz w:val="24"/>
                <w:szCs w:val="24"/>
              </w:rPr>
              <w:t xml:space="preserve">, определение которого </w:t>
            </w:r>
            <w:r w:rsidRPr="00781404">
              <w:rPr>
                <w:rFonts w:ascii="Arial" w:hAnsi="Arial"/>
                <w:i/>
                <w:color w:val="008000"/>
                <w:sz w:val="24"/>
                <w:szCs w:val="24"/>
              </w:rPr>
              <w:t xml:space="preserve">не </w:t>
            </w:r>
            <w:r w:rsidRPr="00781404">
              <w:rPr>
                <w:rFonts w:ascii="Arial" w:hAnsi="Arial"/>
                <w:color w:val="008000"/>
                <w:sz w:val="24"/>
                <w:szCs w:val="24"/>
              </w:rPr>
              <w:t>представлено в рамках данной спецификации и</w:t>
            </w:r>
            <w:r>
              <w:rPr>
                <w:rFonts w:ascii="Arial" w:hAnsi="Arial"/>
                <w:color w:val="008000"/>
                <w:sz w:val="24"/>
                <w:szCs w:val="24"/>
              </w:rPr>
              <w:t xml:space="preserve"> </w:t>
            </w:r>
            <w:r w:rsidRPr="00781404">
              <w:rPr>
                <w:rFonts w:ascii="Arial" w:hAnsi="Arial"/>
                <w:color w:val="008000"/>
                <w:sz w:val="24"/>
                <w:szCs w:val="24"/>
              </w:rPr>
              <w:t xml:space="preserve">он </w:t>
            </w:r>
            <w:r w:rsidRPr="00781404">
              <w:rPr>
                <w:rFonts w:ascii="Arial" w:hAnsi="Arial"/>
                <w:i/>
                <w:color w:val="008000"/>
                <w:sz w:val="24"/>
                <w:szCs w:val="24"/>
              </w:rPr>
              <w:t xml:space="preserve">не </w:t>
            </w:r>
            <w:r w:rsidRPr="00781404">
              <w:rPr>
                <w:rFonts w:ascii="Arial" w:hAnsi="Arial"/>
                <w:color w:val="008000"/>
                <w:sz w:val="24"/>
                <w:szCs w:val="24"/>
              </w:rPr>
              <w:t>является одним из:</w:t>
            </w:r>
          </w:p>
          <w:p w:rsidR="00B542B2" w:rsidRPr="00781404" w:rsidRDefault="00686575" w:rsidP="00B542B2">
            <w:pPr>
              <w:spacing w:after="0" w:line="240" w:lineRule="auto"/>
              <w:rPr>
                <w:rFonts w:ascii="Arial" w:hAnsi="Arial"/>
                <w:color w:val="008000"/>
                <w:lang w:val="en-US"/>
              </w:rPr>
            </w:pPr>
            <w:r w:rsidRPr="000137F7">
              <w:rPr>
                <w:rFonts w:ascii="Courier New" w:hAnsi="Courier New"/>
                <w:color w:val="008000"/>
                <w:lang w:val="en-US"/>
              </w:rPr>
              <w:t>link</w:t>
            </w:r>
            <w:r w:rsidRPr="00781404">
              <w:rPr>
                <w:rFonts w:ascii="Courier New" w:hAnsi="Courier New"/>
                <w:color w:val="008000"/>
                <w:lang w:val="en-US"/>
              </w:rPr>
              <w:t>:</w:t>
            </w:r>
            <w:r w:rsidRPr="000137F7">
              <w:rPr>
                <w:rFonts w:ascii="Courier New" w:hAnsi="Courier New"/>
                <w:color w:val="008000"/>
                <w:lang w:val="en-US"/>
              </w:rPr>
              <w:t>presentationLink</w:t>
            </w:r>
            <w:r w:rsidRPr="00781404">
              <w:rPr>
                <w:rFonts w:ascii="Arial" w:hAnsi="Arial"/>
                <w:color w:val="008000"/>
                <w:lang w:val="en-US"/>
              </w:rPr>
              <w:t xml:space="preserve">, </w:t>
            </w:r>
            <w:r w:rsidRPr="000137F7">
              <w:rPr>
                <w:rFonts w:ascii="Courier New" w:hAnsi="Courier New"/>
                <w:color w:val="008000"/>
                <w:lang w:val="en-US"/>
              </w:rPr>
              <w:t>link</w:t>
            </w:r>
            <w:r w:rsidRPr="00781404">
              <w:rPr>
                <w:rFonts w:ascii="Courier New" w:hAnsi="Courier New"/>
                <w:color w:val="008000"/>
                <w:lang w:val="en-US"/>
              </w:rPr>
              <w:t>:</w:t>
            </w:r>
            <w:r w:rsidRPr="000137F7">
              <w:rPr>
                <w:rFonts w:ascii="Courier New" w:hAnsi="Courier New"/>
                <w:color w:val="008000"/>
                <w:lang w:val="en-US"/>
              </w:rPr>
              <w:t>calculationLink</w:t>
            </w:r>
            <w:r w:rsidRPr="00781404">
              <w:rPr>
                <w:rFonts w:ascii="Arial" w:hAnsi="Arial"/>
                <w:color w:val="008000"/>
                <w:lang w:val="en-US"/>
              </w:rPr>
              <w:t xml:space="preserve">, </w:t>
            </w:r>
            <w:r w:rsidRPr="000137F7">
              <w:rPr>
                <w:rFonts w:ascii="Courier New" w:hAnsi="Courier New"/>
                <w:color w:val="008000"/>
                <w:lang w:val="en-US"/>
              </w:rPr>
              <w:t>link</w:t>
            </w:r>
            <w:r w:rsidRPr="00781404">
              <w:rPr>
                <w:rFonts w:ascii="Courier New" w:hAnsi="Courier New"/>
                <w:color w:val="008000"/>
                <w:lang w:val="en-US"/>
              </w:rPr>
              <w:t>:</w:t>
            </w:r>
            <w:r w:rsidRPr="000137F7">
              <w:rPr>
                <w:rFonts w:ascii="Courier New" w:hAnsi="Courier New"/>
                <w:color w:val="008000"/>
                <w:lang w:val="en-US"/>
              </w:rPr>
              <w:t>labelLink</w:t>
            </w:r>
            <w:r w:rsidRPr="00781404">
              <w:rPr>
                <w:rFonts w:ascii="Arial" w:hAnsi="Arial"/>
                <w:color w:val="008000"/>
                <w:lang w:val="en-US"/>
              </w:rPr>
              <w:t xml:space="preserve">, </w:t>
            </w:r>
            <w:r w:rsidRPr="000137F7">
              <w:rPr>
                <w:rFonts w:ascii="Courier New" w:hAnsi="Courier New"/>
                <w:color w:val="008000"/>
                <w:lang w:val="en-US"/>
              </w:rPr>
              <w:t>link</w:t>
            </w:r>
            <w:r w:rsidRPr="00781404">
              <w:rPr>
                <w:rFonts w:ascii="Courier New" w:hAnsi="Courier New"/>
                <w:color w:val="008000"/>
                <w:lang w:val="en-US"/>
              </w:rPr>
              <w:t>:</w:t>
            </w:r>
            <w:r w:rsidRPr="000137F7">
              <w:rPr>
                <w:rFonts w:ascii="Courier New" w:hAnsi="Courier New"/>
                <w:color w:val="008000"/>
                <w:lang w:val="en-US"/>
              </w:rPr>
              <w:t>referenceLink</w:t>
            </w:r>
            <w:r w:rsidRPr="00781404">
              <w:rPr>
                <w:rFonts w:ascii="Arial" w:hAnsi="Arial"/>
                <w:color w:val="008000"/>
                <w:lang w:val="en-US"/>
              </w:rPr>
              <w:t xml:space="preserve">, </w:t>
            </w:r>
            <w:r w:rsidRPr="000137F7">
              <w:rPr>
                <w:rFonts w:ascii="Arial" w:hAnsi="Arial"/>
                <w:color w:val="008000"/>
              </w:rPr>
              <w:t>или</w:t>
            </w:r>
            <w:r w:rsidRPr="00781404">
              <w:rPr>
                <w:rFonts w:ascii="Arial" w:hAnsi="Arial"/>
                <w:color w:val="008000"/>
                <w:lang w:val="en-US"/>
              </w:rPr>
              <w:t xml:space="preserve"> </w:t>
            </w:r>
            <w:r w:rsidRPr="000137F7">
              <w:rPr>
                <w:rFonts w:ascii="Courier New" w:hAnsi="Courier New"/>
                <w:color w:val="008000"/>
                <w:lang w:val="en-US"/>
              </w:rPr>
              <w:t>link</w:t>
            </w:r>
            <w:r w:rsidRPr="00781404">
              <w:rPr>
                <w:rFonts w:ascii="Courier New" w:hAnsi="Courier New"/>
                <w:color w:val="008000"/>
                <w:lang w:val="en-US"/>
              </w:rPr>
              <w:t>:</w:t>
            </w:r>
            <w:r w:rsidRPr="000137F7">
              <w:rPr>
                <w:rFonts w:ascii="Courier New" w:hAnsi="Courier New"/>
                <w:color w:val="008000"/>
                <w:lang w:val="en-US"/>
              </w:rPr>
              <w:t>definitionLink</w:t>
            </w:r>
            <w:r w:rsidRPr="00781404">
              <w:rPr>
                <w:rFonts w:ascii="Arial" w:hAnsi="Arial"/>
                <w:color w:val="008000"/>
                <w:lang w:val="en-US"/>
              </w:rPr>
              <w:t>.</w:t>
            </w:r>
            <w:r w:rsidR="00B542B2" w:rsidRPr="00781404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B542B2" w:rsidRPr="00853CA0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F638E" w:rsidRDefault="00853CA0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6F638E">
              <w:rPr>
                <w:rFonts w:ascii="Arial" w:hAnsi="Arial"/>
                <w:i/>
                <w:color w:val="000000"/>
                <w:sz w:val="24"/>
                <w:szCs w:val="24"/>
              </w:rPr>
              <w:t xml:space="preserve">Пользовательский </w:t>
            </w:r>
            <w:r w:rsidRPr="006F638E">
              <w:rPr>
                <w:rFonts w:ascii="Arial" w:hAnsi="Arial"/>
                <w:i/>
                <w:sz w:val="24"/>
                <w:szCs w:val="24"/>
              </w:rPr>
              <w:t>элемент ресурса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853CA0" w:rsidRDefault="00853CA0" w:rsidP="00B542B2">
            <w:pPr>
              <w:spacing w:after="0" w:line="240" w:lineRule="auto"/>
              <w:rPr>
                <w:rFonts w:ascii="Arial" w:hAnsi="Arial"/>
                <w:color w:val="008000"/>
              </w:rPr>
            </w:pPr>
            <w:bookmarkStart w:id="38" w:name="custom-resource-element"/>
            <w:bookmarkEnd w:id="38"/>
            <w:r w:rsidRPr="00517457">
              <w:rPr>
                <w:rFonts w:ascii="Arial" w:hAnsi="Arial"/>
                <w:color w:val="008000"/>
                <w:sz w:val="24"/>
                <w:szCs w:val="24"/>
              </w:rPr>
              <w:t xml:space="preserve">Элемент, полученный из </w:t>
            </w:r>
            <w:r w:rsidRPr="00517457">
              <w:rPr>
                <w:rFonts w:ascii="Courier New" w:hAnsi="Courier New"/>
                <w:color w:val="008000"/>
                <w:lang w:val="en-US"/>
              </w:rPr>
              <w:t>xl</w:t>
            </w:r>
            <w:r w:rsidRPr="00517457">
              <w:rPr>
                <w:rFonts w:ascii="Courier New" w:hAnsi="Courier New"/>
                <w:color w:val="008000"/>
              </w:rPr>
              <w:t>:</w:t>
            </w:r>
            <w:r w:rsidRPr="00517457">
              <w:rPr>
                <w:rFonts w:ascii="Courier New" w:hAnsi="Courier New"/>
                <w:color w:val="008000"/>
                <w:lang w:val="en-US"/>
              </w:rPr>
              <w:t>resource</w:t>
            </w:r>
            <w:r w:rsidRPr="00517457">
              <w:rPr>
                <w:rFonts w:ascii="Arial" w:hAnsi="Arial"/>
                <w:color w:val="008000"/>
                <w:sz w:val="24"/>
                <w:szCs w:val="24"/>
              </w:rPr>
              <w:t xml:space="preserve">, </w:t>
            </w:r>
            <w:r w:rsidR="00517457" w:rsidRPr="00781404">
              <w:rPr>
                <w:rFonts w:ascii="Arial" w:hAnsi="Arial"/>
                <w:color w:val="008000"/>
                <w:sz w:val="24"/>
                <w:szCs w:val="24"/>
              </w:rPr>
              <w:t xml:space="preserve">определение которого </w:t>
            </w:r>
            <w:r w:rsidR="00517457" w:rsidRPr="00781404">
              <w:rPr>
                <w:rFonts w:ascii="Arial" w:hAnsi="Arial"/>
                <w:i/>
                <w:color w:val="008000"/>
                <w:sz w:val="24"/>
                <w:szCs w:val="24"/>
              </w:rPr>
              <w:t xml:space="preserve">не </w:t>
            </w:r>
            <w:r w:rsidR="00517457" w:rsidRPr="00781404">
              <w:rPr>
                <w:rFonts w:ascii="Arial" w:hAnsi="Arial"/>
                <w:color w:val="008000"/>
                <w:sz w:val="24"/>
                <w:szCs w:val="24"/>
              </w:rPr>
              <w:t>представлено в рамках данной спецификации и</w:t>
            </w:r>
            <w:r w:rsidR="00517457">
              <w:rPr>
                <w:rFonts w:ascii="Arial" w:hAnsi="Arial"/>
                <w:color w:val="008000"/>
                <w:sz w:val="24"/>
                <w:szCs w:val="24"/>
              </w:rPr>
              <w:t xml:space="preserve"> </w:t>
            </w:r>
            <w:r w:rsidR="00517457" w:rsidRPr="00781404">
              <w:rPr>
                <w:rFonts w:ascii="Arial" w:hAnsi="Arial"/>
                <w:color w:val="008000"/>
                <w:sz w:val="24"/>
                <w:szCs w:val="24"/>
              </w:rPr>
              <w:t xml:space="preserve">он </w:t>
            </w:r>
            <w:r w:rsidR="00517457" w:rsidRPr="00781404">
              <w:rPr>
                <w:rFonts w:ascii="Arial" w:hAnsi="Arial"/>
                <w:i/>
                <w:color w:val="008000"/>
                <w:sz w:val="24"/>
                <w:szCs w:val="24"/>
              </w:rPr>
              <w:t xml:space="preserve">не </w:t>
            </w:r>
            <w:r w:rsidR="00517457" w:rsidRPr="00781404">
              <w:rPr>
                <w:rFonts w:ascii="Arial" w:hAnsi="Arial"/>
                <w:color w:val="008000"/>
                <w:sz w:val="24"/>
                <w:szCs w:val="24"/>
              </w:rPr>
              <w:t>является одним из</w:t>
            </w:r>
            <w:r w:rsidRPr="00517457">
              <w:rPr>
                <w:rFonts w:ascii="Arial" w:hAnsi="Arial"/>
                <w:color w:val="008000"/>
                <w:sz w:val="24"/>
                <w:szCs w:val="24"/>
              </w:rPr>
              <w:t>:</w:t>
            </w:r>
            <w:r w:rsidRPr="00853CA0">
              <w:rPr>
                <w:rFonts w:ascii="Arial" w:hAnsi="Arial"/>
                <w:color w:val="008000"/>
              </w:rPr>
              <w:t xml:space="preserve"> </w:t>
            </w:r>
            <w:r w:rsidRPr="00853CA0">
              <w:rPr>
                <w:rFonts w:ascii="Courier New" w:hAnsi="Courier New"/>
                <w:color w:val="008000"/>
                <w:lang w:val="en-US"/>
              </w:rPr>
              <w:t>link</w:t>
            </w:r>
            <w:r w:rsidRPr="00853CA0">
              <w:rPr>
                <w:rFonts w:ascii="Courier New" w:hAnsi="Courier New"/>
                <w:color w:val="008000"/>
              </w:rPr>
              <w:t>:</w:t>
            </w:r>
            <w:r w:rsidRPr="00853CA0">
              <w:rPr>
                <w:rFonts w:ascii="Courier New" w:hAnsi="Courier New"/>
                <w:color w:val="008000"/>
                <w:lang w:val="en-US"/>
              </w:rPr>
              <w:t>label</w:t>
            </w:r>
            <w:r w:rsidRPr="00853CA0">
              <w:rPr>
                <w:rFonts w:ascii="Arial" w:hAnsi="Arial"/>
                <w:color w:val="008000"/>
              </w:rPr>
              <w:t xml:space="preserve">, </w:t>
            </w:r>
            <w:r w:rsidRPr="00853CA0">
              <w:rPr>
                <w:rFonts w:ascii="Courier New" w:hAnsi="Courier New"/>
                <w:color w:val="008000"/>
                <w:lang w:val="en-US"/>
              </w:rPr>
              <w:t>link</w:t>
            </w:r>
            <w:r w:rsidRPr="00853CA0">
              <w:rPr>
                <w:rFonts w:ascii="Courier New" w:hAnsi="Courier New"/>
                <w:color w:val="008000"/>
              </w:rPr>
              <w:t>:</w:t>
            </w:r>
            <w:r w:rsidRPr="00853CA0">
              <w:rPr>
                <w:rFonts w:ascii="Courier New" w:hAnsi="Courier New"/>
                <w:color w:val="008000"/>
                <w:lang w:val="en-US"/>
              </w:rPr>
              <w:t>reference</w:t>
            </w:r>
            <w:r w:rsidRPr="00853CA0">
              <w:rPr>
                <w:rFonts w:ascii="Arial" w:hAnsi="Arial"/>
                <w:color w:val="008000"/>
              </w:rPr>
              <w:t xml:space="preserve">, </w:t>
            </w:r>
            <w:r w:rsidRPr="00517457">
              <w:rPr>
                <w:rFonts w:ascii="Arial" w:hAnsi="Arial"/>
                <w:color w:val="008000"/>
                <w:sz w:val="24"/>
                <w:szCs w:val="24"/>
              </w:rPr>
              <w:t>или</w:t>
            </w:r>
            <w:r w:rsidRPr="00853CA0">
              <w:rPr>
                <w:rFonts w:ascii="Arial" w:hAnsi="Arial"/>
                <w:color w:val="008000"/>
              </w:rPr>
              <w:t xml:space="preserve"> </w:t>
            </w:r>
            <w:r w:rsidRPr="00853CA0">
              <w:rPr>
                <w:rFonts w:ascii="Courier New" w:hAnsi="Courier New"/>
                <w:color w:val="008000"/>
                <w:lang w:val="en-US"/>
              </w:rPr>
              <w:t>link</w:t>
            </w:r>
            <w:r w:rsidRPr="00853CA0">
              <w:rPr>
                <w:rFonts w:ascii="Courier New" w:hAnsi="Courier New"/>
                <w:color w:val="008000"/>
              </w:rPr>
              <w:t>:</w:t>
            </w:r>
            <w:r w:rsidRPr="00853CA0">
              <w:rPr>
                <w:rFonts w:ascii="Courier New" w:hAnsi="Courier New"/>
                <w:color w:val="008000"/>
                <w:lang w:val="en-US"/>
              </w:rPr>
              <w:t>footnote</w:t>
            </w:r>
            <w:r w:rsidRPr="00853CA0">
              <w:rPr>
                <w:rFonts w:ascii="Arial" w:hAnsi="Arial"/>
                <w:color w:val="008000"/>
              </w:rPr>
              <w:t>.</w:t>
            </w:r>
          </w:p>
        </w:tc>
      </w:tr>
      <w:tr w:rsidR="00B542B2" w:rsidRPr="005A1CE0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1745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Связанный комплекс таксономий</w:t>
            </w:r>
            <w:r w:rsidR="00B542B2" w:rsidRPr="00B542B2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 (DTS)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A1CE0" w:rsidRDefault="005A1CE0" w:rsidP="00517457">
            <w:pPr>
              <w:spacing w:after="0" w:line="240" w:lineRule="auto"/>
              <w:rPr>
                <w:rFonts w:ascii="Arial" w:hAnsi="Arial"/>
                <w:color w:val="008000"/>
              </w:rPr>
            </w:pPr>
            <w:bookmarkStart w:id="39" w:name="DTS"/>
            <w:bookmarkEnd w:id="39"/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val="en-US" w:eastAsia="ru-RU"/>
              </w:rPr>
              <w:t>DTS</w:t>
            </w:r>
            <w:r w:rsidRPr="00D86824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представляет</w:t>
            </w:r>
            <w:r w:rsidRPr="00D86824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собой</w:t>
            </w:r>
            <w:r w:rsidRPr="00D86824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 w:rsidR="00517457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совокупность</w:t>
            </w:r>
            <w:r w:rsidRPr="00D86824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таксономических</w:t>
            </w:r>
            <w:r w:rsidRPr="00D86824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схем</w:t>
            </w:r>
            <w:r w:rsidRPr="00D86824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и</w:t>
            </w:r>
            <w:r w:rsidRPr="00D86824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баз</w:t>
            </w:r>
            <w:r w:rsidRPr="00D86824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ссылок</w:t>
            </w:r>
            <w:r w:rsidRPr="00D86824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.</w:t>
            </w:r>
            <w:r w:rsidR="00B542B2" w:rsidRPr="00D86824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  <w:r w:rsidRPr="00517457">
              <w:rPr>
                <w:rFonts w:ascii="Arial" w:hAnsi="Arial"/>
                <w:color w:val="008000"/>
                <w:sz w:val="24"/>
                <w:szCs w:val="24"/>
              </w:rPr>
              <w:t xml:space="preserve">Границы DTS позволяют охватить все таксономические схемы и базы ссылок, которые могут быть обнаружены при помощи </w:t>
            </w:r>
            <w:r w:rsidR="00517457">
              <w:rPr>
                <w:rFonts w:ascii="Arial" w:hAnsi="Arial"/>
                <w:color w:val="008000"/>
                <w:sz w:val="24"/>
                <w:szCs w:val="24"/>
              </w:rPr>
              <w:t>ссылок или ресурсов</w:t>
            </w:r>
            <w:r w:rsidRPr="00517457">
              <w:rPr>
                <w:rFonts w:ascii="Arial" w:hAnsi="Arial"/>
                <w:color w:val="008000"/>
                <w:sz w:val="24"/>
                <w:szCs w:val="24"/>
              </w:rPr>
              <w:t xml:space="preserve"> </w:t>
            </w:r>
            <w:r w:rsidR="00517457">
              <w:rPr>
                <w:rFonts w:ascii="Arial" w:hAnsi="Arial"/>
                <w:color w:val="008000"/>
                <w:sz w:val="24"/>
                <w:szCs w:val="24"/>
              </w:rPr>
              <w:t>таксономических схем и баз</w:t>
            </w:r>
            <w:r w:rsidRPr="00517457">
              <w:rPr>
                <w:rFonts w:ascii="Arial" w:hAnsi="Arial"/>
                <w:color w:val="008000"/>
                <w:sz w:val="24"/>
                <w:szCs w:val="24"/>
              </w:rPr>
              <w:t xml:space="preserve"> ссылок, включенных в DTS. Как минимум,</w:t>
            </w:r>
            <w:r w:rsidR="00517457">
              <w:rPr>
                <w:rFonts w:ascii="Arial" w:hAnsi="Arial"/>
                <w:color w:val="008000"/>
                <w:sz w:val="24"/>
                <w:szCs w:val="24"/>
              </w:rPr>
              <w:t xml:space="preserve"> одна таксономическая схема </w:t>
            </w:r>
            <w:r w:rsidRPr="00517457">
              <w:rPr>
                <w:rFonts w:ascii="Arial" w:hAnsi="Arial"/>
                <w:color w:val="008000"/>
                <w:sz w:val="24"/>
                <w:szCs w:val="24"/>
              </w:rPr>
              <w:t xml:space="preserve">DTS должна импортировать схему </w:t>
            </w:r>
            <w:r w:rsidRPr="00517457">
              <w:rPr>
                <w:rFonts w:ascii="Arial" w:hAnsi="Arial"/>
                <w:i/>
                <w:color w:val="008000"/>
                <w:sz w:val="24"/>
                <w:szCs w:val="24"/>
              </w:rPr>
              <w:t>xbrl-instance-2003-12-31.xsd</w:t>
            </w:r>
            <w:r w:rsidRPr="00517457">
              <w:rPr>
                <w:rFonts w:ascii="Arial" w:hAnsi="Arial"/>
                <w:color w:val="008000"/>
                <w:sz w:val="24"/>
                <w:szCs w:val="24"/>
              </w:rPr>
              <w:t xml:space="preserve">. С более </w:t>
            </w:r>
            <w:r w:rsidR="00517457">
              <w:rPr>
                <w:rFonts w:ascii="Arial" w:hAnsi="Arial"/>
                <w:color w:val="008000"/>
                <w:sz w:val="24"/>
                <w:szCs w:val="24"/>
              </w:rPr>
              <w:t>подробной информацией о процедуре</w:t>
            </w:r>
            <w:r w:rsidRPr="00517457">
              <w:rPr>
                <w:rFonts w:ascii="Arial" w:hAnsi="Arial"/>
                <w:color w:val="008000"/>
                <w:sz w:val="24"/>
                <w:szCs w:val="24"/>
              </w:rPr>
              <w:t xml:space="preserve"> обнаружения можно ознакомиться в </w:t>
            </w:r>
            <w:r w:rsidRPr="00517457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u w:val="single"/>
              </w:rPr>
              <w:t>Разделе 3</w:t>
            </w:r>
            <w:r w:rsidRPr="00517457">
              <w:rPr>
                <w:rFonts w:ascii="Arial" w:hAnsi="Arial"/>
                <w:color w:val="008000"/>
                <w:sz w:val="24"/>
                <w:szCs w:val="24"/>
              </w:rPr>
              <w:t>.</w:t>
            </w:r>
            <w:r w:rsidR="00B542B2" w:rsidRPr="005A1C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5747AE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Default="005747AE" w:rsidP="00B542B2">
            <w:pPr>
              <w:spacing w:after="0" w:line="240" w:lineRule="auto"/>
              <w:rPr>
                <w:rFonts w:ascii="Arial" w:hAnsi="Arial"/>
                <w:i/>
                <w:color w:val="000000"/>
                <w:sz w:val="24"/>
                <w:szCs w:val="24"/>
              </w:rPr>
            </w:pPr>
            <w:r w:rsidRPr="006F638E">
              <w:rPr>
                <w:rFonts w:ascii="Arial" w:hAnsi="Arial"/>
                <w:i/>
                <w:color w:val="000000"/>
                <w:sz w:val="24"/>
                <w:szCs w:val="24"/>
              </w:rPr>
              <w:t>Дублированные пункты</w:t>
            </w:r>
          </w:p>
          <w:p w:rsidR="00170A83" w:rsidRPr="006F638E" w:rsidRDefault="00170A83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/>
                <w:i/>
                <w:color w:val="000000"/>
                <w:sz w:val="24"/>
                <w:szCs w:val="24"/>
              </w:rPr>
              <w:t>(повторяющися элементы)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17457" w:rsidRDefault="005747AE" w:rsidP="00B542B2">
            <w:pPr>
              <w:spacing w:after="0" w:line="240" w:lineRule="auto"/>
              <w:rPr>
                <w:rFonts w:ascii="Arial" w:hAnsi="Arial"/>
                <w:color w:val="008000"/>
                <w:sz w:val="24"/>
                <w:szCs w:val="24"/>
              </w:rPr>
            </w:pPr>
            <w:bookmarkStart w:id="40" w:name="duplicate-items"/>
            <w:bookmarkEnd w:id="40"/>
            <w:r w:rsidRPr="00517457">
              <w:rPr>
                <w:rFonts w:ascii="Arial" w:hAnsi="Arial"/>
                <w:color w:val="008000"/>
                <w:sz w:val="24"/>
                <w:szCs w:val="24"/>
              </w:rPr>
              <w:t>Два пункта одного и того же концепта в одном контексте под тем же родителем. Формальное определение</w:t>
            </w:r>
            <w:r w:rsidRPr="00517457">
              <w:rPr>
                <w:rFonts w:ascii="Arial" w:hAnsi="Arial"/>
                <w:color w:val="008000"/>
                <w:sz w:val="24"/>
                <w:szCs w:val="24"/>
                <w:lang w:val="en-US"/>
              </w:rPr>
              <w:t xml:space="preserve"> </w:t>
            </w:r>
            <w:r w:rsidRPr="00517457">
              <w:rPr>
                <w:rFonts w:ascii="Arial" w:hAnsi="Arial"/>
                <w:i/>
                <w:color w:val="008000"/>
                <w:sz w:val="24"/>
                <w:szCs w:val="24"/>
              </w:rPr>
              <w:t>дублированного</w:t>
            </w:r>
            <w:r w:rsidRPr="00517457">
              <w:rPr>
                <w:rFonts w:ascii="Arial" w:hAnsi="Arial"/>
                <w:i/>
                <w:color w:val="008000"/>
                <w:sz w:val="24"/>
                <w:szCs w:val="24"/>
                <w:lang w:val="en-US"/>
              </w:rPr>
              <w:t xml:space="preserve"> </w:t>
            </w:r>
            <w:r w:rsidRPr="00517457">
              <w:rPr>
                <w:rFonts w:ascii="Arial" w:hAnsi="Arial"/>
                <w:i/>
                <w:color w:val="008000"/>
                <w:sz w:val="24"/>
                <w:szCs w:val="24"/>
              </w:rPr>
              <w:t>пункта</w:t>
            </w:r>
            <w:r w:rsidRPr="00517457">
              <w:rPr>
                <w:rFonts w:ascii="Arial" w:hAnsi="Arial"/>
                <w:i/>
                <w:color w:val="008000"/>
                <w:sz w:val="24"/>
                <w:szCs w:val="24"/>
                <w:lang w:val="en-US"/>
              </w:rPr>
              <w:t xml:space="preserve"> </w:t>
            </w:r>
            <w:r w:rsidRPr="00517457">
              <w:rPr>
                <w:rFonts w:ascii="Arial" w:hAnsi="Arial"/>
                <w:color w:val="008000"/>
                <w:sz w:val="24"/>
                <w:szCs w:val="24"/>
              </w:rPr>
              <w:t>представлено в</w:t>
            </w:r>
            <w:r w:rsidRPr="00517457">
              <w:rPr>
                <w:rFonts w:ascii="Arial" w:hAnsi="Arial"/>
                <w:color w:val="008000"/>
                <w:sz w:val="24"/>
                <w:szCs w:val="24"/>
                <w:lang w:val="en-US"/>
              </w:rPr>
              <w:t xml:space="preserve"> </w:t>
            </w:r>
            <w:r w:rsidRPr="00517457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u w:val="single"/>
              </w:rPr>
              <w:t>Параграфе</w:t>
            </w:r>
            <w:r w:rsidRPr="00517457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u w:val="single"/>
                <w:lang w:val="en-US"/>
              </w:rPr>
              <w:t xml:space="preserve"> 4.10</w:t>
            </w:r>
            <w:r w:rsidRPr="00517457">
              <w:rPr>
                <w:rFonts w:ascii="Arial" w:hAnsi="Arial"/>
                <w:color w:val="008000"/>
                <w:sz w:val="24"/>
                <w:szCs w:val="24"/>
                <w:lang w:val="en-US"/>
              </w:rPr>
              <w:t>.</w:t>
            </w:r>
          </w:p>
        </w:tc>
      </w:tr>
      <w:tr w:rsidR="00B542B2" w:rsidRPr="005747AE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Default="005747AE" w:rsidP="00B542B2">
            <w:pPr>
              <w:spacing w:after="0" w:line="240" w:lineRule="auto"/>
              <w:rPr>
                <w:rFonts w:ascii="Arial" w:hAnsi="Arial"/>
                <w:i/>
                <w:color w:val="000000"/>
                <w:sz w:val="24"/>
                <w:szCs w:val="24"/>
              </w:rPr>
            </w:pPr>
            <w:r w:rsidRPr="006F638E">
              <w:rPr>
                <w:rFonts w:ascii="Arial" w:hAnsi="Arial"/>
                <w:i/>
                <w:color w:val="000000"/>
                <w:sz w:val="24"/>
                <w:szCs w:val="24"/>
              </w:rPr>
              <w:t>Дублированные кортежи</w:t>
            </w:r>
          </w:p>
          <w:p w:rsidR="00170A83" w:rsidRPr="00170A83" w:rsidRDefault="00170A83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70A83">
              <w:rPr>
                <w:rFonts w:ascii="Arial" w:hAnsi="Arial"/>
                <w:i/>
                <w:color w:val="000000"/>
                <w:sz w:val="24"/>
                <w:szCs w:val="24"/>
              </w:rPr>
              <w:t>(повторяющиеся кортежи)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17457" w:rsidRDefault="005747AE" w:rsidP="006F638E">
            <w:pPr>
              <w:spacing w:after="0" w:line="240" w:lineRule="auto"/>
              <w:rPr>
                <w:rFonts w:ascii="Arial" w:hAnsi="Arial"/>
                <w:color w:val="008000"/>
                <w:sz w:val="24"/>
                <w:szCs w:val="24"/>
              </w:rPr>
            </w:pPr>
            <w:bookmarkStart w:id="41" w:name="duplicate-tuples"/>
            <w:bookmarkEnd w:id="41"/>
            <w:r w:rsidRPr="00517457">
              <w:rPr>
                <w:rFonts w:ascii="Arial" w:hAnsi="Arial"/>
                <w:color w:val="008000"/>
                <w:sz w:val="24"/>
                <w:szCs w:val="24"/>
              </w:rPr>
              <w:t>Два появления кортежа со всеми их потомками с одинаковым содержанием; а именно: кортежи, являющиеся равными по родителю</w:t>
            </w:r>
            <w:r w:rsidRPr="00517457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(</w:t>
            </w:r>
            <w:r w:rsidRPr="00517457">
              <w:rPr>
                <w:rFonts w:ascii="Arial" w:eastAsia="Times New Roman" w:hAnsi="Arial" w:cs="Arial"/>
                <w:color w:val="008000"/>
                <w:sz w:val="24"/>
                <w:szCs w:val="24"/>
                <w:lang w:val="en-US" w:eastAsia="ru-RU"/>
              </w:rPr>
              <w:t>p</w:t>
            </w:r>
            <w:r w:rsidRPr="00517457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-равными)</w:t>
            </w:r>
            <w:r w:rsidRPr="00517457">
              <w:rPr>
                <w:rFonts w:ascii="Arial" w:hAnsi="Arial"/>
                <w:color w:val="008000"/>
                <w:sz w:val="24"/>
                <w:szCs w:val="24"/>
              </w:rPr>
              <w:t xml:space="preserve">, все дочерние элементы кортежа которых имеют дубликат (за исключением </w:t>
            </w:r>
            <w:r w:rsidR="006F638E">
              <w:rPr>
                <w:rFonts w:ascii="Arial" w:hAnsi="Arial"/>
                <w:color w:val="008000"/>
                <w:sz w:val="24"/>
                <w:szCs w:val="24"/>
              </w:rPr>
              <w:t>равности</w:t>
            </w:r>
            <w:r w:rsidRPr="00517457">
              <w:rPr>
                <w:rFonts w:ascii="Arial" w:hAnsi="Arial"/>
                <w:color w:val="008000"/>
                <w:sz w:val="24"/>
                <w:szCs w:val="24"/>
              </w:rPr>
              <w:t xml:space="preserve"> по родителю) в другом кортеже, и все пункты дочерних элементов которых имеют дубликат в другом кортеже (за исключением </w:t>
            </w:r>
            <w:r w:rsidR="006F638E">
              <w:rPr>
                <w:rFonts w:ascii="Arial" w:hAnsi="Arial"/>
                <w:color w:val="008000"/>
                <w:sz w:val="24"/>
                <w:szCs w:val="24"/>
              </w:rPr>
              <w:t>равности</w:t>
            </w:r>
            <w:r w:rsidRPr="00517457">
              <w:rPr>
                <w:rFonts w:ascii="Arial" w:hAnsi="Arial"/>
                <w:color w:val="008000"/>
                <w:sz w:val="24"/>
                <w:szCs w:val="24"/>
              </w:rPr>
              <w:t xml:space="preserve"> по родителю).  Формальное определение </w:t>
            </w:r>
            <w:r w:rsidRPr="00517457">
              <w:rPr>
                <w:rFonts w:ascii="Arial" w:hAnsi="Arial"/>
                <w:i/>
                <w:color w:val="008000"/>
                <w:sz w:val="24"/>
                <w:szCs w:val="24"/>
              </w:rPr>
              <w:t xml:space="preserve">дублированного кортежа </w:t>
            </w:r>
            <w:r w:rsidRPr="00517457">
              <w:rPr>
                <w:rFonts w:ascii="Arial" w:hAnsi="Arial"/>
                <w:color w:val="008000"/>
                <w:sz w:val="24"/>
                <w:szCs w:val="24"/>
              </w:rPr>
              <w:t xml:space="preserve">представлено в </w:t>
            </w:r>
            <w:r w:rsidRPr="00517457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u w:val="single"/>
              </w:rPr>
              <w:t>Параграфе 4.10</w:t>
            </w:r>
            <w:r w:rsidRPr="00517457">
              <w:rPr>
                <w:rFonts w:ascii="Arial" w:hAnsi="Arial"/>
                <w:color w:val="008000"/>
                <w:sz w:val="24"/>
                <w:szCs w:val="24"/>
              </w:rPr>
              <w:t>.</w:t>
            </w:r>
            <w:r w:rsidR="00B542B2" w:rsidRPr="005174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4963C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4963C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Элемент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17457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42" w:name="element"/>
            <w:bookmarkEnd w:id="42"/>
            <w:r w:rsidRPr="00517457">
              <w:rPr>
                <w:rFonts w:ascii="Arial" w:hAnsi="Arial"/>
                <w:color w:val="008000"/>
                <w:sz w:val="24"/>
                <w:szCs w:val="24"/>
              </w:rPr>
              <w:t xml:space="preserve">Элемент XML, определенный при помощи Схемы XML. </w:t>
            </w:r>
          </w:p>
        </w:tc>
      </w:tr>
      <w:tr w:rsidR="00B542B2" w:rsidRPr="001E3983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4963CD" w:rsidP="004963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Организация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17457" w:rsidRDefault="001E3983" w:rsidP="006F638E">
            <w:pPr>
              <w:spacing w:after="0" w:line="240" w:lineRule="auto"/>
              <w:rPr>
                <w:rFonts w:ascii="Arial" w:hAnsi="Arial"/>
                <w:color w:val="008000"/>
                <w:sz w:val="24"/>
                <w:szCs w:val="24"/>
              </w:rPr>
            </w:pPr>
            <w:bookmarkStart w:id="43" w:name="entity"/>
            <w:bookmarkEnd w:id="43"/>
            <w:r w:rsidRPr="00517457">
              <w:rPr>
                <w:rFonts w:ascii="Arial" w:hAnsi="Arial"/>
                <w:color w:val="008000"/>
                <w:sz w:val="24"/>
                <w:szCs w:val="24"/>
              </w:rPr>
              <w:t>Коммерческая организация, являющаяся объектом</w:t>
            </w:r>
            <w:r w:rsidR="004963CD" w:rsidRPr="00517457">
              <w:rPr>
                <w:rFonts w:ascii="Arial" w:hAnsi="Arial"/>
                <w:color w:val="008000"/>
                <w:sz w:val="24"/>
                <w:szCs w:val="24"/>
              </w:rPr>
              <w:t xml:space="preserve"> пунктов XBRL. </w:t>
            </w:r>
            <w:r w:rsidRPr="00517457">
              <w:rPr>
                <w:rFonts w:ascii="Arial" w:hAnsi="Arial"/>
                <w:color w:val="008000"/>
                <w:sz w:val="24"/>
                <w:szCs w:val="24"/>
              </w:rPr>
              <w:t>В случаях</w:t>
            </w:r>
            <w:r w:rsidR="006F638E">
              <w:rPr>
                <w:rFonts w:ascii="Arial" w:hAnsi="Arial"/>
                <w:color w:val="008000"/>
                <w:sz w:val="24"/>
                <w:szCs w:val="24"/>
              </w:rPr>
              <w:t>, когда в контексте подразумевается</w:t>
            </w:r>
            <w:r w:rsidRPr="00517457">
              <w:rPr>
                <w:rFonts w:ascii="Arial" w:hAnsi="Arial"/>
                <w:color w:val="008000"/>
                <w:sz w:val="24"/>
                <w:szCs w:val="24"/>
              </w:rPr>
              <w:t xml:space="preserve"> </w:t>
            </w:r>
            <w:r w:rsidR="004963CD" w:rsidRPr="00517457">
              <w:rPr>
                <w:rFonts w:ascii="Arial" w:hAnsi="Arial"/>
                <w:color w:val="008000"/>
                <w:sz w:val="24"/>
                <w:szCs w:val="24"/>
              </w:rPr>
              <w:t xml:space="preserve">концепт </w:t>
            </w:r>
            <w:r w:rsidR="004963CD" w:rsidRPr="00517457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[XML]</w:t>
            </w:r>
            <w:r w:rsidR="004963CD" w:rsidRPr="00517457">
              <w:rPr>
                <w:rFonts w:ascii="Times New Roman" w:hAnsi="Times New Roman" w:cs="Times New Roman"/>
                <w:color w:val="008000"/>
                <w:sz w:val="24"/>
                <w:szCs w:val="24"/>
              </w:rPr>
              <w:t>/</w:t>
            </w:r>
            <w:r w:rsidR="004963CD" w:rsidRPr="00517457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[SGML]</w:t>
            </w:r>
            <w:r w:rsidR="004963CD" w:rsidRPr="00517457">
              <w:rPr>
                <w:rFonts w:ascii="Arial" w:hAnsi="Arial"/>
                <w:color w:val="008000"/>
                <w:sz w:val="24"/>
                <w:szCs w:val="24"/>
              </w:rPr>
              <w:t xml:space="preserve"> </w:t>
            </w:r>
            <w:r w:rsidRPr="00517457">
              <w:rPr>
                <w:rFonts w:ascii="Arial" w:hAnsi="Arial"/>
                <w:color w:val="008000"/>
                <w:sz w:val="24"/>
                <w:szCs w:val="24"/>
              </w:rPr>
              <w:t>синтаксической «организации»,</w:t>
            </w:r>
            <w:r w:rsidR="004963CD" w:rsidRPr="00517457">
              <w:rPr>
                <w:rFonts w:ascii="Arial" w:hAnsi="Arial"/>
                <w:color w:val="008000"/>
                <w:sz w:val="24"/>
                <w:szCs w:val="24"/>
              </w:rPr>
              <w:t xml:space="preserve"> это будет </w:t>
            </w:r>
            <w:r w:rsidRPr="00517457">
              <w:rPr>
                <w:rFonts w:ascii="Arial" w:hAnsi="Arial"/>
                <w:color w:val="008000"/>
                <w:sz w:val="24"/>
                <w:szCs w:val="24"/>
              </w:rPr>
              <w:t>указываться прямо</w:t>
            </w:r>
            <w:r w:rsidR="004963CD" w:rsidRPr="00517457">
              <w:rPr>
                <w:rFonts w:ascii="Arial" w:hAnsi="Arial"/>
                <w:color w:val="008000"/>
                <w:sz w:val="24"/>
                <w:szCs w:val="24"/>
              </w:rPr>
              <w:t>.</w:t>
            </w:r>
            <w:r w:rsidR="00B542B2" w:rsidRPr="005174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D300EA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D300EA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Сущностный концепт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F638E" w:rsidRDefault="00D300EA" w:rsidP="00B542B2">
            <w:pPr>
              <w:spacing w:after="0" w:line="240" w:lineRule="auto"/>
              <w:rPr>
                <w:rFonts w:ascii="Arial" w:hAnsi="Arial"/>
                <w:color w:val="008000"/>
                <w:sz w:val="24"/>
                <w:szCs w:val="24"/>
              </w:rPr>
            </w:pPr>
            <w:bookmarkStart w:id="44" w:name="Essence-Concept"/>
            <w:bookmarkEnd w:id="44"/>
            <w:r w:rsidRPr="006F638E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Концепт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на конце «</w:t>
            </w:r>
            <w:r w:rsidRPr="006F638E">
              <w:rPr>
                <w:rFonts w:ascii="Arial" w:hAnsi="Arial"/>
                <w:color w:val="339966"/>
                <w:sz w:val="24"/>
                <w:szCs w:val="24"/>
              </w:rPr>
              <w:t>from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» определения дуги с ролью дуги </w:t>
            </w:r>
            <w:r w:rsidRPr="006F638E">
              <w:rPr>
                <w:rFonts w:ascii="Courier New" w:hAnsi="Courier New"/>
                <w:color w:val="008000"/>
              </w:rPr>
              <w:t>http://www.xbrl.org/2003/arcrole/essence-alias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. Псевдоним и сущностные концепты являются эквивалентными по определению в том смысле, что допустимые значения для концепта-псевдонима всегда являются допустимыми значениями для сущностных концептов, с которыми они связаны отношениями «сущность-псевдоним». </w:t>
            </w:r>
            <w:r w:rsidR="00B542B2" w:rsidRPr="006F638E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312139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F638E" w:rsidRDefault="00312139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F638E">
              <w:rPr>
                <w:rFonts w:ascii="Arial" w:hAnsi="Arial"/>
                <w:i/>
                <w:color w:val="000000"/>
                <w:sz w:val="24"/>
                <w:szCs w:val="24"/>
              </w:rPr>
              <w:t>Сущностный пункт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F638E" w:rsidRDefault="00312139" w:rsidP="00B542B2">
            <w:pPr>
              <w:spacing w:after="0" w:line="240" w:lineRule="auto"/>
              <w:rPr>
                <w:rFonts w:ascii="Arial" w:hAnsi="Arial"/>
                <w:color w:val="008000"/>
                <w:sz w:val="24"/>
                <w:szCs w:val="24"/>
              </w:rPr>
            </w:pPr>
            <w:bookmarkStart w:id="45" w:name="essence-item"/>
            <w:bookmarkEnd w:id="45"/>
            <w:r w:rsidRPr="006F638E">
              <w:rPr>
                <w:rFonts w:ascii="Arial" w:hAnsi="Arial"/>
                <w:color w:val="008000"/>
                <w:sz w:val="24"/>
                <w:szCs w:val="24"/>
              </w:rPr>
              <w:t>Пункт отчета, элемент которого является сущностным концептом</w:t>
            </w:r>
            <w:r w:rsidRPr="00D6272F">
              <w:rPr>
                <w:rFonts w:ascii="Arial" w:hAnsi="Arial"/>
                <w:color w:val="008000"/>
                <w:sz w:val="24"/>
                <w:szCs w:val="24"/>
              </w:rPr>
              <w:t>.</w:t>
            </w:r>
          </w:p>
        </w:tc>
      </w:tr>
      <w:tr w:rsidR="00B542B2" w:rsidRPr="00834A17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F638E" w:rsidRDefault="00312139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F638E">
              <w:rPr>
                <w:rFonts w:ascii="Arial" w:hAnsi="Arial"/>
                <w:i/>
                <w:color w:val="000000"/>
                <w:sz w:val="24"/>
                <w:szCs w:val="24"/>
              </w:rPr>
              <w:t>Расширенная ссылка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F638E" w:rsidRDefault="00312139" w:rsidP="00D6272F">
            <w:pPr>
              <w:spacing w:after="0" w:line="240" w:lineRule="auto"/>
              <w:rPr>
                <w:rFonts w:ascii="Arial" w:hAnsi="Arial"/>
                <w:color w:val="008000"/>
                <w:sz w:val="24"/>
                <w:szCs w:val="24"/>
              </w:rPr>
            </w:pPr>
            <w:bookmarkStart w:id="46" w:name="extended-link"/>
            <w:bookmarkEnd w:id="46"/>
            <w:r w:rsidRPr="006F638E">
              <w:rPr>
                <w:rFonts w:ascii="Arial" w:hAnsi="Arial"/>
                <w:color w:val="008000"/>
                <w:sz w:val="24"/>
                <w:szCs w:val="24"/>
              </w:rPr>
              <w:t>Расширенная ссылка является элементом, определенным</w:t>
            </w:r>
            <w:r w:rsidR="00D6272F">
              <w:rPr>
                <w:rFonts w:ascii="Arial" w:hAnsi="Arial"/>
                <w:color w:val="008000"/>
                <w:sz w:val="24"/>
                <w:szCs w:val="24"/>
              </w:rPr>
              <w:t xml:space="preserve"> в качестве расширенной ссылки при помощи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синтаксиса на языке разметки XML </w:t>
            </w:r>
            <w:r w:rsidRPr="006F638E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[XLINK]</w:t>
            </w:r>
            <w:r w:rsidRPr="006F638E">
              <w:rPr>
                <w:rFonts w:ascii="Times New Roman" w:hAnsi="Times New Roman" w:cs="Times New Roman"/>
                <w:color w:val="008000"/>
                <w:sz w:val="24"/>
                <w:szCs w:val="24"/>
              </w:rPr>
              <w:t>.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Расширенные ссылки представляют собой н</w:t>
            </w:r>
            <w:r w:rsidR="00834A17" w:rsidRPr="006F638E">
              <w:rPr>
                <w:rFonts w:ascii="Arial" w:hAnsi="Arial"/>
                <w:color w:val="008000"/>
                <w:sz w:val="24"/>
                <w:szCs w:val="24"/>
              </w:rPr>
              <w:t>абор отношений между содержащимися в них информационными блоками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и информацией, содержащейся в документах третьих сторон. С</w:t>
            </w:r>
            <w:r w:rsidR="00834A17"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более подробной информацией можно ознакомиться в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</w:t>
            </w:r>
            <w:r w:rsidR="00834A17" w:rsidRPr="006F638E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u w:val="single"/>
              </w:rPr>
              <w:t>Параграфе</w:t>
            </w:r>
            <w:r w:rsidRPr="006F638E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u w:val="single"/>
              </w:rPr>
              <w:t xml:space="preserve"> 3.5.2.4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>.</w:t>
            </w:r>
            <w:r w:rsidR="00B542B2" w:rsidRPr="006F638E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B542B2" w:rsidRPr="009F2BFB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9F2BF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Факт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F638E" w:rsidRDefault="009F2BFB" w:rsidP="009F62C2">
            <w:pPr>
              <w:spacing w:after="0" w:line="240" w:lineRule="auto"/>
              <w:rPr>
                <w:rFonts w:ascii="Arial" w:hAnsi="Arial"/>
                <w:color w:val="008000"/>
                <w:sz w:val="24"/>
                <w:szCs w:val="24"/>
              </w:rPr>
            </w:pPr>
            <w:bookmarkStart w:id="47" w:name="fact"/>
            <w:bookmarkEnd w:id="47"/>
            <w:r w:rsidRPr="006F638E">
              <w:rPr>
                <w:rFonts w:ascii="Arial" w:hAnsi="Arial"/>
                <w:color w:val="008000"/>
                <w:sz w:val="24"/>
                <w:szCs w:val="24"/>
              </w:rPr>
              <w:t>Факты могут быть простыми, если их значения выражаются в виде простого содержания (за исключением простых фактов, значения которы</w:t>
            </w:r>
            <w:r w:rsidR="009F62C2">
              <w:rPr>
                <w:rFonts w:ascii="Arial" w:hAnsi="Arial"/>
                <w:color w:val="008000"/>
                <w:sz w:val="24"/>
                <w:szCs w:val="24"/>
              </w:rPr>
              <w:t>х выражены в виде коэффициента), или сложными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>, если их значение состоит из других простых и/или сложных фактов. Простые факты выражаются при помощи пунктов (и в данной спецификации называются пунктами), а сложные факты выражаются при помощи кортежей (и в данной спецификации называются кортежами).</w:t>
            </w:r>
            <w:r w:rsidR="00B542B2" w:rsidRPr="006F638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4B38BF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4B38BF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137F7">
              <w:rPr>
                <w:rFonts w:ascii="Arial" w:hAnsi="Arial"/>
                <w:i/>
                <w:color w:val="000000"/>
              </w:rPr>
              <w:t>Пространство имен отчета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F638E" w:rsidRDefault="009F62C2" w:rsidP="004B38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48" w:name="instance-namespace"/>
            <w:bookmarkEnd w:id="48"/>
            <w:r>
              <w:rPr>
                <w:rFonts w:ascii="Arial" w:hAnsi="Arial"/>
                <w:color w:val="008000"/>
                <w:sz w:val="24"/>
                <w:szCs w:val="24"/>
              </w:rPr>
              <w:t>Пространством имен, используемым</w:t>
            </w:r>
            <w:r w:rsidR="004B38BF"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для отчетов XBRL 2.1 является </w:t>
            </w:r>
            <w:r w:rsidR="00B542B2" w:rsidRPr="006F638E">
              <w:rPr>
                <w:rFonts w:ascii="Courier New" w:eastAsia="Times New Roman" w:hAnsi="Courier New" w:cs="Courier New"/>
                <w:color w:val="008000"/>
                <w:sz w:val="24"/>
                <w:szCs w:val="24"/>
                <w:lang w:val="en-US" w:eastAsia="ru-RU"/>
              </w:rPr>
              <w:t>http</w:t>
            </w:r>
            <w:r w:rsidR="00B542B2" w:rsidRPr="006F638E">
              <w:rPr>
                <w:rFonts w:ascii="Courier New" w:eastAsia="Times New Roman" w:hAnsi="Courier New" w:cs="Courier New"/>
                <w:color w:val="008000"/>
                <w:sz w:val="24"/>
                <w:szCs w:val="24"/>
                <w:lang w:eastAsia="ru-RU"/>
              </w:rPr>
              <w:t>://</w:t>
            </w:r>
            <w:r w:rsidR="00B542B2" w:rsidRPr="006F638E">
              <w:rPr>
                <w:rFonts w:ascii="Courier New" w:eastAsia="Times New Roman" w:hAnsi="Courier New" w:cs="Courier New"/>
                <w:color w:val="008000"/>
                <w:sz w:val="24"/>
                <w:szCs w:val="24"/>
                <w:lang w:val="en-US" w:eastAsia="ru-RU"/>
              </w:rPr>
              <w:t>www</w:t>
            </w:r>
            <w:r w:rsidR="00B542B2" w:rsidRPr="006F638E">
              <w:rPr>
                <w:rFonts w:ascii="Courier New" w:eastAsia="Times New Roman" w:hAnsi="Courier New" w:cs="Courier New"/>
                <w:color w:val="008000"/>
                <w:sz w:val="24"/>
                <w:szCs w:val="24"/>
                <w:lang w:eastAsia="ru-RU"/>
              </w:rPr>
              <w:t>.</w:t>
            </w:r>
            <w:r w:rsidR="00B542B2" w:rsidRPr="006F638E">
              <w:rPr>
                <w:rFonts w:ascii="Courier New" w:eastAsia="Times New Roman" w:hAnsi="Courier New" w:cs="Courier New"/>
                <w:color w:val="008000"/>
                <w:sz w:val="24"/>
                <w:szCs w:val="24"/>
                <w:lang w:val="en-US" w:eastAsia="ru-RU"/>
              </w:rPr>
              <w:t>xbrl</w:t>
            </w:r>
            <w:r w:rsidR="00B542B2" w:rsidRPr="006F638E">
              <w:rPr>
                <w:rFonts w:ascii="Courier New" w:eastAsia="Times New Roman" w:hAnsi="Courier New" w:cs="Courier New"/>
                <w:color w:val="008000"/>
                <w:sz w:val="24"/>
                <w:szCs w:val="24"/>
                <w:lang w:eastAsia="ru-RU"/>
              </w:rPr>
              <w:t>.</w:t>
            </w:r>
            <w:r w:rsidR="00B542B2" w:rsidRPr="006F638E">
              <w:rPr>
                <w:rFonts w:ascii="Courier New" w:eastAsia="Times New Roman" w:hAnsi="Courier New" w:cs="Courier New"/>
                <w:color w:val="008000"/>
                <w:sz w:val="24"/>
                <w:szCs w:val="24"/>
                <w:lang w:val="en-US" w:eastAsia="ru-RU"/>
              </w:rPr>
              <w:t>org</w:t>
            </w:r>
            <w:r w:rsidR="00B542B2" w:rsidRPr="006F638E">
              <w:rPr>
                <w:rFonts w:ascii="Courier New" w:eastAsia="Times New Roman" w:hAnsi="Courier New" w:cs="Courier New"/>
                <w:color w:val="008000"/>
                <w:sz w:val="24"/>
                <w:szCs w:val="24"/>
                <w:lang w:eastAsia="ru-RU"/>
              </w:rPr>
              <w:t>/2003/</w:t>
            </w:r>
            <w:r w:rsidR="00B542B2" w:rsidRPr="006F638E">
              <w:rPr>
                <w:rFonts w:ascii="Courier New" w:eastAsia="Times New Roman" w:hAnsi="Courier New" w:cs="Courier New"/>
                <w:color w:val="008000"/>
                <w:sz w:val="24"/>
                <w:szCs w:val="24"/>
                <w:lang w:val="en-US" w:eastAsia="ru-RU"/>
              </w:rPr>
              <w:t>instance</w:t>
            </w:r>
            <w:r w:rsidR="00B542B2" w:rsidRPr="006F638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7C5C4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4B38BF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Пункт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F638E" w:rsidRDefault="004B38BF" w:rsidP="009F62C2">
            <w:pPr>
              <w:spacing w:after="0" w:line="240" w:lineRule="auto"/>
              <w:rPr>
                <w:rFonts w:ascii="Arial" w:hAnsi="Arial"/>
                <w:color w:val="008000"/>
                <w:sz w:val="24"/>
                <w:szCs w:val="24"/>
              </w:rPr>
            </w:pPr>
            <w:bookmarkStart w:id="49" w:name="item"/>
            <w:bookmarkEnd w:id="49"/>
            <w:r w:rsidRPr="006F638E">
              <w:rPr>
                <w:rFonts w:ascii="Arial" w:hAnsi="Arial"/>
                <w:color w:val="008000"/>
                <w:sz w:val="24"/>
                <w:szCs w:val="24"/>
              </w:rPr>
              <w:t>Пунк</w:t>
            </w:r>
            <w:r w:rsidR="009F62C2">
              <w:rPr>
                <w:rFonts w:ascii="Arial" w:hAnsi="Arial"/>
                <w:color w:val="008000"/>
                <w:sz w:val="24"/>
                <w:szCs w:val="24"/>
              </w:rPr>
              <w:t>т - это элемент группы подстановок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для элемента пункта XBRL. Он содержит значение простого факта и ссылку на контекст (а также единицу измерения для числовых пунктов), необходимых для правильной интерпретации этого ф</w:t>
            </w:r>
            <w:r w:rsidR="007C5C4C" w:rsidRPr="006F638E">
              <w:rPr>
                <w:rFonts w:ascii="Arial" w:hAnsi="Arial"/>
                <w:color w:val="008000"/>
                <w:sz w:val="24"/>
                <w:szCs w:val="24"/>
              </w:rPr>
              <w:t>акта. Когда пункты появляются в виде дочернего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элемент</w:t>
            </w:r>
            <w:r w:rsidR="007C5C4C" w:rsidRPr="006F638E">
              <w:rPr>
                <w:rFonts w:ascii="Arial" w:hAnsi="Arial"/>
                <w:color w:val="008000"/>
                <w:sz w:val="24"/>
                <w:szCs w:val="24"/>
              </w:rPr>
              <w:t>а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кортежа, они также должны быть интерпретированы в свете других пунктов и кортежей, которые являются дочерними элементами одного и того же кортежа. Существуют числовые и нечисловые пункты, причем </w:t>
            </w:r>
            <w:r w:rsidR="00170A83" w:rsidRPr="00170A83">
              <w:rPr>
                <w:rFonts w:ascii="Arial" w:hAnsi="Arial"/>
                <w:color w:val="008000"/>
                <w:sz w:val="24"/>
                <w:szCs w:val="24"/>
              </w:rPr>
              <w:t>для числовых пунктов, необходимо определение их точности измерения и единиц измерения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>.</w:t>
            </w:r>
            <w:r w:rsidR="00B542B2" w:rsidRPr="006F638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54760F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4760F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Самый дальний общий предок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F638E" w:rsidRDefault="0054760F" w:rsidP="00B542B2">
            <w:pPr>
              <w:spacing w:after="0" w:line="240" w:lineRule="auto"/>
              <w:rPr>
                <w:rFonts w:ascii="Arial" w:hAnsi="Arial"/>
                <w:color w:val="008000"/>
                <w:sz w:val="24"/>
                <w:szCs w:val="24"/>
              </w:rPr>
            </w:pPr>
            <w:bookmarkStart w:id="50" w:name="least-common-ancestor"/>
            <w:bookmarkEnd w:id="50"/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Элемент отчета, который является предком двух элементов и не имеет дочернего элемента, который также отображается на оси предка </w:t>
            </w:r>
            <w:r w:rsidRPr="006F638E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[XPath 1.0]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тех же двух элементов.</w:t>
            </w:r>
          </w:p>
        </w:tc>
      </w:tr>
      <w:tr w:rsidR="00B542B2" w:rsidRPr="0054760F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4760F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База ссылок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F638E" w:rsidRDefault="0054760F" w:rsidP="00E85284">
            <w:pPr>
              <w:spacing w:after="0" w:line="240" w:lineRule="auto"/>
              <w:rPr>
                <w:rFonts w:ascii="Arial" w:hAnsi="Arial"/>
                <w:color w:val="008000"/>
                <w:sz w:val="24"/>
                <w:szCs w:val="24"/>
              </w:rPr>
            </w:pPr>
            <w:bookmarkStart w:id="51" w:name="linkbase"/>
            <w:bookmarkEnd w:id="51"/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База ссылок представляет собой совокупность расширенных ссылок языка разметки XML </w:t>
            </w:r>
            <w:r w:rsidRPr="006F638E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[XLINK]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, </w:t>
            </w:r>
            <w:r w:rsidR="00E85284">
              <w:rPr>
                <w:rFonts w:ascii="Arial" w:hAnsi="Arial"/>
                <w:color w:val="008000"/>
                <w:sz w:val="24"/>
                <w:szCs w:val="24"/>
              </w:rPr>
              <w:t xml:space="preserve">описывающих 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семантику </w:t>
            </w:r>
            <w:r w:rsidRPr="006F638E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Концептов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таксономии.</w:t>
            </w:r>
            <w:r w:rsidR="00B542B2" w:rsidRPr="006F638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54760F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E85284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Пространство имен</w:t>
            </w:r>
            <w:r w:rsidR="009734C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 базы ссылок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F638E" w:rsidRDefault="00E85284" w:rsidP="009734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52" w:name="linkbase-namespace"/>
            <w:bookmarkEnd w:id="52"/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Пространством имен</w:t>
            </w:r>
            <w:r w:rsidR="009734C3" w:rsidRPr="006F638E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баз</w:t>
            </w:r>
            <w:r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ы</w:t>
            </w:r>
            <w:r w:rsidR="009734C3" w:rsidRPr="006F638E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ссылок </w:t>
            </w:r>
            <w:r w:rsidR="00B542B2" w:rsidRPr="006F638E">
              <w:rPr>
                <w:rFonts w:ascii="Arial" w:eastAsia="Times New Roman" w:hAnsi="Arial" w:cs="Arial"/>
                <w:color w:val="008000"/>
                <w:sz w:val="24"/>
                <w:szCs w:val="24"/>
                <w:lang w:val="en-US" w:eastAsia="ru-RU"/>
              </w:rPr>
              <w:t>XBRL</w:t>
            </w:r>
            <w:r w:rsidR="009734C3" w:rsidRPr="006F638E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2.1 является </w:t>
            </w:r>
            <w:r w:rsidR="00B542B2" w:rsidRPr="006F638E">
              <w:rPr>
                <w:rFonts w:ascii="Courier New" w:eastAsia="Times New Roman" w:hAnsi="Courier New" w:cs="Courier New"/>
                <w:color w:val="008000"/>
                <w:sz w:val="24"/>
                <w:szCs w:val="24"/>
                <w:lang w:val="en-US" w:eastAsia="ru-RU"/>
              </w:rPr>
              <w:t>http</w:t>
            </w:r>
            <w:r w:rsidR="00B542B2" w:rsidRPr="006F638E">
              <w:rPr>
                <w:rFonts w:ascii="Courier New" w:eastAsia="Times New Roman" w:hAnsi="Courier New" w:cs="Courier New"/>
                <w:color w:val="008000"/>
                <w:sz w:val="24"/>
                <w:szCs w:val="24"/>
                <w:lang w:eastAsia="ru-RU"/>
              </w:rPr>
              <w:t>://</w:t>
            </w:r>
            <w:r w:rsidR="00B542B2" w:rsidRPr="006F638E">
              <w:rPr>
                <w:rFonts w:ascii="Courier New" w:eastAsia="Times New Roman" w:hAnsi="Courier New" w:cs="Courier New"/>
                <w:color w:val="008000"/>
                <w:sz w:val="24"/>
                <w:szCs w:val="24"/>
                <w:lang w:val="en-US" w:eastAsia="ru-RU"/>
              </w:rPr>
              <w:t>www</w:t>
            </w:r>
            <w:r w:rsidR="00B542B2" w:rsidRPr="006F638E">
              <w:rPr>
                <w:rFonts w:ascii="Courier New" w:eastAsia="Times New Roman" w:hAnsi="Courier New" w:cs="Courier New"/>
                <w:color w:val="008000"/>
                <w:sz w:val="24"/>
                <w:szCs w:val="24"/>
                <w:lang w:eastAsia="ru-RU"/>
              </w:rPr>
              <w:t>.</w:t>
            </w:r>
            <w:r w:rsidR="00B542B2" w:rsidRPr="006F638E">
              <w:rPr>
                <w:rFonts w:ascii="Courier New" w:eastAsia="Times New Roman" w:hAnsi="Courier New" w:cs="Courier New"/>
                <w:color w:val="008000"/>
                <w:sz w:val="24"/>
                <w:szCs w:val="24"/>
                <w:lang w:val="en-US" w:eastAsia="ru-RU"/>
              </w:rPr>
              <w:t>xbrl</w:t>
            </w:r>
            <w:r w:rsidR="00B542B2" w:rsidRPr="006F638E">
              <w:rPr>
                <w:rFonts w:ascii="Courier New" w:eastAsia="Times New Roman" w:hAnsi="Courier New" w:cs="Courier New"/>
                <w:color w:val="008000"/>
                <w:sz w:val="24"/>
                <w:szCs w:val="24"/>
                <w:lang w:eastAsia="ru-RU"/>
              </w:rPr>
              <w:t>.</w:t>
            </w:r>
            <w:r w:rsidR="00B542B2" w:rsidRPr="006F638E">
              <w:rPr>
                <w:rFonts w:ascii="Courier New" w:eastAsia="Times New Roman" w:hAnsi="Courier New" w:cs="Courier New"/>
                <w:color w:val="008000"/>
                <w:sz w:val="24"/>
                <w:szCs w:val="24"/>
                <w:lang w:val="en-US" w:eastAsia="ru-RU"/>
              </w:rPr>
              <w:t>org</w:t>
            </w:r>
            <w:r w:rsidR="00B542B2" w:rsidRPr="006F638E">
              <w:rPr>
                <w:rFonts w:ascii="Courier New" w:eastAsia="Times New Roman" w:hAnsi="Courier New" w:cs="Courier New"/>
                <w:color w:val="008000"/>
                <w:sz w:val="24"/>
                <w:szCs w:val="24"/>
                <w:lang w:eastAsia="ru-RU"/>
              </w:rPr>
              <w:t>/2003/</w:t>
            </w:r>
            <w:r w:rsidR="00B542B2" w:rsidRPr="006F638E">
              <w:rPr>
                <w:rFonts w:ascii="Courier New" w:eastAsia="Times New Roman" w:hAnsi="Courier New" w:cs="Courier New"/>
                <w:color w:val="008000"/>
                <w:sz w:val="24"/>
                <w:szCs w:val="24"/>
                <w:lang w:val="en-US" w:eastAsia="ru-RU"/>
              </w:rPr>
              <w:t>linkbase</w:t>
            </w:r>
            <w:r w:rsidR="00B542B2" w:rsidRPr="006F638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367907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9734C3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Локатор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F638E" w:rsidRDefault="006505B5" w:rsidP="00B542B2">
            <w:pPr>
              <w:spacing w:after="0" w:line="240" w:lineRule="auto"/>
              <w:rPr>
                <w:rFonts w:ascii="Arial" w:hAnsi="Arial"/>
                <w:color w:val="008000"/>
                <w:sz w:val="24"/>
                <w:szCs w:val="24"/>
              </w:rPr>
            </w:pPr>
            <w:bookmarkStart w:id="53" w:name="locator"/>
            <w:bookmarkEnd w:id="53"/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Локаторы предоставляют ссылку XPointer </w:t>
            </w:r>
            <w:r w:rsidRPr="006F638E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[XPOINTER]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на определения элементов таксономической схемы, которые являются уникальными идентификаторами каждого </w:t>
            </w:r>
            <w:r w:rsidRPr="006F638E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Концепта</w:t>
            </w:r>
            <w:r w:rsidR="00170A83">
              <w:rPr>
                <w:rFonts w:ascii="Arial" w:hAnsi="Arial"/>
                <w:color w:val="008000"/>
                <w:sz w:val="24"/>
                <w:szCs w:val="24"/>
              </w:rPr>
              <w:t>. Они обеспечивают крепление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для дуг расширенных ссылок. </w:t>
            </w:r>
            <w:r w:rsidR="00307B98" w:rsidRPr="006F638E">
              <w:rPr>
                <w:rFonts w:ascii="Arial" w:hAnsi="Arial"/>
                <w:color w:val="008000"/>
                <w:sz w:val="24"/>
                <w:szCs w:val="24"/>
              </w:rPr>
              <w:t>С более подробной информацией можно ознакомиться в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</w:t>
            </w:r>
            <w:r w:rsidR="00307B98" w:rsidRPr="006F638E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u w:val="single"/>
              </w:rPr>
              <w:t>Параграфе</w:t>
            </w:r>
            <w:r w:rsidRPr="006F638E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u w:val="single"/>
              </w:rPr>
              <w:t xml:space="preserve"> 3.5.3.7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>.</w:t>
            </w:r>
            <w:r w:rsidR="00B542B2" w:rsidRPr="006F638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C81EF3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81EF3" w:rsidRDefault="00C81EF3" w:rsidP="00B542B2">
            <w:pPr>
              <w:spacing w:after="0" w:line="240" w:lineRule="auto"/>
              <w:rPr>
                <w:rFonts w:ascii="Arial" w:hAnsi="Arial"/>
                <w:b/>
                <w:color w:val="000000"/>
              </w:rPr>
            </w:pPr>
            <w:r w:rsidRPr="000137F7">
              <w:rPr>
                <w:rFonts w:ascii="Arial" w:hAnsi="Arial"/>
                <w:i/>
                <w:color w:val="000000"/>
              </w:rPr>
              <w:t>НЕОБХОДИМО</w:t>
            </w:r>
            <w:r w:rsidRPr="00C81EF3">
              <w:rPr>
                <w:rFonts w:ascii="Arial" w:hAnsi="Arial"/>
                <w:i/>
                <w:color w:val="000000"/>
              </w:rPr>
              <w:t xml:space="preserve">, </w:t>
            </w:r>
            <w:r w:rsidRPr="000137F7">
              <w:rPr>
                <w:rFonts w:ascii="Arial" w:hAnsi="Arial"/>
                <w:i/>
                <w:color w:val="000000"/>
              </w:rPr>
              <w:t>НЕДОПУСТИМО</w:t>
            </w:r>
            <w:r w:rsidRPr="00C81EF3">
              <w:rPr>
                <w:rFonts w:ascii="Arial" w:hAnsi="Arial"/>
                <w:i/>
                <w:color w:val="000000"/>
              </w:rPr>
              <w:t xml:space="preserve">, </w:t>
            </w:r>
            <w:r w:rsidRPr="000137F7">
              <w:rPr>
                <w:rFonts w:ascii="Arial" w:hAnsi="Arial"/>
                <w:i/>
                <w:color w:val="000000"/>
              </w:rPr>
              <w:t>ТРЕБУЕТСЯ</w:t>
            </w:r>
            <w:r w:rsidRPr="00C81EF3">
              <w:rPr>
                <w:rFonts w:ascii="Arial" w:hAnsi="Arial"/>
                <w:i/>
                <w:color w:val="000000"/>
              </w:rPr>
              <w:t xml:space="preserve">, </w:t>
            </w:r>
            <w:r w:rsidRPr="000137F7">
              <w:rPr>
                <w:rFonts w:ascii="Arial" w:hAnsi="Arial"/>
                <w:i/>
                <w:color w:val="000000"/>
              </w:rPr>
              <w:t>ДОЛЖНЫ</w:t>
            </w:r>
            <w:r w:rsidRPr="00C81EF3">
              <w:rPr>
                <w:rFonts w:ascii="Arial" w:hAnsi="Arial"/>
                <w:i/>
                <w:color w:val="000000"/>
              </w:rPr>
              <w:t xml:space="preserve">, </w:t>
            </w:r>
            <w:r w:rsidRPr="000137F7">
              <w:rPr>
                <w:rFonts w:ascii="Arial" w:hAnsi="Arial"/>
                <w:i/>
                <w:color w:val="000000"/>
              </w:rPr>
              <w:t>ЗАПРЕЩАЕТСЯ</w:t>
            </w:r>
            <w:r w:rsidRPr="00C81EF3">
              <w:rPr>
                <w:rFonts w:ascii="Arial" w:hAnsi="Arial"/>
                <w:i/>
                <w:color w:val="000000"/>
              </w:rPr>
              <w:t xml:space="preserve">, </w:t>
            </w:r>
            <w:r w:rsidRPr="000137F7">
              <w:rPr>
                <w:rFonts w:ascii="Arial" w:hAnsi="Arial"/>
                <w:i/>
                <w:color w:val="000000"/>
              </w:rPr>
              <w:t>РЕКОМЕНДУЕТСЯ</w:t>
            </w:r>
            <w:r w:rsidRPr="00C81EF3">
              <w:rPr>
                <w:rFonts w:ascii="Arial" w:hAnsi="Arial"/>
                <w:i/>
                <w:color w:val="000000"/>
              </w:rPr>
              <w:t xml:space="preserve">, </w:t>
            </w:r>
            <w:r w:rsidRPr="000137F7">
              <w:rPr>
                <w:rFonts w:ascii="Arial" w:hAnsi="Arial"/>
                <w:i/>
                <w:color w:val="000000"/>
              </w:rPr>
              <w:t>НЕ</w:t>
            </w:r>
            <w:r w:rsidRPr="00C81EF3">
              <w:rPr>
                <w:rFonts w:ascii="Arial" w:hAnsi="Arial"/>
                <w:i/>
                <w:color w:val="000000"/>
              </w:rPr>
              <w:t xml:space="preserve"> </w:t>
            </w:r>
            <w:r w:rsidRPr="000137F7">
              <w:rPr>
                <w:rFonts w:ascii="Arial" w:hAnsi="Arial"/>
                <w:i/>
                <w:color w:val="000000"/>
              </w:rPr>
              <w:t>РЕКОМЕНДУЕТСЯ</w:t>
            </w:r>
            <w:r w:rsidRPr="00C81EF3">
              <w:rPr>
                <w:rFonts w:ascii="Arial" w:hAnsi="Arial"/>
                <w:i/>
                <w:color w:val="000000"/>
              </w:rPr>
              <w:t xml:space="preserve">, </w:t>
            </w:r>
            <w:r w:rsidRPr="000137F7">
              <w:rPr>
                <w:rFonts w:ascii="Arial" w:hAnsi="Arial"/>
                <w:i/>
                <w:color w:val="000000"/>
              </w:rPr>
              <w:t>МОЖНО</w:t>
            </w:r>
            <w:r w:rsidRPr="00C81EF3">
              <w:rPr>
                <w:rFonts w:ascii="Arial" w:hAnsi="Arial"/>
                <w:i/>
                <w:color w:val="000000"/>
              </w:rPr>
              <w:t xml:space="preserve">, </w:t>
            </w:r>
            <w:r w:rsidRPr="000137F7">
              <w:rPr>
                <w:rFonts w:ascii="Arial" w:hAnsi="Arial"/>
                <w:i/>
                <w:color w:val="000000"/>
              </w:rPr>
              <w:t>ОПЦИОНАЛЬНО</w:t>
            </w:r>
            <w:r w:rsidRPr="00C81EF3">
              <w:rPr>
                <w:rFonts w:ascii="Arial" w:hAnsi="Arial"/>
                <w:i/>
                <w:color w:val="000000"/>
              </w:rPr>
              <w:t xml:space="preserve"> </w:t>
            </w:r>
            <w:r w:rsidRPr="00C81EF3">
              <w:rPr>
                <w:rFonts w:ascii="Arial" w:hAnsi="Arial"/>
                <w:b/>
                <w:color w:val="000000"/>
              </w:rPr>
              <w:t>(</w:t>
            </w:r>
            <w:r>
              <w:rPr>
                <w:rFonts w:ascii="Arial" w:hAnsi="Arial"/>
                <w:b/>
                <w:color w:val="000000"/>
              </w:rPr>
              <w:t>НОРМАТИВНЫЕ</w:t>
            </w:r>
            <w:r w:rsidRPr="00C81EF3">
              <w:rPr>
                <w:rFonts w:ascii="Arial" w:hAnsi="Arial"/>
                <w:b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F638E" w:rsidRDefault="00C81EF3" w:rsidP="00B542B2">
            <w:pPr>
              <w:spacing w:before="100" w:beforeAutospacing="1" w:after="100" w:afterAutospacing="1" w:line="240" w:lineRule="auto"/>
              <w:rPr>
                <w:rFonts w:ascii="Arial" w:hAnsi="Arial"/>
                <w:color w:val="008000"/>
                <w:sz w:val="24"/>
                <w:szCs w:val="24"/>
              </w:rPr>
            </w:pPr>
            <w:bookmarkStart w:id="54" w:name="MUST"/>
            <w:bookmarkEnd w:id="54"/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Ключевые слова </w:t>
            </w:r>
            <w:r w:rsidRPr="006F638E">
              <w:rPr>
                <w:rFonts w:ascii="Arial" w:hAnsi="Arial"/>
                <w:i/>
                <w:color w:val="008000"/>
                <w:sz w:val="24"/>
                <w:szCs w:val="24"/>
              </w:rPr>
              <w:t xml:space="preserve">НЕОБХОДИМО, НЕДОПУСТИМО, ТРЕБУЕТСЯ, ДОЛЖНЫ, ЗАПРЕЩАЕТСЯ, РЕКОМЕНДУЕТСЯ, НЕ РЕКОМЕНДУЕТСЯ, ВОЗМОЖНО 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и </w:t>
            </w:r>
            <w:r w:rsidRPr="006F638E">
              <w:rPr>
                <w:rFonts w:ascii="Arial" w:hAnsi="Arial"/>
                <w:i/>
                <w:color w:val="008000"/>
                <w:sz w:val="24"/>
                <w:szCs w:val="24"/>
              </w:rPr>
              <w:t>ОПЦИОНАЛЬНО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в настоящей спецификации следует толковать в соответствии с </w:t>
            </w:r>
            <w:r w:rsidRPr="006F638E">
              <w:rPr>
                <w:color w:val="0000CC"/>
                <w:sz w:val="24"/>
                <w:szCs w:val="24"/>
                <w:u w:val="single"/>
              </w:rPr>
              <w:t>[</w:t>
            </w:r>
            <w:r w:rsidRPr="006F638E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IETF RFC 2119]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. </w:t>
            </w:r>
          </w:p>
        </w:tc>
      </w:tr>
      <w:tr w:rsidR="00B542B2" w:rsidRPr="006A1E83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6A1E83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137F7">
              <w:rPr>
                <w:rFonts w:ascii="Arial" w:hAnsi="Arial"/>
                <w:i/>
                <w:color w:val="000000"/>
              </w:rPr>
              <w:t>Нечисловой пункт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F638E" w:rsidRDefault="006A1E83" w:rsidP="00B542B2">
            <w:pPr>
              <w:spacing w:after="0" w:line="240" w:lineRule="auto"/>
              <w:rPr>
                <w:rFonts w:ascii="Arial" w:hAnsi="Arial"/>
                <w:color w:val="008000"/>
                <w:sz w:val="24"/>
                <w:szCs w:val="24"/>
              </w:rPr>
            </w:pPr>
            <w:bookmarkStart w:id="55" w:name="non-numeric-item"/>
            <w:bookmarkEnd w:id="55"/>
            <w:r w:rsidRPr="006F638E">
              <w:rPr>
                <w:rFonts w:ascii="Arial" w:hAnsi="Arial"/>
                <w:color w:val="008000"/>
                <w:sz w:val="24"/>
                <w:szCs w:val="24"/>
              </w:rPr>
              <w:t>Пункт, который не является числовым пунктом в соответствии с представленным ниже определением. В частности, даты не являются числовыми пунктами.</w:t>
            </w:r>
          </w:p>
        </w:tc>
      </w:tr>
      <w:tr w:rsidR="00B542B2" w:rsidRPr="00663014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6A1E83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/>
                <w:i/>
                <w:color w:val="000000"/>
              </w:rPr>
              <w:t>Ч</w:t>
            </w:r>
            <w:r w:rsidRPr="000137F7">
              <w:rPr>
                <w:rFonts w:ascii="Arial" w:hAnsi="Arial"/>
                <w:i/>
                <w:color w:val="000000"/>
              </w:rPr>
              <w:t>исловой пункт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F638E" w:rsidRDefault="006A1E83" w:rsidP="00E85284">
            <w:pPr>
              <w:spacing w:after="0" w:line="240" w:lineRule="auto"/>
              <w:rPr>
                <w:rFonts w:ascii="Arial" w:hAnsi="Arial"/>
                <w:color w:val="008000"/>
                <w:sz w:val="24"/>
                <w:szCs w:val="24"/>
              </w:rPr>
            </w:pPr>
            <w:bookmarkStart w:id="56" w:name="numeric-item"/>
            <w:bookmarkEnd w:id="56"/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Пункт, простое содержание </w:t>
            </w:r>
            <w:r w:rsidR="00E85284">
              <w:rPr>
                <w:rFonts w:ascii="Arial" w:hAnsi="Arial"/>
                <w:color w:val="008000"/>
                <w:sz w:val="24"/>
                <w:szCs w:val="24"/>
              </w:rPr>
              <w:t>которого является производным ограничения базовых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типов </w:t>
            </w:r>
            <w:r w:rsidRPr="006F638E">
              <w:rPr>
                <w:rFonts w:ascii="Courier New" w:hAnsi="Courier New"/>
                <w:color w:val="008000"/>
                <w:sz w:val="24"/>
                <w:szCs w:val="24"/>
              </w:rPr>
              <w:t>decimal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, </w:t>
            </w:r>
            <w:r w:rsidRPr="006F638E">
              <w:rPr>
                <w:rFonts w:ascii="Courier New" w:hAnsi="Courier New"/>
                <w:color w:val="008000"/>
                <w:sz w:val="24"/>
                <w:szCs w:val="24"/>
              </w:rPr>
              <w:t xml:space="preserve">float 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или </w:t>
            </w:r>
            <w:r w:rsidRPr="006F638E">
              <w:rPr>
                <w:rFonts w:ascii="Courier New" w:hAnsi="Courier New"/>
                <w:color w:val="008000"/>
                <w:sz w:val="24"/>
                <w:szCs w:val="24"/>
              </w:rPr>
              <w:t>double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Схемы XML; или сложное содержание </w:t>
            </w:r>
            <w:r w:rsidR="00E85284">
              <w:rPr>
                <w:rFonts w:ascii="Arial" w:hAnsi="Arial"/>
                <w:color w:val="008000"/>
                <w:sz w:val="24"/>
                <w:szCs w:val="24"/>
              </w:rPr>
              <w:t xml:space="preserve">которого 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получено </w:t>
            </w:r>
            <w:r w:rsidR="00E85284">
              <w:rPr>
                <w:rFonts w:ascii="Arial" w:hAnsi="Arial"/>
                <w:color w:val="008000"/>
                <w:sz w:val="24"/>
                <w:szCs w:val="24"/>
              </w:rPr>
              <w:t>является производным ограничения</w:t>
            </w:r>
            <w:r w:rsidR="00E85284"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</w:t>
            </w:r>
            <w:r w:rsidRPr="006F638E">
              <w:rPr>
                <w:rFonts w:ascii="Courier New" w:hAnsi="Courier New"/>
                <w:color w:val="008000"/>
                <w:sz w:val="24"/>
                <w:szCs w:val="24"/>
              </w:rPr>
              <w:t>fractionItemType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</w:t>
            </w:r>
            <w:r w:rsidR="00663014"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- 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определенного типа XBRL </w:t>
            </w:r>
            <w:r w:rsidR="00663014" w:rsidRPr="006F638E">
              <w:rPr>
                <w:rFonts w:ascii="Arial" w:hAnsi="Arial"/>
                <w:color w:val="008000"/>
                <w:sz w:val="24"/>
                <w:szCs w:val="24"/>
              </w:rPr>
              <w:t>(с подробной информацией о типах пунктов можно ознакомиться в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</w:t>
            </w:r>
            <w:r w:rsidR="00663014" w:rsidRPr="006F638E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u w:val="single"/>
              </w:rPr>
              <w:t>Параграфе</w:t>
            </w:r>
            <w:r w:rsidRPr="006F638E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u w:val="single"/>
              </w:rPr>
              <w:t xml:space="preserve"> 5.1.1.3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>).</w:t>
            </w:r>
          </w:p>
        </w:tc>
      </w:tr>
      <w:tr w:rsidR="00B542B2" w:rsidRPr="003E043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3E043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Период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F638E" w:rsidRDefault="003E0432" w:rsidP="00170A83">
            <w:pPr>
              <w:spacing w:after="0" w:line="240" w:lineRule="auto"/>
              <w:rPr>
                <w:rFonts w:ascii="Arial" w:hAnsi="Arial"/>
                <w:color w:val="008000"/>
                <w:sz w:val="24"/>
                <w:szCs w:val="24"/>
              </w:rPr>
            </w:pPr>
            <w:bookmarkStart w:id="57" w:name="period"/>
            <w:bookmarkEnd w:id="57"/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Момент или продолжительность времени. В деловой отчетности финансовые показатели и другие факты предоставляются «по состоянию» на </w:t>
            </w:r>
            <w:r w:rsidR="00170A83">
              <w:rPr>
                <w:rFonts w:ascii="Arial" w:hAnsi="Arial"/>
                <w:color w:val="008000"/>
                <w:sz w:val="24"/>
                <w:szCs w:val="24"/>
              </w:rPr>
              <w:t xml:space="preserve">дату 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>или за период определенной продолжительности. Оба факта по моментам времени и продолжительности являются общими.</w:t>
            </w:r>
          </w:p>
        </w:tc>
      </w:tr>
      <w:tr w:rsidR="00B542B2" w:rsidRPr="00367907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848BE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P-равный (равный по родителю)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F638E" w:rsidRDefault="001848BE" w:rsidP="00B542B2">
            <w:pPr>
              <w:spacing w:after="0" w:line="240" w:lineRule="auto"/>
              <w:rPr>
                <w:rFonts w:ascii="Arial" w:hAnsi="Arial"/>
                <w:color w:val="008000"/>
                <w:sz w:val="24"/>
                <w:szCs w:val="24"/>
              </w:rPr>
            </w:pPr>
            <w:bookmarkStart w:id="58" w:name="p-equal"/>
            <w:bookmarkEnd w:id="58"/>
            <w:r w:rsidRPr="006F638E">
              <w:rPr>
                <w:rFonts w:ascii="Arial" w:hAnsi="Arial"/>
                <w:color w:val="008000"/>
                <w:sz w:val="24"/>
                <w:szCs w:val="24"/>
              </w:rPr>
              <w:t>Равный по родителю: пункты или кортежи отчета, имеющие общего родителя. С</w:t>
            </w:r>
            <w:r w:rsidRPr="006F638E">
              <w:rPr>
                <w:rFonts w:ascii="Arial" w:hAnsi="Arial"/>
                <w:color w:val="008000"/>
                <w:sz w:val="24"/>
                <w:szCs w:val="24"/>
                <w:lang w:val="en-US"/>
              </w:rPr>
              <w:t xml:space="preserve"> 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>формальным</w:t>
            </w:r>
            <w:r w:rsidRPr="006F638E">
              <w:rPr>
                <w:rFonts w:ascii="Arial" w:hAnsi="Arial"/>
                <w:color w:val="008000"/>
                <w:sz w:val="24"/>
                <w:szCs w:val="24"/>
                <w:lang w:val="en-US"/>
              </w:rPr>
              <w:t xml:space="preserve"> 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>определением можно ознакомиться</w:t>
            </w:r>
            <w:r w:rsidRPr="006F638E">
              <w:rPr>
                <w:rFonts w:ascii="Arial" w:hAnsi="Arial"/>
                <w:color w:val="008000"/>
                <w:sz w:val="24"/>
                <w:szCs w:val="24"/>
                <w:lang w:val="en-US"/>
              </w:rPr>
              <w:t xml:space="preserve"> 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>в</w:t>
            </w:r>
            <w:r w:rsidRPr="006F638E">
              <w:rPr>
                <w:rFonts w:ascii="Arial" w:hAnsi="Arial"/>
                <w:color w:val="008000"/>
                <w:sz w:val="24"/>
                <w:szCs w:val="24"/>
                <w:lang w:val="en-US"/>
              </w:rPr>
              <w:t xml:space="preserve"> </w:t>
            </w:r>
            <w:r w:rsidRPr="006F638E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u w:val="single"/>
              </w:rPr>
              <w:t>Параграфе</w:t>
            </w:r>
            <w:r w:rsidRPr="006F638E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u w:val="single"/>
                <w:lang w:val="en-US"/>
              </w:rPr>
              <w:t xml:space="preserve"> 4.10</w:t>
            </w:r>
            <w:r w:rsidRPr="006F638E">
              <w:rPr>
                <w:rFonts w:ascii="Arial" w:hAnsi="Arial"/>
                <w:color w:val="008000"/>
                <w:sz w:val="24"/>
                <w:szCs w:val="24"/>
                <w:lang w:val="en-US"/>
              </w:rPr>
              <w:t xml:space="preserve"> 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>ниже</w:t>
            </w:r>
            <w:r w:rsidRPr="006F638E">
              <w:rPr>
                <w:rFonts w:ascii="Arial" w:hAnsi="Arial"/>
                <w:color w:val="008000"/>
                <w:sz w:val="24"/>
                <w:szCs w:val="24"/>
                <w:lang w:val="en-US"/>
              </w:rPr>
              <w:t>.</w:t>
            </w:r>
          </w:p>
        </w:tc>
      </w:tr>
      <w:tr w:rsidR="00B542B2" w:rsidRPr="001848BE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848BE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Ресурс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F638E" w:rsidRDefault="001848BE" w:rsidP="00B542B2">
            <w:pPr>
              <w:spacing w:after="0" w:line="240" w:lineRule="auto"/>
              <w:rPr>
                <w:rFonts w:ascii="Arial" w:hAnsi="Arial"/>
                <w:color w:val="008000"/>
                <w:sz w:val="24"/>
                <w:szCs w:val="24"/>
              </w:rPr>
            </w:pPr>
            <w:bookmarkStart w:id="59" w:name="resource"/>
            <w:bookmarkEnd w:id="59"/>
            <w:r w:rsidRPr="006F638E">
              <w:rPr>
                <w:rFonts w:ascii="Arial" w:hAnsi="Arial"/>
                <w:color w:val="008000"/>
                <w:sz w:val="24"/>
                <w:szCs w:val="24"/>
              </w:rPr>
              <w:t>Ресурсы представляют собой фрагменты</w:t>
            </w:r>
            <w:r w:rsidR="00DA2274"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XML, содержащие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>ся в пределах расширенных ссылок, которые предоставляют дополн</w:t>
            </w:r>
            <w:r w:rsidR="00DA2274" w:rsidRPr="006F638E">
              <w:rPr>
                <w:rFonts w:ascii="Arial" w:hAnsi="Arial"/>
                <w:color w:val="008000"/>
                <w:sz w:val="24"/>
                <w:szCs w:val="24"/>
              </w:rPr>
              <w:t>ительную информацию о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</w:t>
            </w:r>
            <w:r w:rsidR="00DA2274" w:rsidRPr="006F638E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Концептах</w:t>
            </w:r>
            <w:r w:rsidR="00DA2274"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или пунктах. С более подробной информацией можно ознакомиться в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</w:t>
            </w:r>
            <w:r w:rsidR="00DA2274" w:rsidRPr="006F638E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u w:val="single"/>
              </w:rPr>
              <w:t>Параграфе</w:t>
            </w:r>
            <w:r w:rsidRPr="006F638E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u w:val="single"/>
              </w:rPr>
              <w:t xml:space="preserve"> 3.5.3.8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>.</w:t>
            </w:r>
          </w:p>
        </w:tc>
      </w:tr>
      <w:tr w:rsidR="00B542B2" w:rsidRPr="00F521FF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70A83" w:rsidP="00F521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Корневой элемент</w:t>
            </w:r>
            <w:r w:rsidR="00F521F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 отчета</w:t>
            </w:r>
            <w:r w:rsidR="00B542B2" w:rsidRPr="00B542B2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US" w:eastAsia="ru-RU"/>
              </w:rPr>
              <w:t xml:space="preserve"> XBRL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F638E" w:rsidRDefault="00170A83" w:rsidP="00B542B2">
            <w:pPr>
              <w:spacing w:after="0" w:line="240" w:lineRule="auto"/>
              <w:rPr>
                <w:rFonts w:ascii="Arial" w:hAnsi="Arial"/>
                <w:color w:val="008000"/>
                <w:sz w:val="24"/>
                <w:szCs w:val="24"/>
              </w:rPr>
            </w:pPr>
            <w:bookmarkStart w:id="60" w:name="root-of-an-XBRL-instance"/>
            <w:bookmarkEnd w:id="60"/>
            <w:r>
              <w:rPr>
                <w:rFonts w:ascii="Arial" w:hAnsi="Arial"/>
                <w:color w:val="008000"/>
                <w:sz w:val="24"/>
                <w:szCs w:val="24"/>
              </w:rPr>
              <w:t>Корневым элементом</w:t>
            </w:r>
            <w:r w:rsidR="00F521FF"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отчета XBRL является элемент </w:t>
            </w:r>
            <w:r w:rsidR="00F521FF" w:rsidRPr="006F638E">
              <w:rPr>
                <w:rFonts w:ascii="Courier New" w:hAnsi="Courier New"/>
                <w:color w:val="008000"/>
                <w:sz w:val="24"/>
                <w:szCs w:val="24"/>
              </w:rPr>
              <w:t>&lt;xbrl&gt;</w:t>
            </w:r>
            <w:r w:rsidR="00F521FF"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. В принципе, отчет XBRL возможно вставить в </w:t>
            </w:r>
            <w:r w:rsidR="00F521FF" w:rsidRPr="006F638E">
              <w:rPr>
                <w:rFonts w:ascii="Arial" w:hAnsi="Arial"/>
                <w:i/>
                <w:color w:val="008000"/>
                <w:sz w:val="24"/>
                <w:szCs w:val="24"/>
              </w:rPr>
              <w:t>любой</w:t>
            </w:r>
            <w:r w:rsidR="00F521FF"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 документ XML. В этом случае, элемент </w:t>
            </w:r>
            <w:r w:rsidR="00F521FF" w:rsidRPr="006F638E">
              <w:rPr>
                <w:rFonts w:ascii="Courier New" w:hAnsi="Courier New"/>
                <w:color w:val="008000"/>
                <w:sz w:val="24"/>
                <w:szCs w:val="24"/>
              </w:rPr>
              <w:t xml:space="preserve">&lt;xbrl&gt; </w:t>
            </w:r>
            <w:r w:rsidR="00F521FF" w:rsidRPr="006F638E">
              <w:rPr>
                <w:rFonts w:ascii="Arial" w:hAnsi="Arial"/>
                <w:color w:val="008000"/>
                <w:sz w:val="24"/>
                <w:szCs w:val="24"/>
              </w:rPr>
              <w:t>будет выполнять функцию контейнера для отчета XBRL.</w:t>
            </w:r>
          </w:p>
        </w:tc>
      </w:tr>
      <w:tr w:rsidR="00B542B2" w:rsidRPr="00F521FF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F521FF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S-равный (равный по структуре)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F638E" w:rsidRDefault="00F521FF" w:rsidP="00B542B2">
            <w:pPr>
              <w:spacing w:after="0" w:line="240" w:lineRule="auto"/>
              <w:rPr>
                <w:rFonts w:ascii="Arial" w:hAnsi="Arial"/>
                <w:color w:val="008000"/>
                <w:sz w:val="24"/>
                <w:szCs w:val="24"/>
              </w:rPr>
            </w:pPr>
            <w:bookmarkStart w:id="61" w:name="s-equal"/>
            <w:bookmarkEnd w:id="61"/>
            <w:r w:rsidRPr="006F638E">
              <w:rPr>
                <w:rFonts w:ascii="Arial" w:hAnsi="Arial"/>
                <w:color w:val="008000"/>
                <w:sz w:val="24"/>
                <w:szCs w:val="24"/>
              </w:rPr>
              <w:t xml:space="preserve">Равный по структуре: XML-узлы, являющиеся равными в пространстве значений XML, или же соответствующие подэлементы и атрибуты XBRL которых являются равными по структуре. С формальным определением можно ознакомиться в </w:t>
            </w:r>
            <w:r w:rsidRPr="006F638E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u w:val="single"/>
              </w:rPr>
              <w:t>Параграфе</w:t>
            </w:r>
            <w:r w:rsidRPr="006F638E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u w:val="single"/>
                <w:lang w:val="en-US"/>
              </w:rPr>
              <w:t xml:space="preserve"> 4.10</w:t>
            </w:r>
            <w:r w:rsidRPr="006F638E">
              <w:rPr>
                <w:rFonts w:ascii="Arial" w:hAnsi="Arial"/>
                <w:color w:val="008000"/>
                <w:sz w:val="24"/>
                <w:szCs w:val="24"/>
                <w:lang w:val="en-US"/>
              </w:rPr>
              <w:t xml:space="preserve"> </w:t>
            </w:r>
            <w:r w:rsidRPr="006F638E">
              <w:rPr>
                <w:rFonts w:ascii="Arial" w:hAnsi="Arial"/>
                <w:color w:val="008000"/>
                <w:sz w:val="24"/>
                <w:szCs w:val="24"/>
              </w:rPr>
              <w:t>ниже</w:t>
            </w:r>
            <w:r w:rsidRPr="006F638E">
              <w:rPr>
                <w:rFonts w:ascii="Arial" w:hAnsi="Arial"/>
                <w:color w:val="008000"/>
                <w:sz w:val="24"/>
                <w:szCs w:val="24"/>
                <w:lang w:val="en-US"/>
              </w:rPr>
              <w:t>.</w:t>
            </w:r>
          </w:p>
        </w:tc>
      </w:tr>
      <w:tr w:rsidR="00B542B2" w:rsidRPr="00753A40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46C23" w:rsidRDefault="00753A40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46C23">
              <w:rPr>
                <w:rFonts w:ascii="Arial" w:hAnsi="Arial"/>
                <w:i/>
                <w:color w:val="000000"/>
                <w:sz w:val="24"/>
                <w:szCs w:val="24"/>
              </w:rPr>
              <w:t>Элемент стандартной дуги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53A40" w:rsidRDefault="00753A40" w:rsidP="00B542B2">
            <w:pPr>
              <w:spacing w:after="0" w:line="240" w:lineRule="auto"/>
              <w:rPr>
                <w:rFonts w:ascii="Arial" w:hAnsi="Arial"/>
                <w:color w:val="008000"/>
              </w:rPr>
            </w:pPr>
            <w:bookmarkStart w:id="62" w:name="standard-arc-element"/>
            <w:bookmarkEnd w:id="62"/>
            <w:r w:rsidRPr="00E85284">
              <w:rPr>
                <w:rFonts w:ascii="Arial" w:hAnsi="Arial"/>
                <w:color w:val="008000"/>
                <w:sz w:val="24"/>
                <w:szCs w:val="24"/>
              </w:rPr>
              <w:t>Элемент, полученный из</w:t>
            </w:r>
            <w:r w:rsidRPr="00753A40">
              <w:rPr>
                <w:rFonts w:ascii="Arial" w:hAnsi="Arial"/>
                <w:color w:val="008000"/>
              </w:rPr>
              <w:t xml:space="preserve"> </w:t>
            </w:r>
            <w:r w:rsidRPr="00753A40">
              <w:rPr>
                <w:rFonts w:ascii="Courier New" w:hAnsi="Courier New"/>
                <w:color w:val="008000"/>
                <w:lang w:val="en-US"/>
              </w:rPr>
              <w:t>xl</w:t>
            </w:r>
            <w:r w:rsidRPr="00753A40">
              <w:rPr>
                <w:rFonts w:ascii="Courier New" w:hAnsi="Courier New"/>
                <w:color w:val="008000"/>
              </w:rPr>
              <w:t>:</w:t>
            </w:r>
            <w:r w:rsidRPr="00753A40">
              <w:rPr>
                <w:rFonts w:ascii="Courier New" w:hAnsi="Courier New"/>
                <w:color w:val="008000"/>
                <w:lang w:val="en-US"/>
              </w:rPr>
              <w:t>arc</w:t>
            </w:r>
            <w:r w:rsidRPr="00753A40">
              <w:rPr>
                <w:rFonts w:ascii="Arial" w:hAnsi="Arial"/>
                <w:color w:val="008000"/>
              </w:rPr>
              <w:t xml:space="preserve">, </w:t>
            </w:r>
            <w:r w:rsidRPr="00E85284">
              <w:rPr>
                <w:rFonts w:ascii="Arial" w:hAnsi="Arial"/>
                <w:color w:val="008000"/>
                <w:sz w:val="24"/>
                <w:szCs w:val="24"/>
              </w:rPr>
              <w:t>определенный данной спецификацией и, в частности, является одним из</w:t>
            </w:r>
            <w:r w:rsidRPr="00753A40">
              <w:rPr>
                <w:rFonts w:ascii="Arial" w:hAnsi="Arial"/>
                <w:color w:val="008000"/>
              </w:rPr>
              <w:t xml:space="preserve">: </w:t>
            </w:r>
            <w:r w:rsidRPr="00753A40">
              <w:rPr>
                <w:rFonts w:ascii="Courier New" w:hAnsi="Courier New"/>
                <w:color w:val="008000"/>
                <w:lang w:val="en-US"/>
              </w:rPr>
              <w:t>link</w:t>
            </w:r>
            <w:r w:rsidRPr="00753A40">
              <w:rPr>
                <w:rFonts w:ascii="Courier New" w:hAnsi="Courier New"/>
                <w:color w:val="008000"/>
              </w:rPr>
              <w:t>:</w:t>
            </w:r>
            <w:r w:rsidRPr="00753A40">
              <w:rPr>
                <w:rFonts w:ascii="Courier New" w:hAnsi="Courier New"/>
                <w:color w:val="008000"/>
                <w:lang w:val="en-US"/>
              </w:rPr>
              <w:t>presentationArc</w:t>
            </w:r>
            <w:r w:rsidRPr="00753A40">
              <w:rPr>
                <w:rFonts w:ascii="Arial" w:hAnsi="Arial"/>
                <w:color w:val="008000"/>
              </w:rPr>
              <w:t xml:space="preserve">, </w:t>
            </w:r>
            <w:r w:rsidRPr="00753A40">
              <w:rPr>
                <w:rFonts w:ascii="Courier New" w:hAnsi="Courier New"/>
                <w:color w:val="008000"/>
                <w:lang w:val="en-US"/>
              </w:rPr>
              <w:t>link</w:t>
            </w:r>
            <w:r w:rsidRPr="00753A40">
              <w:rPr>
                <w:rFonts w:ascii="Courier New" w:hAnsi="Courier New"/>
                <w:color w:val="008000"/>
              </w:rPr>
              <w:t>:</w:t>
            </w:r>
            <w:r w:rsidRPr="00753A40">
              <w:rPr>
                <w:rFonts w:ascii="Courier New" w:hAnsi="Courier New"/>
                <w:color w:val="008000"/>
                <w:lang w:val="en-US"/>
              </w:rPr>
              <w:t>calculationArc</w:t>
            </w:r>
            <w:r w:rsidRPr="00753A40">
              <w:rPr>
                <w:rFonts w:ascii="Arial" w:hAnsi="Arial"/>
                <w:color w:val="008000"/>
              </w:rPr>
              <w:t xml:space="preserve">, </w:t>
            </w:r>
            <w:r w:rsidRPr="00753A40">
              <w:rPr>
                <w:rFonts w:ascii="Courier New" w:hAnsi="Courier New"/>
                <w:color w:val="008000"/>
                <w:lang w:val="en-US"/>
              </w:rPr>
              <w:t>link</w:t>
            </w:r>
            <w:r w:rsidRPr="00753A40">
              <w:rPr>
                <w:rFonts w:ascii="Courier New" w:hAnsi="Courier New"/>
                <w:color w:val="008000"/>
              </w:rPr>
              <w:t>:</w:t>
            </w:r>
            <w:r w:rsidRPr="00753A40">
              <w:rPr>
                <w:rFonts w:ascii="Courier New" w:hAnsi="Courier New"/>
                <w:color w:val="008000"/>
                <w:lang w:val="en-US"/>
              </w:rPr>
              <w:t>labelArc</w:t>
            </w:r>
            <w:r w:rsidRPr="00753A40">
              <w:rPr>
                <w:rFonts w:ascii="Arial" w:hAnsi="Arial"/>
                <w:color w:val="008000"/>
              </w:rPr>
              <w:t xml:space="preserve">, </w:t>
            </w:r>
            <w:r w:rsidRPr="00753A40">
              <w:rPr>
                <w:rFonts w:ascii="Courier New" w:hAnsi="Courier New"/>
                <w:color w:val="008000"/>
                <w:lang w:val="en-US"/>
              </w:rPr>
              <w:t>link</w:t>
            </w:r>
            <w:r w:rsidRPr="00753A40">
              <w:rPr>
                <w:rFonts w:ascii="Courier New" w:hAnsi="Courier New"/>
                <w:color w:val="008000"/>
              </w:rPr>
              <w:t>:</w:t>
            </w:r>
            <w:r w:rsidRPr="00753A40">
              <w:rPr>
                <w:rFonts w:ascii="Courier New" w:hAnsi="Courier New"/>
                <w:color w:val="008000"/>
                <w:lang w:val="en-US"/>
              </w:rPr>
              <w:t>referenceArc</w:t>
            </w:r>
            <w:r w:rsidRPr="00753A40">
              <w:rPr>
                <w:rFonts w:ascii="Arial" w:hAnsi="Arial"/>
                <w:color w:val="008000"/>
              </w:rPr>
              <w:t xml:space="preserve">, </w:t>
            </w:r>
            <w:r w:rsidRPr="00E85284">
              <w:rPr>
                <w:rFonts w:ascii="Arial" w:hAnsi="Arial"/>
                <w:color w:val="008000"/>
                <w:sz w:val="24"/>
                <w:szCs w:val="24"/>
              </w:rPr>
              <w:t>или</w:t>
            </w:r>
            <w:r w:rsidRPr="00753A40">
              <w:rPr>
                <w:rFonts w:ascii="Arial" w:hAnsi="Arial"/>
                <w:color w:val="008000"/>
              </w:rPr>
              <w:t xml:space="preserve"> </w:t>
            </w:r>
            <w:r w:rsidRPr="00753A40">
              <w:rPr>
                <w:rFonts w:ascii="Courier New" w:hAnsi="Courier New"/>
                <w:color w:val="008000"/>
                <w:lang w:val="en-US"/>
              </w:rPr>
              <w:t>link</w:t>
            </w:r>
            <w:r w:rsidRPr="00753A40">
              <w:rPr>
                <w:rFonts w:ascii="Courier New" w:hAnsi="Courier New"/>
                <w:color w:val="008000"/>
              </w:rPr>
              <w:t>:</w:t>
            </w:r>
            <w:r w:rsidRPr="00753A40">
              <w:rPr>
                <w:rFonts w:ascii="Courier New" w:hAnsi="Courier New"/>
                <w:color w:val="008000"/>
                <w:lang w:val="en-US"/>
              </w:rPr>
              <w:t>definitionArc</w:t>
            </w:r>
            <w:r w:rsidRPr="00753A40">
              <w:rPr>
                <w:rFonts w:ascii="Arial" w:hAnsi="Arial"/>
                <w:color w:val="008000"/>
              </w:rPr>
              <w:t>.</w:t>
            </w:r>
          </w:p>
        </w:tc>
      </w:tr>
      <w:tr w:rsidR="00B542B2" w:rsidRPr="00753A40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46C23" w:rsidRDefault="00753A40" w:rsidP="00753A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46C23">
              <w:rPr>
                <w:rFonts w:ascii="Arial" w:hAnsi="Arial"/>
                <w:i/>
                <w:color w:val="000000"/>
                <w:sz w:val="24"/>
                <w:szCs w:val="24"/>
              </w:rPr>
              <w:t xml:space="preserve">Элемент стандартной </w:t>
            </w:r>
            <w:r w:rsidRPr="00246C23">
              <w:rPr>
                <w:rFonts w:ascii="Arial" w:hAnsi="Arial"/>
                <w:i/>
                <w:sz w:val="24"/>
                <w:szCs w:val="24"/>
              </w:rPr>
              <w:t>расширенной ссылки</w:t>
            </w:r>
            <w:r w:rsidRPr="00246C2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53A40" w:rsidRDefault="00753A40" w:rsidP="00B542B2">
            <w:pPr>
              <w:spacing w:after="0" w:line="240" w:lineRule="auto"/>
              <w:rPr>
                <w:rFonts w:ascii="Arial" w:hAnsi="Arial"/>
                <w:color w:val="008000"/>
              </w:rPr>
            </w:pPr>
            <w:bookmarkStart w:id="63" w:name="standard-extended-link-element"/>
            <w:bookmarkEnd w:id="63"/>
            <w:r w:rsidRPr="00E85284">
              <w:rPr>
                <w:rFonts w:ascii="Arial" w:hAnsi="Arial"/>
                <w:color w:val="008000"/>
                <w:sz w:val="24"/>
                <w:szCs w:val="24"/>
              </w:rPr>
              <w:t>Элемент</w:t>
            </w:r>
            <w:r w:rsidR="00246C23">
              <w:rPr>
                <w:rFonts w:ascii="Arial" w:hAnsi="Arial"/>
                <w:color w:val="008000"/>
                <w:sz w:val="24"/>
                <w:szCs w:val="24"/>
              </w:rPr>
              <w:t>,</w:t>
            </w:r>
            <w:r w:rsidRPr="00E85284">
              <w:rPr>
                <w:rFonts w:ascii="Arial" w:hAnsi="Arial"/>
                <w:color w:val="008000"/>
                <w:sz w:val="24"/>
                <w:szCs w:val="24"/>
              </w:rPr>
              <w:t xml:space="preserve"> полученный из</w:t>
            </w:r>
            <w:r w:rsidRPr="000137F7">
              <w:rPr>
                <w:rFonts w:ascii="Arial" w:hAnsi="Arial"/>
                <w:color w:val="008000"/>
              </w:rPr>
              <w:t xml:space="preserve"> </w:t>
            </w:r>
            <w:r w:rsidRPr="000137F7">
              <w:rPr>
                <w:rFonts w:ascii="Courier New" w:hAnsi="Courier New"/>
                <w:color w:val="008000"/>
              </w:rPr>
              <w:t>xl:link</w:t>
            </w:r>
            <w:r>
              <w:rPr>
                <w:rFonts w:ascii="Arial" w:hAnsi="Arial"/>
                <w:color w:val="008000"/>
              </w:rPr>
              <w:t>,</w:t>
            </w:r>
            <w:r w:rsidRPr="000137F7">
              <w:rPr>
                <w:rFonts w:ascii="Arial" w:hAnsi="Arial"/>
                <w:color w:val="008000"/>
              </w:rPr>
              <w:t xml:space="preserve"> </w:t>
            </w:r>
            <w:r w:rsidRPr="00E85284">
              <w:rPr>
                <w:rFonts w:ascii="Arial" w:hAnsi="Arial"/>
                <w:color w:val="008000"/>
                <w:sz w:val="24"/>
                <w:szCs w:val="24"/>
              </w:rPr>
              <w:t>определенный данной спецификацией</w:t>
            </w:r>
            <w:r w:rsidR="00D86824" w:rsidRPr="00E85284">
              <w:rPr>
                <w:rFonts w:ascii="Arial" w:hAnsi="Arial"/>
                <w:color w:val="008000"/>
                <w:sz w:val="24"/>
                <w:szCs w:val="24"/>
              </w:rPr>
              <w:t xml:space="preserve"> и</w:t>
            </w:r>
            <w:r w:rsidRPr="00E85284">
              <w:rPr>
                <w:rFonts w:ascii="Arial" w:hAnsi="Arial"/>
                <w:color w:val="008000"/>
                <w:sz w:val="24"/>
                <w:szCs w:val="24"/>
              </w:rPr>
              <w:t>, в частности, является одним из</w:t>
            </w:r>
            <w:r w:rsidRPr="00753A40">
              <w:rPr>
                <w:rFonts w:ascii="Arial" w:hAnsi="Arial"/>
                <w:color w:val="008000"/>
              </w:rPr>
              <w:t xml:space="preserve">: </w:t>
            </w:r>
            <w:r w:rsidRPr="000137F7">
              <w:rPr>
                <w:rFonts w:ascii="Courier New" w:hAnsi="Courier New"/>
                <w:color w:val="008000"/>
                <w:lang w:val="en-US"/>
              </w:rPr>
              <w:t>link</w:t>
            </w:r>
            <w:r w:rsidRPr="00753A40">
              <w:rPr>
                <w:rFonts w:ascii="Courier New" w:hAnsi="Courier New"/>
                <w:color w:val="008000"/>
              </w:rPr>
              <w:t>:</w:t>
            </w:r>
            <w:r w:rsidRPr="000137F7">
              <w:rPr>
                <w:rFonts w:ascii="Courier New" w:hAnsi="Courier New"/>
                <w:color w:val="008000"/>
                <w:lang w:val="en-US"/>
              </w:rPr>
              <w:t>presentationLink</w:t>
            </w:r>
            <w:r w:rsidRPr="00753A40">
              <w:rPr>
                <w:rFonts w:ascii="Arial" w:hAnsi="Arial"/>
                <w:color w:val="008000"/>
              </w:rPr>
              <w:t xml:space="preserve">, </w:t>
            </w:r>
            <w:r w:rsidRPr="000137F7">
              <w:rPr>
                <w:rFonts w:ascii="Courier New" w:hAnsi="Courier New"/>
                <w:color w:val="008000"/>
                <w:lang w:val="en-US"/>
              </w:rPr>
              <w:t>link</w:t>
            </w:r>
            <w:r w:rsidRPr="00753A40">
              <w:rPr>
                <w:rFonts w:ascii="Courier New" w:hAnsi="Courier New"/>
                <w:color w:val="008000"/>
              </w:rPr>
              <w:t>:</w:t>
            </w:r>
            <w:r w:rsidRPr="000137F7">
              <w:rPr>
                <w:rFonts w:ascii="Courier New" w:hAnsi="Courier New"/>
                <w:color w:val="008000"/>
                <w:lang w:val="en-US"/>
              </w:rPr>
              <w:t>calculationLink</w:t>
            </w:r>
            <w:r w:rsidRPr="00753A40">
              <w:rPr>
                <w:rFonts w:ascii="Arial" w:hAnsi="Arial"/>
                <w:color w:val="008000"/>
              </w:rPr>
              <w:t xml:space="preserve">, </w:t>
            </w:r>
            <w:r w:rsidRPr="000137F7">
              <w:rPr>
                <w:rFonts w:ascii="Courier New" w:hAnsi="Courier New"/>
                <w:color w:val="008000"/>
                <w:lang w:val="en-US"/>
              </w:rPr>
              <w:t>link</w:t>
            </w:r>
            <w:r w:rsidRPr="00753A40">
              <w:rPr>
                <w:rFonts w:ascii="Courier New" w:hAnsi="Courier New"/>
                <w:color w:val="008000"/>
              </w:rPr>
              <w:t>:</w:t>
            </w:r>
            <w:r w:rsidRPr="000137F7">
              <w:rPr>
                <w:rFonts w:ascii="Courier New" w:hAnsi="Courier New"/>
                <w:color w:val="008000"/>
                <w:lang w:val="en-US"/>
              </w:rPr>
              <w:t>labelLink</w:t>
            </w:r>
            <w:r w:rsidRPr="00753A40">
              <w:rPr>
                <w:rFonts w:ascii="Arial" w:hAnsi="Arial"/>
                <w:color w:val="008000"/>
              </w:rPr>
              <w:t xml:space="preserve">, </w:t>
            </w:r>
            <w:r w:rsidRPr="000137F7">
              <w:rPr>
                <w:rFonts w:ascii="Courier New" w:hAnsi="Courier New"/>
                <w:color w:val="008000"/>
                <w:lang w:val="en-US"/>
              </w:rPr>
              <w:t>link</w:t>
            </w:r>
            <w:r w:rsidRPr="00753A40">
              <w:rPr>
                <w:rFonts w:ascii="Courier New" w:hAnsi="Courier New"/>
                <w:color w:val="008000"/>
              </w:rPr>
              <w:t>:</w:t>
            </w:r>
            <w:r w:rsidRPr="000137F7">
              <w:rPr>
                <w:rFonts w:ascii="Courier New" w:hAnsi="Courier New"/>
                <w:color w:val="008000"/>
                <w:lang w:val="en-US"/>
              </w:rPr>
              <w:t>referenceLink</w:t>
            </w:r>
            <w:r w:rsidRPr="00753A40">
              <w:rPr>
                <w:rFonts w:ascii="Arial" w:hAnsi="Arial"/>
                <w:color w:val="008000"/>
              </w:rPr>
              <w:t xml:space="preserve">, </w:t>
            </w:r>
            <w:r w:rsidRPr="00E85284">
              <w:rPr>
                <w:rFonts w:ascii="Arial" w:hAnsi="Arial"/>
                <w:color w:val="008000"/>
                <w:sz w:val="24"/>
                <w:szCs w:val="24"/>
              </w:rPr>
              <w:t>или</w:t>
            </w:r>
            <w:r w:rsidRPr="00753A40">
              <w:rPr>
                <w:rFonts w:ascii="Arial" w:hAnsi="Arial"/>
                <w:color w:val="008000"/>
              </w:rPr>
              <w:t xml:space="preserve"> </w:t>
            </w:r>
            <w:r w:rsidRPr="000137F7">
              <w:rPr>
                <w:rFonts w:ascii="Courier New" w:hAnsi="Courier New"/>
                <w:color w:val="008000"/>
                <w:lang w:val="en-US"/>
              </w:rPr>
              <w:t>link</w:t>
            </w:r>
            <w:r w:rsidRPr="00753A40">
              <w:rPr>
                <w:rFonts w:ascii="Courier New" w:hAnsi="Courier New"/>
                <w:color w:val="008000"/>
              </w:rPr>
              <w:t>:</w:t>
            </w:r>
            <w:r w:rsidRPr="000137F7">
              <w:rPr>
                <w:rFonts w:ascii="Courier New" w:hAnsi="Courier New"/>
                <w:color w:val="008000"/>
                <w:lang w:val="en-US"/>
              </w:rPr>
              <w:t>definitionLink</w:t>
            </w:r>
            <w:r w:rsidRPr="00753A40">
              <w:rPr>
                <w:rFonts w:ascii="Arial" w:hAnsi="Arial"/>
                <w:color w:val="008000"/>
              </w:rPr>
              <w:t>.</w:t>
            </w:r>
          </w:p>
        </w:tc>
      </w:tr>
      <w:tr w:rsidR="00B542B2" w:rsidRPr="00D86824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46C23" w:rsidRDefault="00D86824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46C23">
              <w:rPr>
                <w:rFonts w:ascii="Arial" w:hAnsi="Arial"/>
                <w:i/>
                <w:snapToGrid w:val="0"/>
                <w:color w:val="000000"/>
                <w:sz w:val="24"/>
                <w:szCs w:val="24"/>
              </w:rPr>
              <w:t>Элемент стандартного ресурса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86824" w:rsidRDefault="00D86824" w:rsidP="00B542B2">
            <w:pPr>
              <w:spacing w:after="0" w:line="240" w:lineRule="auto"/>
              <w:rPr>
                <w:rFonts w:ascii="Arial" w:hAnsi="Arial"/>
                <w:snapToGrid w:val="0"/>
                <w:color w:val="008000"/>
              </w:rPr>
            </w:pPr>
            <w:bookmarkStart w:id="64" w:name="standard-resource-element"/>
            <w:bookmarkEnd w:id="64"/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Элемент, полученный из</w:t>
            </w:r>
            <w:r w:rsidRPr="00D86824">
              <w:rPr>
                <w:rFonts w:ascii="Arial" w:hAnsi="Arial"/>
                <w:snapToGrid w:val="0"/>
                <w:color w:val="008000"/>
              </w:rPr>
              <w:t xml:space="preserve"> </w:t>
            </w:r>
            <w:r w:rsidRPr="00D86824">
              <w:rPr>
                <w:rFonts w:ascii="Courier New" w:hAnsi="Courier New"/>
                <w:snapToGrid w:val="0"/>
                <w:color w:val="008000"/>
                <w:sz w:val="20"/>
                <w:lang w:val="en-US"/>
              </w:rPr>
              <w:t>xl</w:t>
            </w:r>
            <w:r w:rsidRPr="00D86824">
              <w:rPr>
                <w:rFonts w:ascii="Courier New" w:hAnsi="Courier New"/>
                <w:snapToGrid w:val="0"/>
                <w:color w:val="008000"/>
                <w:sz w:val="20"/>
              </w:rPr>
              <w:t>:</w:t>
            </w:r>
            <w:r w:rsidRPr="00D86824">
              <w:rPr>
                <w:rFonts w:ascii="Courier New" w:hAnsi="Courier New"/>
                <w:snapToGrid w:val="0"/>
                <w:color w:val="008000"/>
                <w:sz w:val="20"/>
                <w:lang w:val="en-US"/>
              </w:rPr>
              <w:t>resource</w:t>
            </w:r>
            <w:r w:rsidRPr="00D86824">
              <w:rPr>
                <w:rFonts w:ascii="Arial" w:hAnsi="Arial"/>
                <w:snapToGrid w:val="0"/>
                <w:color w:val="008000"/>
              </w:rPr>
              <w:t xml:space="preserve">, </w:t>
            </w:r>
            <w:r w:rsidRPr="00246C23">
              <w:rPr>
                <w:rFonts w:ascii="Arial" w:hAnsi="Arial"/>
                <w:color w:val="008000"/>
                <w:sz w:val="24"/>
                <w:szCs w:val="24"/>
              </w:rPr>
              <w:t>определенный данной спецификацией и, в частности, является одним из:</w:t>
            </w:r>
            <w:r>
              <w:rPr>
                <w:rFonts w:ascii="Arial" w:hAnsi="Arial"/>
                <w:snapToGrid w:val="0"/>
                <w:color w:val="008000"/>
              </w:rPr>
              <w:t xml:space="preserve"> </w:t>
            </w:r>
            <w:r w:rsidRPr="00D86824">
              <w:rPr>
                <w:rFonts w:ascii="Courier New" w:hAnsi="Courier New"/>
                <w:snapToGrid w:val="0"/>
                <w:color w:val="008000"/>
                <w:sz w:val="20"/>
                <w:lang w:val="en-US"/>
              </w:rPr>
              <w:t>link</w:t>
            </w:r>
            <w:r w:rsidRPr="00D86824">
              <w:rPr>
                <w:rFonts w:ascii="Courier New" w:hAnsi="Courier New"/>
                <w:snapToGrid w:val="0"/>
                <w:color w:val="008000"/>
                <w:sz w:val="20"/>
              </w:rPr>
              <w:t>:</w:t>
            </w:r>
            <w:r w:rsidRPr="00D86824">
              <w:rPr>
                <w:rFonts w:ascii="Courier New" w:hAnsi="Courier New"/>
                <w:snapToGrid w:val="0"/>
                <w:color w:val="008000"/>
                <w:sz w:val="20"/>
                <w:lang w:val="en-US"/>
              </w:rPr>
              <w:t>label</w:t>
            </w:r>
            <w:r w:rsidRPr="00D86824">
              <w:rPr>
                <w:rFonts w:ascii="Arial" w:hAnsi="Arial"/>
                <w:snapToGrid w:val="0"/>
                <w:color w:val="008000"/>
              </w:rPr>
              <w:t xml:space="preserve">, </w:t>
            </w:r>
            <w:r w:rsidRPr="00D86824">
              <w:rPr>
                <w:rFonts w:ascii="Courier New" w:hAnsi="Courier New"/>
                <w:snapToGrid w:val="0"/>
                <w:color w:val="008000"/>
                <w:sz w:val="20"/>
                <w:lang w:val="en-US"/>
              </w:rPr>
              <w:t>link</w:t>
            </w:r>
            <w:r w:rsidRPr="00D86824">
              <w:rPr>
                <w:rFonts w:ascii="Courier New" w:hAnsi="Courier New"/>
                <w:snapToGrid w:val="0"/>
                <w:color w:val="008000"/>
                <w:sz w:val="20"/>
              </w:rPr>
              <w:t>:</w:t>
            </w:r>
            <w:r w:rsidRPr="00D86824">
              <w:rPr>
                <w:rFonts w:ascii="Courier New" w:hAnsi="Courier New"/>
                <w:snapToGrid w:val="0"/>
                <w:color w:val="008000"/>
                <w:sz w:val="20"/>
                <w:lang w:val="en-US"/>
              </w:rPr>
              <w:t>reference</w:t>
            </w:r>
            <w:r w:rsidRPr="00D86824">
              <w:rPr>
                <w:rFonts w:ascii="Arial" w:hAnsi="Arial"/>
                <w:snapToGrid w:val="0"/>
                <w:color w:val="008000"/>
              </w:rPr>
              <w:t xml:space="preserve">, 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или</w:t>
            </w:r>
            <w:r w:rsidRPr="00D86824">
              <w:rPr>
                <w:rFonts w:ascii="Arial" w:hAnsi="Arial"/>
                <w:snapToGrid w:val="0"/>
                <w:color w:val="008000"/>
              </w:rPr>
              <w:t xml:space="preserve"> </w:t>
            </w:r>
            <w:r w:rsidRPr="00D86824">
              <w:rPr>
                <w:rFonts w:ascii="Courier New" w:hAnsi="Courier New"/>
                <w:snapToGrid w:val="0"/>
                <w:color w:val="008000"/>
                <w:sz w:val="20"/>
                <w:lang w:val="en-US"/>
              </w:rPr>
              <w:t>link</w:t>
            </w:r>
            <w:r w:rsidRPr="00D86824">
              <w:rPr>
                <w:rFonts w:ascii="Courier New" w:hAnsi="Courier New"/>
                <w:snapToGrid w:val="0"/>
                <w:color w:val="008000"/>
                <w:sz w:val="20"/>
              </w:rPr>
              <w:t>:</w:t>
            </w:r>
            <w:r w:rsidRPr="00D86824">
              <w:rPr>
                <w:rFonts w:ascii="Courier New" w:hAnsi="Courier New"/>
                <w:snapToGrid w:val="0"/>
                <w:color w:val="008000"/>
                <w:sz w:val="20"/>
                <w:lang w:val="en-US"/>
              </w:rPr>
              <w:t>footnote</w:t>
            </w:r>
            <w:r w:rsidRPr="00D86824">
              <w:rPr>
                <w:rFonts w:ascii="Arial" w:hAnsi="Arial"/>
                <w:snapToGrid w:val="0"/>
                <w:color w:val="008000"/>
              </w:rPr>
              <w:t>.</w:t>
            </w:r>
          </w:p>
        </w:tc>
      </w:tr>
      <w:tr w:rsidR="00B542B2" w:rsidRPr="00D86824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46C23" w:rsidRDefault="00D86824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46C23">
              <w:rPr>
                <w:rFonts w:ascii="Arial" w:hAnsi="Arial"/>
                <w:i/>
                <w:snapToGrid w:val="0"/>
                <w:color w:val="000000"/>
                <w:sz w:val="24"/>
                <w:szCs w:val="24"/>
              </w:rPr>
              <w:t>Таксономия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86824" w:rsidRDefault="00D86824" w:rsidP="00B542B2">
            <w:pPr>
              <w:spacing w:after="0" w:line="240" w:lineRule="auto"/>
              <w:rPr>
                <w:rFonts w:ascii="Arial" w:hAnsi="Arial"/>
                <w:snapToGrid w:val="0"/>
                <w:color w:val="008000"/>
              </w:rPr>
            </w:pPr>
            <w:bookmarkStart w:id="65" w:name="taxonomy"/>
            <w:bookmarkEnd w:id="65"/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Таксономия является схемой XML и набором баз ссылок XBRL, на которые она ссылается, используя элементы</w:t>
            </w:r>
            <w:r>
              <w:rPr>
                <w:rFonts w:ascii="Arial" w:hAnsi="Arial"/>
                <w:snapToGrid w:val="0"/>
                <w:color w:val="008000"/>
              </w:rPr>
              <w:t xml:space="preserve"> &lt;</w:t>
            </w:r>
            <w:r>
              <w:rPr>
                <w:rFonts w:ascii="Courier New" w:hAnsi="Courier New"/>
                <w:snapToGrid w:val="0"/>
                <w:color w:val="008000"/>
                <w:sz w:val="20"/>
              </w:rPr>
              <w:t>linkbaseRef</w:t>
            </w:r>
            <w:r>
              <w:rPr>
                <w:rFonts w:ascii="Arial" w:hAnsi="Arial"/>
                <w:snapToGrid w:val="0"/>
                <w:color w:val="008000"/>
              </w:rPr>
              <w:t xml:space="preserve">&gt; 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и вложенные в нее базы ссылок</w:t>
            </w:r>
            <w:r>
              <w:rPr>
                <w:rFonts w:ascii="Arial" w:hAnsi="Arial"/>
                <w:snapToGrid w:val="0"/>
                <w:color w:val="008000"/>
              </w:rPr>
              <w:t>.</w:t>
            </w:r>
          </w:p>
        </w:tc>
      </w:tr>
      <w:tr w:rsidR="00B542B2" w:rsidRPr="006A26A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46C23" w:rsidRDefault="00D86824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46C23">
              <w:rPr>
                <w:rFonts w:ascii="Arial" w:hAnsi="Arial"/>
                <w:i/>
                <w:snapToGrid w:val="0"/>
                <w:color w:val="000000"/>
                <w:sz w:val="24"/>
                <w:szCs w:val="24"/>
              </w:rPr>
              <w:t>Таксономическая схема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35B5F" w:rsidRDefault="00D86824" w:rsidP="00170A83">
            <w:pPr>
              <w:spacing w:after="0" w:line="240" w:lineRule="auto"/>
              <w:rPr>
                <w:rFonts w:ascii="Arial" w:hAnsi="Arial"/>
                <w:snapToGrid w:val="0"/>
                <w:color w:val="008000"/>
              </w:rPr>
            </w:pPr>
            <w:bookmarkStart w:id="66" w:name="taxonomy-schema"/>
            <w:bookmarkEnd w:id="66"/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 xml:space="preserve">Таксономической схемой является Схема XML </w:t>
            </w:r>
            <w:r w:rsidRPr="00246C23">
              <w:rPr>
                <w:rFonts w:ascii="Times New Roman" w:hAnsi="Times New Roman" w:cs="Times New Roman"/>
                <w:snapToGrid w:val="0"/>
                <w:color w:val="0000CC"/>
                <w:sz w:val="24"/>
                <w:szCs w:val="24"/>
                <w:u w:val="single"/>
              </w:rPr>
              <w:t>[Структуры Схемы XML]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. Большая часть мног</w:t>
            </w:r>
            <w:r w:rsidR="00F34387"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их таксономических схем п</w:t>
            </w:r>
            <w:r w:rsidR="00170A8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редназначается для определения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 xml:space="preserve"> синтаксиса </w:t>
            </w:r>
            <w:r w:rsidRPr="00246C23">
              <w:rPr>
                <w:rFonts w:ascii="Times New Roman" w:hAnsi="Times New Roman" w:cs="Times New Roman"/>
                <w:snapToGrid w:val="0"/>
                <w:color w:val="0000CC"/>
                <w:sz w:val="24"/>
                <w:szCs w:val="24"/>
                <w:u w:val="single"/>
              </w:rPr>
              <w:t>Концептов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 xml:space="preserve"> в этой таксономии. </w:t>
            </w:r>
            <w:r w:rsidR="00170A8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По</w:t>
            </w:r>
            <w:r w:rsidR="00F34387"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 xml:space="preserve">дробно эти вопросы затрагиваются в </w:t>
            </w:r>
            <w:r w:rsidR="00F34387" w:rsidRPr="00246C23">
              <w:rPr>
                <w:rFonts w:ascii="Times New Roman" w:hAnsi="Times New Roman" w:cs="Times New Roman"/>
                <w:b/>
                <w:snapToGrid w:val="0"/>
                <w:color w:val="0000CC"/>
                <w:sz w:val="24"/>
                <w:szCs w:val="24"/>
                <w:u w:val="single"/>
              </w:rPr>
              <w:t>Параграфах</w:t>
            </w:r>
            <w:r w:rsidRPr="00246C23">
              <w:rPr>
                <w:rFonts w:ascii="Times New Roman" w:hAnsi="Times New Roman" w:cs="Times New Roman"/>
                <w:b/>
                <w:snapToGrid w:val="0"/>
                <w:color w:val="0000CC"/>
                <w:sz w:val="24"/>
                <w:szCs w:val="24"/>
                <w:u w:val="single"/>
              </w:rPr>
              <w:t xml:space="preserve"> 3.1</w:t>
            </w:r>
            <w:r w:rsidRPr="00246C23">
              <w:rPr>
                <w:rFonts w:ascii="Times New Roman" w:hAnsi="Times New Roman" w:cs="Times New Roman"/>
                <w:snapToGrid w:val="0"/>
                <w:color w:val="008000"/>
                <w:sz w:val="24"/>
                <w:szCs w:val="24"/>
              </w:rPr>
              <w:t xml:space="preserve">, </w:t>
            </w:r>
            <w:r w:rsidRPr="00246C23">
              <w:rPr>
                <w:rFonts w:ascii="Times New Roman" w:hAnsi="Times New Roman" w:cs="Times New Roman"/>
                <w:b/>
                <w:snapToGrid w:val="0"/>
                <w:color w:val="0000CC"/>
                <w:sz w:val="24"/>
                <w:szCs w:val="24"/>
                <w:u w:val="single"/>
              </w:rPr>
              <w:t>5</w:t>
            </w:r>
            <w:r w:rsidRPr="00246C23">
              <w:rPr>
                <w:rFonts w:ascii="Times New Roman" w:hAnsi="Times New Roman" w:cs="Times New Roman"/>
                <w:snapToGrid w:val="0"/>
                <w:color w:val="008000"/>
                <w:sz w:val="24"/>
                <w:szCs w:val="24"/>
              </w:rPr>
              <w:t xml:space="preserve"> и </w:t>
            </w:r>
            <w:r w:rsidRPr="00246C23">
              <w:rPr>
                <w:rFonts w:ascii="Times New Roman" w:hAnsi="Times New Roman" w:cs="Times New Roman"/>
                <w:b/>
                <w:snapToGrid w:val="0"/>
                <w:color w:val="0000CC"/>
                <w:sz w:val="24"/>
                <w:szCs w:val="24"/>
                <w:u w:val="single"/>
              </w:rPr>
              <w:t xml:space="preserve"> 5.1</w:t>
            </w:r>
            <w:r w:rsidR="00135B5F">
              <w:rPr>
                <w:rFonts w:ascii="Arial" w:hAnsi="Arial"/>
                <w:snapToGrid w:val="0"/>
                <w:color w:val="008000"/>
              </w:rPr>
              <w:t>.</w:t>
            </w:r>
          </w:p>
        </w:tc>
      </w:tr>
      <w:tr w:rsidR="00B542B2" w:rsidRPr="0067760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436B4E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Кортеж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46C23" w:rsidRDefault="00436B4E" w:rsidP="00B542B2">
            <w:pPr>
              <w:spacing w:after="0" w:line="240" w:lineRule="auto"/>
              <w:rPr>
                <w:rFonts w:ascii="Arial" w:hAnsi="Arial"/>
                <w:snapToGrid w:val="0"/>
                <w:color w:val="008000"/>
                <w:sz w:val="24"/>
                <w:szCs w:val="24"/>
              </w:rPr>
            </w:pPr>
            <w:bookmarkStart w:id="67" w:name="tuple"/>
            <w:bookmarkEnd w:id="67"/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Кортеж явл</w:t>
            </w:r>
            <w:r w:rsid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яется элементом группы подстановок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 xml:space="preserve"> для элемента кортежа XBRL. Кортежи используются для связывания воедино всех частей сложного факта. Эти составные части сами </w:t>
            </w:r>
            <w:r w:rsidR="00677602"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по себе являются фактами, однако, их интерпретация может осуществляться только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 xml:space="preserve"> </w:t>
            </w:r>
            <w:r w:rsidR="00677602"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с учетом остальных частей. Например, ФИО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 xml:space="preserve">, возраст и </w:t>
            </w:r>
            <w:r w:rsidR="00677602"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размер зарплаты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 xml:space="preserve"> директора компании должны быть сгруппированы вместе</w:t>
            </w:r>
            <w:r w:rsidR="00677602"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 xml:space="preserve"> для получения правильного и полного понимания. </w:t>
            </w:r>
          </w:p>
        </w:tc>
      </w:tr>
      <w:tr w:rsidR="00B542B2" w:rsidRPr="00D86824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40F6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Единица измерения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46C23" w:rsidRDefault="00B40F6B" w:rsidP="00246C23">
            <w:pPr>
              <w:spacing w:after="0" w:line="240" w:lineRule="auto"/>
              <w:rPr>
                <w:rFonts w:ascii="Arial" w:hAnsi="Arial"/>
                <w:snapToGrid w:val="0"/>
                <w:color w:val="008000"/>
                <w:sz w:val="24"/>
                <w:szCs w:val="24"/>
              </w:rPr>
            </w:pPr>
            <w:bookmarkStart w:id="68" w:name="unit"/>
            <w:bookmarkEnd w:id="68"/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Единицами измерения являются фрагменты XML, появляющиеся в качестве дочерних корневого элемента в</w:t>
            </w:r>
            <w:r w:rsidR="00B46ECE"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 xml:space="preserve"> отчетах XBRL. Они </w:t>
            </w:r>
            <w:r w:rsid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 xml:space="preserve">описывают 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 xml:space="preserve">единицы измерения числовых пунктов. Каждый элемент </w:t>
            </w:r>
            <w:r w:rsidRPr="00246C23">
              <w:rPr>
                <w:rFonts w:ascii="Courier New" w:hAnsi="Courier New"/>
                <w:snapToGrid w:val="0"/>
                <w:color w:val="008000"/>
                <w:sz w:val="20"/>
                <w:szCs w:val="20"/>
              </w:rPr>
              <w:t>&lt;unit&gt;</w:t>
            </w:r>
            <w:r w:rsidRPr="00246C23">
              <w:rPr>
                <w:rFonts w:ascii="Courier New" w:hAnsi="Courier New"/>
                <w:snapToGrid w:val="0"/>
                <w:color w:val="008000"/>
                <w:sz w:val="24"/>
                <w:szCs w:val="24"/>
              </w:rPr>
              <w:t xml:space="preserve"> </w:t>
            </w:r>
            <w:r w:rsidR="00B46ECE"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может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 xml:space="preserve"> </w:t>
            </w:r>
            <w:r w:rsid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 xml:space="preserve">описать 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только одну единицу измерения.</w:t>
            </w:r>
          </w:p>
        </w:tc>
      </w:tr>
      <w:tr w:rsidR="00B542B2" w:rsidRPr="00E27E87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E27E8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U-равный (</w:t>
            </w:r>
            <w:r>
              <w:rPr>
                <w:rFonts w:ascii="Arial" w:hAnsi="Arial"/>
                <w:i/>
                <w:snapToGrid w:val="0"/>
                <w:color w:val="000000"/>
              </w:rPr>
              <w:t>равный по единице измерения)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46C23" w:rsidRDefault="00E27E87" w:rsidP="00B542B2">
            <w:pPr>
              <w:spacing w:after="0" w:line="240" w:lineRule="auto"/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</w:pPr>
            <w:bookmarkStart w:id="69" w:name="u-equal"/>
            <w:bookmarkEnd w:id="69"/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Равный по единице измерения. Равные по единице измерения числовые пункты имеют одну и ту же единицу измерения. Формальное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  <w:lang w:val="en-US"/>
              </w:rPr>
              <w:t xml:space="preserve"> 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определение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  <w:lang w:val="en-US"/>
              </w:rPr>
              <w:t xml:space="preserve"> 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представлено в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  <w:lang w:val="en-US"/>
              </w:rPr>
              <w:t xml:space="preserve"> </w:t>
            </w:r>
            <w:r w:rsidRPr="00246C23">
              <w:rPr>
                <w:rFonts w:ascii="Times New Roman" w:hAnsi="Times New Roman" w:cs="Times New Roman"/>
                <w:b/>
                <w:snapToGrid w:val="0"/>
                <w:color w:val="0000CC"/>
                <w:sz w:val="24"/>
                <w:szCs w:val="24"/>
                <w:u w:val="single"/>
              </w:rPr>
              <w:t>Параграфе</w:t>
            </w:r>
            <w:r w:rsidRPr="00246C23">
              <w:rPr>
                <w:rFonts w:ascii="Times New Roman" w:hAnsi="Times New Roman" w:cs="Times New Roman"/>
                <w:b/>
                <w:snapToGrid w:val="0"/>
                <w:color w:val="0000CC"/>
                <w:sz w:val="24"/>
                <w:szCs w:val="24"/>
                <w:u w:val="single"/>
                <w:lang w:val="en-US"/>
              </w:rPr>
              <w:t xml:space="preserve"> 4.10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  <w:lang w:val="en-US"/>
              </w:rPr>
              <w:t xml:space="preserve"> 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ниже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  <w:lang w:val="en-US"/>
              </w:rPr>
              <w:t>.</w:t>
            </w:r>
            <w:r w:rsidRPr="00246C23">
              <w:rPr>
                <w:rFonts w:ascii="Arial" w:eastAsia="Times New Roman" w:hAnsi="Arial" w:cs="Arial"/>
                <w:color w:val="008000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B542B2" w:rsidRPr="00E27E87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E27E8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V-равный (равный по значению)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2459C" w:rsidRDefault="00E27E87" w:rsidP="00B81422">
            <w:pPr>
              <w:spacing w:after="0" w:line="240" w:lineRule="auto"/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</w:pPr>
            <w:bookmarkStart w:id="70" w:name="v-equal"/>
            <w:bookmarkEnd w:id="70"/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 xml:space="preserve">Равный по значению: </w:t>
            </w:r>
            <w:r w:rsidR="0022459C"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р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 xml:space="preserve">авные по контексту пункты имеют </w:t>
            </w:r>
            <w:r w:rsidR="0022459C"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одинаковое нечисловое значение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 xml:space="preserve"> или числовые значения, равны</w:t>
            </w:r>
            <w:r w:rsidR="0022459C"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е</w:t>
            </w:r>
            <w:r w:rsid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 xml:space="preserve"> в пределах лимита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, определенного меньшим из их соответствующих атрибутов</w:t>
            </w:r>
            <w:r>
              <w:rPr>
                <w:rFonts w:ascii="Arial" w:hAnsi="Arial"/>
                <w:snapToGrid w:val="0"/>
                <w:color w:val="008000"/>
              </w:rPr>
              <w:t xml:space="preserve"> </w:t>
            </w:r>
            <w:r>
              <w:rPr>
                <w:rFonts w:ascii="Courier New" w:hAnsi="Courier New"/>
                <w:snapToGrid w:val="0"/>
                <w:color w:val="008000"/>
                <w:sz w:val="20"/>
              </w:rPr>
              <w:t>@precision</w:t>
            </w:r>
            <w:r>
              <w:rPr>
                <w:rFonts w:ascii="Arial" w:hAnsi="Arial"/>
                <w:snapToGrid w:val="0"/>
                <w:color w:val="008000"/>
              </w:rPr>
              <w:t xml:space="preserve">, </w:t>
            </w:r>
            <w:r w:rsidR="00B81422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вытекающих из атрибутов</w:t>
            </w:r>
            <w:r>
              <w:rPr>
                <w:rFonts w:ascii="Arial" w:hAnsi="Arial"/>
                <w:snapToGrid w:val="0"/>
                <w:color w:val="008000"/>
              </w:rPr>
              <w:t xml:space="preserve"> </w:t>
            </w:r>
            <w:r>
              <w:rPr>
                <w:rFonts w:ascii="Courier New" w:hAnsi="Courier New"/>
                <w:snapToGrid w:val="0"/>
                <w:color w:val="008000"/>
                <w:sz w:val="20"/>
              </w:rPr>
              <w:t xml:space="preserve">@precision 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 xml:space="preserve">или </w:t>
            </w:r>
            <w:r>
              <w:rPr>
                <w:rFonts w:ascii="Courier New" w:hAnsi="Courier New"/>
                <w:snapToGrid w:val="0"/>
                <w:color w:val="008000"/>
                <w:sz w:val="20"/>
              </w:rPr>
              <w:t>@decimals</w:t>
            </w:r>
            <w:r>
              <w:rPr>
                <w:rFonts w:ascii="Arial" w:hAnsi="Arial"/>
                <w:snapToGrid w:val="0"/>
                <w:color w:val="008000"/>
              </w:rPr>
              <w:t xml:space="preserve">. 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 xml:space="preserve">Формальное определение представлено в </w:t>
            </w:r>
            <w:r w:rsidRPr="00246C23">
              <w:rPr>
                <w:rFonts w:ascii="Times New Roman" w:hAnsi="Times New Roman" w:cs="Times New Roman"/>
                <w:b/>
                <w:snapToGrid w:val="0"/>
                <w:color w:val="0000CC"/>
                <w:sz w:val="24"/>
                <w:szCs w:val="24"/>
                <w:u w:val="single"/>
              </w:rPr>
              <w:t>Параграфе 4.10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 xml:space="preserve"> ниже</w:t>
            </w:r>
            <w:r w:rsidRPr="0022459C">
              <w:rPr>
                <w:rFonts w:ascii="Arial" w:hAnsi="Arial"/>
                <w:snapToGrid w:val="0"/>
                <w:color w:val="008000"/>
              </w:rPr>
              <w:t>.</w:t>
            </w:r>
            <w:r w:rsidRPr="0022459C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 </w:t>
            </w:r>
            <w:r w:rsidR="00B542B2" w:rsidRPr="00246C23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6E5894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A42561" w:rsidP="00A425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Отчет </w:t>
            </w:r>
            <w:r w:rsidR="00B542B2" w:rsidRPr="00B542B2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XBRL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E5894" w:rsidRDefault="00A42561" w:rsidP="00B542B2">
            <w:pPr>
              <w:spacing w:after="0" w:line="240" w:lineRule="auto"/>
              <w:rPr>
                <w:rFonts w:ascii="Arial" w:hAnsi="Arial"/>
                <w:snapToGrid w:val="0"/>
                <w:color w:val="008000"/>
              </w:rPr>
            </w:pPr>
            <w:bookmarkStart w:id="71" w:name="XBRL-instance"/>
            <w:bookmarkEnd w:id="71"/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От</w:t>
            </w:r>
            <w:r w:rsidR="00B81422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четами XBRL являются фрагменты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 xml:space="preserve"> XML с корневым элементом</w:t>
            </w:r>
            <w:r>
              <w:rPr>
                <w:rFonts w:ascii="Arial" w:hAnsi="Arial"/>
                <w:snapToGrid w:val="0"/>
                <w:color w:val="008000"/>
              </w:rPr>
              <w:t xml:space="preserve"> </w:t>
            </w:r>
            <w:r>
              <w:rPr>
                <w:rFonts w:ascii="Courier New" w:hAnsi="Courier New"/>
                <w:snapToGrid w:val="0"/>
                <w:color w:val="008000"/>
                <w:sz w:val="20"/>
              </w:rPr>
              <w:t>&lt;xbrl&gt;</w:t>
            </w:r>
            <w:r>
              <w:rPr>
                <w:rFonts w:ascii="Arial" w:hAnsi="Arial"/>
                <w:snapToGrid w:val="0"/>
                <w:color w:val="008000"/>
              </w:rPr>
              <w:t xml:space="preserve">. 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 xml:space="preserve">Отчеты XBRL содержат факты коммерческой деятельности, </w:t>
            </w:r>
            <w:r w:rsidR="006E5894"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каждый из которых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 xml:space="preserve"> соответствует </w:t>
            </w:r>
            <w:r w:rsidRPr="00246C23">
              <w:rPr>
                <w:rFonts w:ascii="Times New Roman" w:hAnsi="Times New Roman" w:cs="Times New Roman"/>
                <w:snapToGrid w:val="0"/>
                <w:color w:val="0000CC"/>
                <w:sz w:val="24"/>
                <w:szCs w:val="24"/>
                <w:u w:val="single"/>
              </w:rPr>
              <w:t>Концепту</w:t>
            </w:r>
            <w:r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, определенному в их поддерживающей DTS. Отчеты XBRL также содержат контексты и единицы измерений, которые предоставляют дополнительную информацию, необхо</w:t>
            </w:r>
            <w:r w:rsidR="006E5894"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>димую для интерпретации фактов, содержащихся в отчете</w:t>
            </w:r>
            <w:r>
              <w:rPr>
                <w:rFonts w:ascii="Arial" w:hAnsi="Arial"/>
                <w:snapToGrid w:val="0"/>
                <w:color w:val="008000"/>
              </w:rPr>
              <w:t>.</w:t>
            </w:r>
            <w:r w:rsidR="00B542B2" w:rsidRPr="006E58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6E5894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A4256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X-равный (равный по 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/>
                <w:i/>
                <w:snapToGrid w:val="0"/>
                <w:color w:val="000000"/>
              </w:rPr>
              <w:t>XPath)</w:t>
            </w:r>
          </w:p>
        </w:tc>
        <w:bookmarkStart w:id="72" w:name="x-equal"/>
        <w:bookmarkEnd w:id="72"/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8A1483" w:rsidRDefault="00B542B2" w:rsidP="006E58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ru-RU"/>
              </w:rPr>
              <w:fldChar w:fldCharType="begin"/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ru-RU"/>
              </w:rPr>
              <w:instrText xml:space="preserve"> 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val="en-US" w:eastAsia="ru-RU"/>
              </w:rPr>
              <w:instrText>HYPERLINK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ru-RU"/>
              </w:rPr>
              <w:instrText xml:space="preserve"> "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val="en-US" w:eastAsia="ru-RU"/>
              </w:rPr>
              <w:instrText>http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ru-RU"/>
              </w:rPr>
              <w:instrText>://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val="en-US" w:eastAsia="ru-RU"/>
              </w:rPr>
              <w:instrText>www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ru-RU"/>
              </w:rPr>
              <w:instrText>.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val="en-US" w:eastAsia="ru-RU"/>
              </w:rPr>
              <w:instrText>xbrl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ru-RU"/>
              </w:rPr>
              <w:instrText>.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val="en-US" w:eastAsia="ru-RU"/>
              </w:rPr>
              <w:instrText>org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ru-RU"/>
              </w:rPr>
              <w:instrText>/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val="en-US" w:eastAsia="ru-RU"/>
              </w:rPr>
              <w:instrText>Specification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ru-RU"/>
              </w:rPr>
              <w:instrText>/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val="en-US" w:eastAsia="ru-RU"/>
              </w:rPr>
              <w:instrText>XBRL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ru-RU"/>
              </w:rPr>
              <w:instrText>-2.1/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val="en-US" w:eastAsia="ru-RU"/>
              </w:rPr>
              <w:instrText>REC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ru-RU"/>
              </w:rPr>
              <w:instrText>-2003-12-31/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val="en-US" w:eastAsia="ru-RU"/>
              </w:rPr>
              <w:instrText>XBRL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ru-RU"/>
              </w:rPr>
              <w:instrText>-2.1-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val="en-US" w:eastAsia="ru-RU"/>
              </w:rPr>
              <w:instrText>REC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ru-RU"/>
              </w:rPr>
              <w:instrText>-2003-12-31+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val="en-US" w:eastAsia="ru-RU"/>
              </w:rPr>
              <w:instrText>corrected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ru-RU"/>
              </w:rPr>
              <w:instrText>-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val="en-US" w:eastAsia="ru-RU"/>
              </w:rPr>
              <w:instrText>errata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ru-RU"/>
              </w:rPr>
              <w:instrText>-2013-02-20.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val="en-US" w:eastAsia="ru-RU"/>
              </w:rPr>
              <w:instrText>html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ru-RU"/>
              </w:rPr>
              <w:instrText>" \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val="en-US" w:eastAsia="ru-RU"/>
              </w:rPr>
              <w:instrText>l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ru-RU"/>
              </w:rPr>
              <w:instrText xml:space="preserve"> "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val="en-US" w:eastAsia="ru-RU"/>
              </w:rPr>
              <w:instrText>XPATH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ru-RU"/>
              </w:rPr>
              <w:instrText xml:space="preserve">" </w:instrTex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ru-RU"/>
              </w:rPr>
              <w:fldChar w:fldCharType="separate"/>
            </w:r>
            <w:r w:rsidRPr="008A1483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[</w:t>
            </w:r>
            <w:r w:rsidRPr="008A1483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val="en-US" w:eastAsia="ru-RU"/>
              </w:rPr>
              <w:t>XPath</w:t>
            </w:r>
            <w:r w:rsidRPr="008A1483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 xml:space="preserve"> 1.0]</w:t>
            </w:r>
            <w:r w:rsidRPr="008A1483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ru-RU"/>
              </w:rPr>
              <w:fldChar w:fldCharType="end"/>
            </w:r>
            <w:r w:rsidR="006E5894" w:rsidRPr="006E5894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>-</w:t>
            </w:r>
            <w:r w:rsidR="006E5894" w:rsidRPr="00246C23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равный: </w:t>
            </w:r>
            <w:r w:rsidRPr="00246C23">
              <w:rPr>
                <w:rFonts w:ascii="Arial" w:eastAsia="Times New Roman" w:hAnsi="Arial" w:cs="Arial"/>
                <w:color w:val="008000"/>
                <w:sz w:val="24"/>
                <w:szCs w:val="24"/>
                <w:lang w:val="en-US" w:eastAsia="ru-RU"/>
              </w:rPr>
              <w:t>XPath</w:t>
            </w:r>
            <w:r w:rsidRPr="00246C23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"=" </w:t>
            </w:r>
            <w:r w:rsidR="006E5894" w:rsidRPr="00246C23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оператор возвращает значение </w:t>
            </w:r>
            <w:r w:rsidRPr="00246C23">
              <w:rPr>
                <w:rFonts w:ascii="Arial" w:eastAsia="Times New Roman" w:hAnsi="Arial" w:cs="Arial"/>
                <w:color w:val="008000"/>
                <w:sz w:val="24"/>
                <w:szCs w:val="24"/>
                <w:lang w:val="en-US" w:eastAsia="ru-RU"/>
              </w:rPr>
              <w:t>true</w:t>
            </w:r>
            <w:r w:rsidRPr="00246C23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. </w:t>
            </w:r>
            <w:r w:rsidR="006E5894"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 xml:space="preserve">Формальное определение представлено в </w:t>
            </w:r>
            <w:r w:rsidR="006E5894" w:rsidRPr="00246C23">
              <w:rPr>
                <w:rFonts w:ascii="Times New Roman" w:hAnsi="Times New Roman" w:cs="Times New Roman"/>
                <w:b/>
                <w:snapToGrid w:val="0"/>
                <w:color w:val="0000CC"/>
                <w:sz w:val="24"/>
                <w:szCs w:val="24"/>
                <w:u w:val="single"/>
              </w:rPr>
              <w:t>Параграфе 4.10</w:t>
            </w:r>
            <w:r w:rsidR="006E5894" w:rsidRPr="00246C23">
              <w:rPr>
                <w:rFonts w:ascii="Arial" w:hAnsi="Arial"/>
                <w:snapToGrid w:val="0"/>
                <w:color w:val="008000"/>
                <w:sz w:val="24"/>
                <w:szCs w:val="24"/>
              </w:rPr>
              <w:t xml:space="preserve"> ниже</w:t>
            </w:r>
            <w:r w:rsidR="006E5894" w:rsidRPr="0022459C">
              <w:rPr>
                <w:rFonts w:ascii="Arial" w:hAnsi="Arial"/>
                <w:snapToGrid w:val="0"/>
                <w:color w:val="008000"/>
              </w:rPr>
              <w:t>.</w:t>
            </w:r>
            <w:r w:rsidR="006E5894" w:rsidRPr="0022459C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 </w:t>
            </w:r>
            <w:r w:rsidR="006E5894" w:rsidRPr="008A1483">
              <w:rPr>
                <w:rFonts w:ascii="Arial" w:eastAsia="Times New Roman" w:hAnsi="Arial" w:cs="Arial"/>
                <w:color w:val="008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B542B2" w:rsidRPr="00B542B2" w:rsidRDefault="002D7B2D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73" w:name="_1.5"/>
      <w:bookmarkEnd w:id="73"/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1.5 Уровни соответствия</w:t>
      </w:r>
    </w:p>
    <w:p w:rsidR="002D7B2D" w:rsidRPr="002D7B2D" w:rsidRDefault="002D7B2D" w:rsidP="002D7B2D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2D7B2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Настоящая спецификация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содержит описание двух уровней</w:t>
      </w:r>
      <w:r w:rsidRPr="002D7B2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соответствия процессоров XBRL. Первый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уровень </w:t>
      </w:r>
      <w:r w:rsidRPr="002D7B2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является обязательным для всех про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цессоров XBRL. Поддержка второго</w:t>
      </w:r>
      <w:r w:rsidRPr="002D7B2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уровня соо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тветствия будет зависеть от назначения</w:t>
      </w:r>
      <w:r w:rsidRPr="002D7B2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процессора.</w:t>
      </w:r>
    </w:p>
    <w:p w:rsidR="002D7B2D" w:rsidRPr="002D7B2D" w:rsidRDefault="00C918B3" w:rsidP="002D7B2D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2D7B2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XBRL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процессоры м</w:t>
      </w:r>
      <w:r w:rsidR="002D7B2D" w:rsidRPr="002D7B2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инимально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го соответствия</w:t>
      </w:r>
      <w:r w:rsidR="002D7B2D" w:rsidRPr="002D7B2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b/>
          <w:color w:val="000000"/>
          <w:sz w:val="24"/>
          <w:szCs w:val="24"/>
          <w:lang w:eastAsia="ru-RU"/>
        </w:rPr>
        <w:t>ДОЛЖНЫ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полностью и корректно</w:t>
      </w:r>
      <w:r w:rsidR="002D7B2D" w:rsidRPr="002D7B2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соблюдать </w:t>
      </w:r>
      <w:r w:rsidR="002D7B2D" w:rsidRPr="002D7B2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все синтаксические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ограничения настоящей</w:t>
      </w:r>
      <w:r w:rsidR="002D7B2D" w:rsidRPr="002D7B2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спецификации.</w:t>
      </w:r>
    </w:p>
    <w:p w:rsidR="002D7B2D" w:rsidRPr="002D7B2D" w:rsidRDefault="00C918B3" w:rsidP="002D7B2D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2D7B2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XBRL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процессоры пол</w:t>
      </w:r>
      <w:r w:rsidRPr="002D7B2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но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го соответствия</w:t>
      </w:r>
      <w:r w:rsidRPr="002D7B2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b/>
          <w:color w:val="000000"/>
          <w:sz w:val="24"/>
          <w:szCs w:val="24"/>
          <w:lang w:eastAsia="ru-RU"/>
        </w:rPr>
        <w:t>ДОЛЖНЫ</w:t>
      </w:r>
      <w:r w:rsidR="002D7B2D" w:rsidRPr="002D7B2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выполнять условия минимального соответствия, а также</w:t>
      </w:r>
      <w:r w:rsidR="002D7B2D" w:rsidRPr="002D7B2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b/>
          <w:color w:val="000000"/>
          <w:sz w:val="24"/>
          <w:szCs w:val="24"/>
          <w:lang w:eastAsia="ru-RU"/>
        </w:rPr>
        <w:t>ДОЛЖНЫ</w:t>
      </w:r>
      <w:r w:rsidR="002D7B2D" w:rsidRPr="002D7B2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полностью и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корректно соблюдать</w:t>
      </w:r>
      <w:r w:rsidR="002D7B2D" w:rsidRPr="002D7B2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все семантические ограничения, связанные с базами ссылок и отчетами XBRL.</w:t>
      </w:r>
    </w:p>
    <w:p w:rsidR="002D7B2D" w:rsidRDefault="002D7B2D" w:rsidP="002D7B2D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2D7B2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Все </w:t>
      </w:r>
      <w:r w:rsidR="00D13E2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ограничения, содержащиеся в настоящей спецификации</w:t>
      </w:r>
      <w:r w:rsidRPr="002D7B2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относятся к </w:t>
      </w:r>
      <w:r w:rsidR="00D13E2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процессорам минимального соответствия</w:t>
      </w:r>
      <w:r w:rsidRPr="002D7B2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, если не указано иное.</w:t>
      </w:r>
    </w:p>
    <w:p w:rsidR="00B542B2" w:rsidRPr="00D13E27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74" w:name="_1.6"/>
      <w:bookmarkEnd w:id="74"/>
      <w:r w:rsidRPr="00D13E27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1.6 </w:t>
      </w:r>
      <w:r w:rsidR="00D13E27" w:rsidRPr="00D13E27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Условные обознач</w:t>
      </w:r>
      <w:r w:rsidR="009976AD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ения префикса пространства имен</w:t>
      </w:r>
      <w:r w:rsidR="00D13E27" w:rsidRPr="00D13E27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</w:p>
    <w:p w:rsidR="00B542B2" w:rsidRPr="000120A0" w:rsidRDefault="00D13E27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120A0">
        <w:rPr>
          <w:rFonts w:ascii="Arial" w:hAnsi="Arial"/>
          <w:snapToGrid w:val="0"/>
          <w:color w:val="000000"/>
          <w:sz w:val="24"/>
          <w:szCs w:val="24"/>
        </w:rPr>
        <w:t xml:space="preserve">При описании элементов и атрибутов в настоящей спецификации используется ряд префиксов. В настоящем документе используются следующие условные обозначения префикса пространства </w:t>
      </w:r>
      <w:r w:rsidR="000120A0">
        <w:rPr>
          <w:rFonts w:ascii="Arial" w:hAnsi="Arial"/>
          <w:snapToGrid w:val="0"/>
          <w:color w:val="000000"/>
          <w:sz w:val="24"/>
          <w:szCs w:val="24"/>
        </w:rPr>
        <w:t>имен</w:t>
      </w:r>
      <w:r w:rsidRPr="000120A0">
        <w:rPr>
          <w:rFonts w:ascii="Arial" w:hAnsi="Arial"/>
          <w:snapToGrid w:val="0"/>
          <w:color w:val="000000"/>
          <w:sz w:val="24"/>
          <w:szCs w:val="24"/>
        </w:rPr>
        <w:t>:</w:t>
      </w:r>
      <w:r w:rsidRPr="000120A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1"/>
        <w:gridCol w:w="5514"/>
      </w:tblGrid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0120A0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Префикс пространства имен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0120A0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Название пространства имен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link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http://www.xbrl.org/2003/linkbase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xbrli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http://www.xbrl.org/2003/instance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xl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http://www.xbrl.org/2003/XLink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xlink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http://www.w3.org/1999/xlink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xml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http://www.w3.org/XML/1998/namespace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xsi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http://www.w3.org/2001/XMLSchema-instance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xsd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http://www.w3.org/2001/XMLSchema</w:t>
            </w:r>
          </w:p>
        </w:tc>
      </w:tr>
    </w:tbl>
    <w:p w:rsidR="002D136D" w:rsidRPr="002D136D" w:rsidRDefault="002D136D" w:rsidP="002D136D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2D136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Обратите внимание, что префикс </w:t>
      </w:r>
      <w:r w:rsidRPr="002D136D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 xml:space="preserve">xml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защищен в соответствии с</w:t>
      </w:r>
      <w:r w:rsidRPr="002D136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[XML Имена</w:t>
      </w:r>
      <w:r w:rsidRPr="002D136D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]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; </w:t>
      </w:r>
      <w:r w:rsidR="0096573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особенно</w:t>
      </w:r>
      <w:r w:rsidR="0096573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сти</w:t>
      </w:r>
      <w:r w:rsidRPr="002D136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на</w:t>
      </w:r>
      <w:r w:rsidR="0096573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:</w:t>
      </w:r>
      <w:r w:rsidRPr="002D136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Pr="002D136D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http://www.w3.org/TR/REC-xml-names/#nsc-NSDeclared</w:t>
      </w:r>
      <w:r w:rsidRPr="002D136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.</w:t>
      </w:r>
    </w:p>
    <w:p w:rsidR="002D136D" w:rsidRPr="002D136D" w:rsidRDefault="002D136D" w:rsidP="002D136D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2D136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Некоторые элементы и атрибуты, определенные в данной спецификации, описаны без использования префиксов </w:t>
      </w:r>
      <w:r w:rsidR="0096573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пространств имен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или пространств имен. Нормативные пространства</w:t>
      </w:r>
      <w:r w:rsidRPr="002D136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имен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и</w:t>
      </w:r>
      <w:r w:rsidRPr="002D136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для всех элементов и атрибутов, определенных в</w:t>
      </w:r>
      <w:r w:rsidR="0096573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этой спецификации, устанавливаю</w:t>
      </w:r>
      <w:r w:rsidRPr="002D136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тся нормативными схемами, </w:t>
      </w:r>
      <w:r w:rsidR="0096573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представленными </w:t>
      </w:r>
      <w:r w:rsidRPr="002D136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в настоящем документе (</w:t>
      </w:r>
      <w:r w:rsidRPr="002D136D">
        <w:rPr>
          <w:rFonts w:ascii="Times New Roman" w:eastAsia="Times New Roman" w:hAnsi="Times New Roman" w:cs="Times New Roman"/>
          <w:b/>
          <w:color w:val="0000CC"/>
          <w:sz w:val="24"/>
          <w:szCs w:val="24"/>
          <w:u w:val="single"/>
          <w:lang w:eastAsia="ru-RU"/>
        </w:rPr>
        <w:t>Приложение A</w:t>
      </w:r>
      <w:r w:rsidRPr="002D136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).</w:t>
      </w:r>
    </w:p>
    <w:p w:rsidR="00B542B2" w:rsidRPr="002D0C0B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75" w:name="_1.7"/>
      <w:bookmarkEnd w:id="75"/>
      <w:r w:rsidRPr="00454BB2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1.7 </w:t>
      </w:r>
      <w:r w:rsidR="002D0C0B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Дополнения к настоящей спецификации</w:t>
      </w:r>
    </w:p>
    <w:p w:rsidR="00F54895" w:rsidRPr="00F54895" w:rsidRDefault="00965738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hAnsi="Arial"/>
          <w:snapToGrid w:val="0"/>
          <w:color w:val="000000"/>
          <w:sz w:val="24"/>
          <w:szCs w:val="24"/>
        </w:rPr>
        <w:t>Следу</w:t>
      </w:r>
      <w:r w:rsidR="00454BB2" w:rsidRPr="00F54895">
        <w:rPr>
          <w:rFonts w:ascii="Arial" w:hAnsi="Arial"/>
          <w:snapToGrid w:val="0"/>
          <w:color w:val="000000"/>
          <w:sz w:val="24"/>
          <w:szCs w:val="24"/>
        </w:rPr>
        <w:t>е</w:t>
      </w:r>
      <w:r>
        <w:rPr>
          <w:rFonts w:ascii="Arial" w:hAnsi="Arial"/>
          <w:snapToGrid w:val="0"/>
          <w:color w:val="000000"/>
          <w:sz w:val="24"/>
          <w:szCs w:val="24"/>
        </w:rPr>
        <w:t>т</w:t>
      </w:r>
      <w:r w:rsidR="00454BB2" w:rsidRPr="00F54895">
        <w:rPr>
          <w:rFonts w:ascii="Arial" w:hAnsi="Arial"/>
          <w:snapToGrid w:val="0"/>
          <w:color w:val="000000"/>
          <w:sz w:val="24"/>
          <w:szCs w:val="24"/>
        </w:rPr>
        <w:t xml:space="preserve"> понимать, что ни один XML-словарь </w:t>
      </w:r>
      <w:r>
        <w:rPr>
          <w:rFonts w:ascii="Arial" w:hAnsi="Arial"/>
          <w:snapToGrid w:val="0"/>
          <w:color w:val="000000"/>
          <w:sz w:val="24"/>
          <w:szCs w:val="24"/>
        </w:rPr>
        <w:t xml:space="preserve">не может </w:t>
      </w:r>
      <w:r w:rsidR="00170A83">
        <w:rPr>
          <w:rFonts w:ascii="Arial" w:hAnsi="Arial"/>
          <w:snapToGrid w:val="0"/>
          <w:color w:val="000000"/>
          <w:sz w:val="24"/>
          <w:szCs w:val="24"/>
        </w:rPr>
        <w:t xml:space="preserve">содержать </w:t>
      </w:r>
      <w:r w:rsidR="00454BB2" w:rsidRPr="00F54895">
        <w:rPr>
          <w:rFonts w:ascii="Arial" w:hAnsi="Arial"/>
          <w:snapToGrid w:val="0"/>
          <w:color w:val="000000"/>
          <w:sz w:val="24"/>
          <w:szCs w:val="24"/>
        </w:rPr>
        <w:t xml:space="preserve">весь понятийный аппарат деловой отчетности. Поэтому розработчики включили в XBRL свойство расширяемости. В данную спецификацию включены отдельные виды средств расширения, например, базовая возможность </w:t>
      </w:r>
      <w:r w:rsidR="00F54895" w:rsidRPr="00F54895">
        <w:rPr>
          <w:rFonts w:ascii="Arial" w:hAnsi="Arial"/>
          <w:snapToGrid w:val="0"/>
          <w:color w:val="000000"/>
          <w:sz w:val="24"/>
          <w:szCs w:val="24"/>
        </w:rPr>
        <w:t>создания таксономий. Кроме того</w:t>
      </w:r>
      <w:r w:rsidR="00454BB2" w:rsidRPr="00F54895">
        <w:rPr>
          <w:rFonts w:ascii="Arial" w:hAnsi="Arial"/>
          <w:snapToGrid w:val="0"/>
          <w:color w:val="000000"/>
          <w:sz w:val="24"/>
          <w:szCs w:val="24"/>
        </w:rPr>
        <w:t xml:space="preserve">, </w:t>
      </w:r>
      <w:r w:rsidR="00F54895" w:rsidRPr="00F54895">
        <w:rPr>
          <w:rFonts w:ascii="Arial" w:hAnsi="Arial"/>
          <w:snapToGrid w:val="0"/>
          <w:color w:val="000000"/>
          <w:sz w:val="24"/>
          <w:szCs w:val="24"/>
        </w:rPr>
        <w:t xml:space="preserve">предусмотрена возможность </w:t>
      </w:r>
      <w:r w:rsidR="00454BB2" w:rsidRPr="00F54895">
        <w:rPr>
          <w:rFonts w:ascii="Arial" w:hAnsi="Arial"/>
          <w:snapToGrid w:val="0"/>
          <w:color w:val="000000"/>
          <w:sz w:val="24"/>
          <w:szCs w:val="24"/>
        </w:rPr>
        <w:t xml:space="preserve">создавать новые виды баз ссылок, а также новые роли и роли дуги для новых и </w:t>
      </w:r>
      <w:r w:rsidR="00F54895" w:rsidRPr="00F54895">
        <w:rPr>
          <w:rFonts w:ascii="Arial" w:hAnsi="Arial"/>
          <w:snapToGrid w:val="0"/>
          <w:color w:val="000000"/>
          <w:sz w:val="24"/>
          <w:szCs w:val="24"/>
        </w:rPr>
        <w:t xml:space="preserve">уже </w:t>
      </w:r>
      <w:r w:rsidR="00454BB2" w:rsidRPr="00F54895">
        <w:rPr>
          <w:rFonts w:ascii="Arial" w:hAnsi="Arial"/>
          <w:snapToGrid w:val="0"/>
          <w:color w:val="000000"/>
          <w:sz w:val="24"/>
          <w:szCs w:val="24"/>
        </w:rPr>
        <w:t>су</w:t>
      </w:r>
      <w:r w:rsidR="00F54895" w:rsidRPr="00F54895">
        <w:rPr>
          <w:rFonts w:ascii="Arial" w:hAnsi="Arial"/>
          <w:snapToGrid w:val="0"/>
          <w:color w:val="000000"/>
          <w:sz w:val="24"/>
          <w:szCs w:val="24"/>
        </w:rPr>
        <w:t xml:space="preserve">ществующих баз ссылок. Также </w:t>
      </w:r>
      <w:r>
        <w:rPr>
          <w:rFonts w:ascii="Arial" w:hAnsi="Arial"/>
          <w:snapToGrid w:val="0"/>
          <w:color w:val="000000"/>
          <w:sz w:val="24"/>
          <w:szCs w:val="24"/>
        </w:rPr>
        <w:t xml:space="preserve">имеется возможность </w:t>
      </w:r>
      <w:r w:rsidR="00454BB2" w:rsidRPr="00F54895">
        <w:rPr>
          <w:rFonts w:ascii="Arial" w:hAnsi="Arial"/>
          <w:snapToGrid w:val="0"/>
          <w:color w:val="000000"/>
          <w:sz w:val="24"/>
          <w:szCs w:val="24"/>
        </w:rPr>
        <w:t>создавать атрибуты, которые могут быть исп</w:t>
      </w:r>
      <w:r w:rsidR="00F54895" w:rsidRPr="00F54895">
        <w:rPr>
          <w:rFonts w:ascii="Arial" w:hAnsi="Arial"/>
          <w:snapToGrid w:val="0"/>
          <w:color w:val="000000"/>
          <w:sz w:val="24"/>
          <w:szCs w:val="24"/>
        </w:rPr>
        <w:t>ользованы в</w:t>
      </w:r>
      <w:r w:rsidR="00454BB2" w:rsidRPr="00F54895">
        <w:rPr>
          <w:rFonts w:ascii="Arial" w:hAnsi="Arial"/>
          <w:snapToGrid w:val="0"/>
          <w:color w:val="000000"/>
          <w:sz w:val="24"/>
          <w:szCs w:val="24"/>
        </w:rPr>
        <w:t xml:space="preserve"> элементах различных пространств имен XBRL. В будущем </w:t>
      </w:r>
      <w:r w:rsidR="00F54895" w:rsidRPr="00F54895">
        <w:rPr>
          <w:rFonts w:ascii="Arial" w:hAnsi="Arial"/>
          <w:b/>
          <w:snapToGrid w:val="0"/>
          <w:color w:val="000000"/>
          <w:sz w:val="24"/>
          <w:szCs w:val="24"/>
        </w:rPr>
        <w:t>ВОЗМОЖНО</w:t>
      </w:r>
      <w:r w:rsidR="00F54895" w:rsidRPr="00F54895">
        <w:rPr>
          <w:rFonts w:ascii="Arial" w:hAnsi="Arial"/>
          <w:snapToGrid w:val="0"/>
          <w:color w:val="000000"/>
          <w:sz w:val="24"/>
          <w:szCs w:val="24"/>
        </w:rPr>
        <w:t xml:space="preserve"> внедрение других методов расширения функциональности XBRL, создаваемых индивидуальными разработчиками или при наличии</w:t>
      </w:r>
      <w:r w:rsidR="00454BB2" w:rsidRPr="00F54895">
        <w:rPr>
          <w:rFonts w:ascii="Arial" w:hAnsi="Arial"/>
          <w:snapToGrid w:val="0"/>
          <w:color w:val="000000"/>
          <w:sz w:val="24"/>
          <w:szCs w:val="24"/>
        </w:rPr>
        <w:t xml:space="preserve"> формальной поддержки консорциума XBRL.</w:t>
      </w:r>
      <w:r w:rsidR="00454BB2" w:rsidRPr="00F5489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3E04DB" w:rsidRPr="003E04DB" w:rsidRDefault="003E04DB" w:rsidP="003E04DB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Тем не менее, архитектура</w:t>
      </w:r>
      <w:r w:rsidR="0069494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настоящей спецификации предусматривает</w:t>
      </w:r>
      <w:r w:rsidRPr="003E04DB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, что все механизмы расширения </w:t>
      </w:r>
      <w:r w:rsidR="00694949">
        <w:rPr>
          <w:rFonts w:ascii="Arial" w:eastAsia="Times New Roman" w:hAnsi="Arial" w:cs="Times New Roman"/>
          <w:b/>
          <w:color w:val="000000"/>
          <w:sz w:val="24"/>
          <w:szCs w:val="24"/>
          <w:lang w:eastAsia="ru-RU"/>
        </w:rPr>
        <w:t>ДОЛЖНЫ</w:t>
      </w:r>
      <w:r w:rsidR="0069494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соответствовать следующим правилам</w:t>
      </w:r>
      <w:r w:rsidRPr="003E04DB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:</w:t>
      </w:r>
    </w:p>
    <w:p w:rsidR="003E04DB" w:rsidRPr="003E04DB" w:rsidRDefault="003B6290" w:rsidP="003E04DB">
      <w:pPr>
        <w:numPr>
          <w:ilvl w:val="0"/>
          <w:numId w:val="40"/>
        </w:num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b/>
          <w:color w:val="000000"/>
          <w:sz w:val="24"/>
          <w:szCs w:val="24"/>
          <w:lang w:eastAsia="ru-RU"/>
        </w:rPr>
        <w:t>ЗАПРЕЩАЕТСЯ</w:t>
      </w:r>
      <w:r w:rsidR="003E04DB" w:rsidRPr="003E04DB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добавление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в рамках расширения каких</w:t>
      </w:r>
      <w:r w:rsidR="003E04DB" w:rsidRPr="003E04DB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-либо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элементов к пространствам имен, определенным</w:t>
      </w:r>
      <w:r w:rsidR="003E04DB" w:rsidRPr="003E04DB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настоящей спецификацией. </w:t>
      </w:r>
    </w:p>
    <w:p w:rsidR="003E04DB" w:rsidRPr="003E04DB" w:rsidRDefault="003B6290" w:rsidP="003E04DB">
      <w:pPr>
        <w:numPr>
          <w:ilvl w:val="0"/>
          <w:numId w:val="40"/>
        </w:num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b/>
          <w:color w:val="000000"/>
          <w:sz w:val="24"/>
          <w:szCs w:val="24"/>
          <w:lang w:eastAsia="ru-RU"/>
        </w:rPr>
        <w:t>ЗАПРЕЩАЕТСЯ</w:t>
      </w:r>
      <w:r w:rsidR="003E04DB" w:rsidRPr="003E04DB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изменение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в рамках </w:t>
      </w:r>
      <w:r w:rsidR="003E04DB" w:rsidRPr="003E04DB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расшир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ения</w:t>
      </w:r>
      <w:r w:rsidR="003E04DB" w:rsidRPr="003E04DB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семантики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любых элементов настоящей спецификации или любых элементов пространств</w:t>
      </w:r>
      <w:r w:rsidR="003E04DB" w:rsidRPr="003E04DB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имен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, определенных</w:t>
      </w:r>
      <w:r w:rsidR="003E04DB" w:rsidRPr="003E04DB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в схемах. </w:t>
      </w:r>
    </w:p>
    <w:p w:rsidR="003E04DB" w:rsidRPr="003E04DB" w:rsidRDefault="003B6290" w:rsidP="003E04DB">
      <w:pPr>
        <w:numPr>
          <w:ilvl w:val="0"/>
          <w:numId w:val="40"/>
        </w:num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3B629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Расширением</w:t>
      </w:r>
      <w:r>
        <w:rPr>
          <w:rFonts w:ascii="Arial" w:eastAsia="Times New Roman" w:hAnsi="Arial" w:cs="Times New Roman"/>
          <w:b/>
          <w:color w:val="000000"/>
          <w:sz w:val="24"/>
          <w:szCs w:val="24"/>
          <w:lang w:eastAsia="ru-RU"/>
        </w:rPr>
        <w:t xml:space="preserve"> ДОЛЖНО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предусматриваться и</w:t>
      </w:r>
      <w:r w:rsidR="003E04DB" w:rsidRPr="003E04DB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спользование элементов и атрибутов XBRL 2.1, а также других прост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ранств имен, определенных в настоящей спецификации, соответствующих</w:t>
      </w:r>
      <w:r w:rsidR="003E04DB" w:rsidRPr="003E04DB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семантике, опред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еленной в настоящем документе, а также</w:t>
      </w:r>
      <w:r w:rsidR="003E04DB" w:rsidRPr="003E04DB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синтаксическим ограничениям Схемы XML.</w:t>
      </w:r>
    </w:p>
    <w:p w:rsidR="00F85229" w:rsidRPr="00F85229" w:rsidRDefault="00F85229" w:rsidP="00F8522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852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качестве примера, некоторые ба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зы ссылок, определенные в настоящей</w:t>
      </w:r>
      <w:r w:rsidRPr="00F852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спецификации, не допускают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использования </w:t>
      </w:r>
      <w:r w:rsidRPr="00F852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локальных ресурсов. </w:t>
      </w:r>
      <w:r w:rsidR="007A3964" w:rsidRPr="007A3964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ЗАПРЕЩАЕТСЯ</w:t>
      </w:r>
      <w:r w:rsidR="007A39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изменять это ограничение при помощи</w:t>
      </w:r>
      <w:r w:rsidRPr="00F852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механизма расширения. Не допускается создание «ресурс</w:t>
      </w:r>
      <w:r w:rsidR="007A39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</w:t>
      </w:r>
      <w:r w:rsidRPr="00F852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-допустимой» роли ссылки, чьей семантикой является создание приемлемости местных ресурсов.</w:t>
      </w:r>
    </w:p>
    <w:p w:rsidR="00F85229" w:rsidRDefault="007A3964" w:rsidP="00F8522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Таким образом, единственным</w:t>
      </w:r>
      <w:r w:rsidR="00F85229" w:rsidRPr="00F852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способ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ом</w:t>
      </w:r>
      <w:r w:rsidR="00F85229" w:rsidRPr="00F852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изменения семантики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чего-либо, определенного настоящей спецификацией, стало</w:t>
      </w:r>
      <w:r w:rsidR="00F85229" w:rsidRPr="00F852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бы изменение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сути положений </w:t>
      </w:r>
      <w:r w:rsidR="00F85229" w:rsidRPr="00F852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данной спецификации. </w:t>
      </w:r>
    </w:p>
    <w:p w:rsidR="00B542B2" w:rsidRPr="00EB5FFB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</w:pPr>
      <w:bookmarkStart w:id="76" w:name="_2"/>
      <w:bookmarkEnd w:id="76"/>
      <w:r w:rsidRPr="00EB5FFB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 xml:space="preserve">2 </w:t>
      </w:r>
      <w:r w:rsidR="000F73D1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>Изменения</w:t>
      </w:r>
      <w:r w:rsidR="000F73D1" w:rsidRPr="00EB5FFB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 xml:space="preserve"> </w:t>
      </w:r>
      <w:r w:rsidR="00170A83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>по отношению к предыдущим</w:t>
      </w:r>
      <w:r w:rsidR="000F73D1" w:rsidRPr="00EB5FFB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 xml:space="preserve"> </w:t>
      </w:r>
      <w:r w:rsidR="00170A83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>редакциям</w:t>
      </w:r>
      <w:r w:rsidR="000F73D1" w:rsidRPr="00EB5FFB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 xml:space="preserve"> </w:t>
      </w:r>
    </w:p>
    <w:p w:rsidR="000F73D1" w:rsidRPr="000F73D1" w:rsidRDefault="000F73D1" w:rsidP="000F73D1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0F73D1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Изменения предыдущей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редакции</w:t>
      </w:r>
      <w:r w:rsidRPr="000F73D1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Pr="000F73D1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[XBRL 2.1]</w:t>
      </w:r>
      <w:r w:rsidRPr="000F73D1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от декабря 2001 г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. (и выпущенного</w:t>
      </w:r>
      <w:r w:rsidRPr="000F73D1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в ноябре 2002 г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. промежуточного</w:t>
      </w:r>
      <w:r w:rsidRPr="000F73D1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«патча» 2.0a), были вызваны двумя</w:t>
      </w:r>
      <w:r w:rsidR="0096573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причинами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. Несколько условий внедрения</w:t>
      </w:r>
      <w:r w:rsidRPr="000F73D1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Схемы XML требовали удаления неоднозначной модели </w:t>
      </w:r>
      <w:r w:rsidR="00170A83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содержимого </w:t>
      </w:r>
      <w:r w:rsidRPr="000F73D1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из определения контекстов. Это было сделано без измене</w:t>
      </w:r>
      <w:r w:rsidR="00C5405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ния языка, распознаваемого</w:t>
      </w:r>
      <w:r w:rsidRPr="000F73D1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схемой. Дальнейший опыт реализации в </w:t>
      </w:r>
      <w:r w:rsidR="00C5405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рамках сообщества</w:t>
      </w:r>
      <w:r w:rsidRPr="000F73D1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XBRL, в том числе публикации таксономии Главной </w:t>
      </w:r>
      <w:r w:rsidR="00C5405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бухгалтерской книги XBRL, послужил толчком для внесения</w:t>
      </w:r>
      <w:r w:rsidRPr="000F73D1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C5405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многих других изменений, а именно</w:t>
      </w:r>
      <w:r w:rsidRPr="000F73D1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C5405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внедрения </w:t>
      </w:r>
      <w:r w:rsidRPr="000F73D1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ряд</w:t>
      </w:r>
      <w:r w:rsidR="00C5405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а</w:t>
      </w:r>
      <w:r w:rsidRPr="000F73D1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C5405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бизнес-</w:t>
      </w:r>
      <w:r w:rsidRPr="000F73D1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требований</w:t>
      </w:r>
      <w:r w:rsidR="00C5405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, зафиксированных рабочей группой</w:t>
      </w:r>
      <w:r w:rsidRPr="000F73D1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Международного домена XBRL.</w:t>
      </w:r>
    </w:p>
    <w:p w:rsidR="00B542B2" w:rsidRPr="004B3AE6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77" w:name="_2.1"/>
      <w:bookmarkEnd w:id="77"/>
      <w:r w:rsidRPr="004B3AE6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2.1 </w:t>
      </w:r>
      <w:r w:rsidR="00C5405C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Изменения</w:t>
      </w:r>
      <w:r w:rsidR="00C5405C" w:rsidRPr="004B3AE6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="00C5405C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в</w:t>
      </w:r>
      <w:r w:rsidR="00C5405C" w:rsidRPr="004B3AE6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="00C5405C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отчетности</w:t>
      </w:r>
      <w:r w:rsidR="00C5405C" w:rsidRPr="004B3AE6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Pr="00B542B2"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  <w:t>XBRL</w:t>
      </w:r>
      <w:r w:rsidRPr="004B3AE6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</w:p>
    <w:p w:rsidR="004B3AE6" w:rsidRPr="004B3AE6" w:rsidRDefault="004B3AE6" w:rsidP="004B3AE6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4B3AE6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Элемент </w:t>
      </w:r>
      <w:r w:rsidRPr="004B3AE6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>group</w:t>
      </w:r>
      <w:r w:rsidR="00965738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 xml:space="preserve"> (группа)</w:t>
      </w:r>
      <w:r w:rsidRPr="004B3AE6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 xml:space="preserve"> </w:t>
      </w:r>
      <w:r w:rsidRPr="004B3AE6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был исключен. Он был заменен элементом </w:t>
      </w:r>
      <w:r w:rsidRPr="004B3AE6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>&lt;xbrl&gt;</w:t>
      </w:r>
      <w:r w:rsidR="00170A83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, выступающим</w:t>
      </w:r>
      <w:r w:rsidRPr="004B3AE6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в качестве корневого элемента </w:t>
      </w:r>
      <w:r w:rsidRPr="004B3AE6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Отчета XBRL</w:t>
      </w:r>
      <w:r w:rsidRPr="004B3AE6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.</w:t>
      </w:r>
    </w:p>
    <w:p w:rsidR="004B3AE6" w:rsidRPr="004B3AE6" w:rsidRDefault="003177E2" w:rsidP="004B3AE6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Был формально определен (в виде</w:t>
      </w:r>
      <w:r w:rsidR="004B3AE6" w:rsidRPr="004B3AE6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965738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Связанного комплекса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таксономии</w:t>
      </w:r>
      <w:r w:rsidR="0096573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(DTS)) набор</w:t>
      </w:r>
      <w:r w:rsidR="004B3AE6" w:rsidRPr="004B3AE6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4B3AE6" w:rsidRPr="004B3AE6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Таксономических схем</w:t>
      </w:r>
      <w:r w:rsidR="004B3AE6" w:rsidRPr="004B3AE6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и баз ссылок, поддерживающих </w:t>
      </w:r>
      <w:r w:rsidR="004B3AE6" w:rsidRPr="004B3AE6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Отчет XBRL</w:t>
      </w:r>
      <w:r w:rsidR="004B3AE6" w:rsidRPr="004B3AE6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. В настоящее время отчеты XBRL определяют их поддерживающую DTS </w:t>
      </w:r>
      <w:r w:rsidR="00920D92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при помощи </w:t>
      </w:r>
      <w:r w:rsidR="004B3AE6" w:rsidRPr="004B3AE6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нового элемента </w:t>
      </w:r>
      <w:r w:rsidR="004B3AE6" w:rsidRPr="004B3AE6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>&lt;schemaRef&gt;</w:t>
      </w:r>
      <w:r w:rsidR="004B3AE6" w:rsidRPr="004B3AE6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, который указывает на поддер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живающие таксономические схемы с использованием существующего</w:t>
      </w:r>
      <w:r w:rsidR="004B3AE6" w:rsidRPr="004B3AE6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элемент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а</w:t>
      </w:r>
      <w:r w:rsidR="004B3AE6" w:rsidRPr="004B3AE6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4B3AE6" w:rsidRPr="004B3AE6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>&lt;linkbaseRef&gt;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, указывающего</w:t>
      </w:r>
      <w:r w:rsidR="004B3AE6" w:rsidRPr="004B3AE6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на поддерживающие базы ссылок.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Потребность в а</w:t>
      </w:r>
      <w:r w:rsidR="004B3AE6" w:rsidRPr="004B3AE6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трибут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е</w:t>
      </w:r>
      <w:r w:rsidR="004B3AE6" w:rsidRPr="004B3AE6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4B3AE6" w:rsidRPr="004B3AE6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 xml:space="preserve">@schemaLocation </w:t>
      </w:r>
      <w:r w:rsidR="004B3AE6" w:rsidRPr="004B3AE6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отчета Схемы XML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для осуществления процесса</w:t>
      </w:r>
      <w:r w:rsidR="004B3AE6" w:rsidRPr="004B3AE6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обнаружения DTS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отпала</w:t>
      </w:r>
      <w:r w:rsidR="004B3AE6" w:rsidRPr="004B3AE6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.</w:t>
      </w:r>
    </w:p>
    <w:p w:rsidR="001B0BD5" w:rsidRPr="001B0BD5" w:rsidRDefault="001B0BD5" w:rsidP="001B0BD5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1B0BD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Теперь элементы </w:t>
      </w:r>
      <w:r w:rsidRPr="001B0BD5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 xml:space="preserve">&lt;schemaRef&gt; </w:t>
      </w:r>
      <w:r w:rsidRPr="001B0BD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должны сначала появляться в </w:t>
      </w:r>
      <w:r w:rsidRPr="001B0BD5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Отчете XBRL</w:t>
      </w:r>
      <w:r w:rsidRPr="001B0BD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. Элементы </w:t>
      </w:r>
      <w:r w:rsidRPr="001B0BD5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 xml:space="preserve">&lt;linkbaseRef&gt; </w:t>
      </w:r>
      <w:r w:rsidRPr="001B0BD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должны появляться после элементов </w:t>
      </w:r>
      <w:r w:rsidRPr="001B0BD5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 xml:space="preserve">&lt;schemaRef&gt; </w:t>
      </w:r>
      <w:r w:rsidRPr="001B0BD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и п</w:t>
      </w:r>
      <w:r w:rsidR="00D472A6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еред всеми остальными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элементами отчета</w:t>
      </w:r>
      <w:r w:rsidRPr="001B0BD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XBRL.</w:t>
      </w:r>
    </w:p>
    <w:p w:rsidR="001B0BD5" w:rsidRPr="001B0BD5" w:rsidRDefault="002E1176" w:rsidP="001B0BD5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В документ в качестве общего правила</w:t>
      </w:r>
      <w:r w:rsidRPr="001B0BD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были добавлены инструкции по внесению </w:t>
      </w:r>
      <w:r w:rsidRPr="001B0BD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в </w:t>
      </w:r>
      <w:r w:rsidRPr="001B0BD5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Отчеты XBRL</w:t>
      </w:r>
      <w:r w:rsidRPr="001B0BD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1B0BD5" w:rsidRPr="001B0BD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числовых величин с элементами </w:t>
      </w:r>
      <w:r w:rsidR="00F4090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таксономий, связанных с бухгалтерским учетом </w:t>
      </w:r>
      <w:r w:rsidR="001B0BD5" w:rsidRPr="001B0BD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в своем определении </w:t>
      </w:r>
      <w:r w:rsidR="001B0BD5" w:rsidRPr="001B0BD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элементы и</w:t>
      </w:r>
      <w:r w:rsidR="000672D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спользуют опциональный атрибут </w:t>
      </w:r>
      <w:r w:rsidR="001B0BD5" w:rsidRPr="001B0BD5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>@balance</w:t>
      </w:r>
      <w:r w:rsidR="001B0BD5" w:rsidRPr="001B0BD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). Элемент продолжительности был исключен из контекста </w:t>
      </w:r>
      <w:r w:rsidR="001B0BD5" w:rsidRPr="001B0BD5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Периодов</w:t>
      </w:r>
      <w:r w:rsidR="00F4090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, так что продолжительность теперь отображае</w:t>
      </w:r>
      <w:r w:rsidR="001B0BD5" w:rsidRPr="001B0BD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тся </w:t>
      </w:r>
      <w:r w:rsidR="00F4090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при помощи </w:t>
      </w:r>
      <w:r w:rsidR="001B0BD5" w:rsidRPr="001B0BD5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>startDate</w:t>
      </w:r>
      <w:r w:rsidR="000672D9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 xml:space="preserve"> (дата начала)</w:t>
      </w:r>
      <w:r w:rsidR="001B0BD5" w:rsidRPr="001B0BD5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 xml:space="preserve"> </w:t>
      </w:r>
      <w:r w:rsidR="001B0BD5" w:rsidRPr="001B0BD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и </w:t>
      </w:r>
      <w:r w:rsidR="001B0BD5" w:rsidRPr="001B0BD5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>endDate</w:t>
      </w:r>
      <w:r w:rsidR="000672D9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 xml:space="preserve"> (дата окончания)</w:t>
      </w:r>
      <w:r w:rsidR="001B0BD5" w:rsidRPr="001B0BD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. </w:t>
      </w:r>
      <w:r w:rsidR="00F4090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Были также добавлены дополнительные инструкции </w:t>
      </w:r>
      <w:r w:rsidR="001B0BD5" w:rsidRPr="001B0BD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по вводу данных для определения периода времени.</w:t>
      </w:r>
    </w:p>
    <w:p w:rsidR="00B373FF" w:rsidRPr="00B373FF" w:rsidRDefault="00B373FF" w:rsidP="00B373FF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Содержание</w:t>
      </w:r>
      <w:r w:rsidRPr="00B373FF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элемента </w:t>
      </w:r>
      <w:r w:rsidRPr="00B373FF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Единицы измерения</w:t>
      </w:r>
      <w:r w:rsidRPr="00B373FF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был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о</w:t>
      </w:r>
      <w:r w:rsidRPr="00B373FF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упрощен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о в целях облегчения</w:t>
      </w:r>
      <w:r w:rsidRPr="00B373FF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обнаружения</w:t>
      </w:r>
      <w:r w:rsidRPr="00B373FF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эквивалентных единиц измерения.</w:t>
      </w:r>
    </w:p>
    <w:p w:rsidR="00B542B2" w:rsidRPr="00B373FF" w:rsidRDefault="00B373FF" w:rsidP="00B373FF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B373FF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Атрибут </w:t>
      </w:r>
      <w:r w:rsidRPr="00B373FF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 xml:space="preserve">@precision </w:t>
      </w:r>
      <w:r w:rsidR="000672D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в</w:t>
      </w:r>
      <w:r w:rsidRPr="00B373FF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Pr="00B373FF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>numericContext</w:t>
      </w:r>
      <w:r w:rsidR="000672D9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 xml:space="preserve"> (числовойм контексте)</w:t>
      </w:r>
      <w:r w:rsidRPr="00B373FF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был исключен в пользу более подро</w:t>
      </w:r>
      <w:r w:rsidR="000672D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бного описания </w:t>
      </w:r>
      <w:r w:rsidRPr="00B373FF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на уровне </w:t>
      </w:r>
      <w:r w:rsidRPr="00B373FF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Числовых Пунктов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. А</w:t>
      </w:r>
      <w:r w:rsidRPr="00B373FF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трибут </w:t>
      </w:r>
      <w:r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>@CWA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элемента</w:t>
      </w:r>
      <w:r w:rsidRPr="00B373FF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Pr="00B373FF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>numericContext</w:t>
      </w:r>
      <w:r w:rsidRPr="00B373FF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был также удален. </w:t>
      </w:r>
      <w:r w:rsidRPr="00B373FF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Элемент </w:t>
      </w:r>
      <w:r w:rsidRPr="00B373FF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 xml:space="preserve">&lt;unit&gt; </w:t>
      </w:r>
      <w:r w:rsidRPr="00B373FF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был отделен от элемента </w:t>
      </w:r>
      <w:r w:rsidRPr="00B373FF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>numericContext</w:t>
      </w:r>
      <w:r w:rsidRPr="00B373FF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для возможности использования</w:t>
      </w:r>
      <w:r w:rsidRPr="00B373FF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одних и тех же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контекстных </w:t>
      </w:r>
      <w:r w:rsidRPr="00B373FF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структур числовыми и </w:t>
      </w:r>
      <w:r w:rsidRPr="00B373FF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Нечисловыми Пунктами</w:t>
      </w:r>
      <w:r w:rsidRPr="00B373FF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. Элементы </w:t>
      </w:r>
      <w:r w:rsidRPr="00B373FF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>numericContext</w:t>
      </w:r>
      <w:r w:rsidR="000672D9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 xml:space="preserve"> (числовой контекст)</w:t>
      </w:r>
      <w:r w:rsidRPr="00B373FF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 xml:space="preserve"> </w:t>
      </w:r>
      <w:r w:rsidRPr="00B373FF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и </w:t>
      </w:r>
      <w:r w:rsidRPr="00B373FF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>nonNumericContext</w:t>
      </w:r>
      <w:r w:rsidR="000672D9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 xml:space="preserve"> (нечисловой контекст)</w:t>
      </w:r>
      <w:r w:rsidRPr="00B373FF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 xml:space="preserve"> </w:t>
      </w:r>
      <w:r w:rsidRPr="00B373FF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были заменены элементом </w:t>
      </w:r>
      <w:r w:rsidRPr="00B373FF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>&lt;context&gt;</w:t>
      </w:r>
      <w:r w:rsidRPr="00B373FF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, который документирует </w:t>
      </w:r>
      <w:r w:rsidRPr="00B373FF">
        <w:rPr>
          <w:rFonts w:ascii="Arial" w:eastAsia="Times New Roman" w:hAnsi="Arial" w:cs="Times New Roman"/>
          <w:sz w:val="24"/>
          <w:szCs w:val="24"/>
          <w:lang w:eastAsia="ru-RU"/>
        </w:rPr>
        <w:t>данные</w:t>
      </w:r>
      <w:r w:rsidRPr="00B373FF">
        <w:rPr>
          <w:rFonts w:ascii="Arial" w:eastAsia="Times New Roman" w:hAnsi="Arial" w:cs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исключительно о</w:t>
      </w:r>
      <w:r w:rsidRPr="00B373FF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б </w:t>
      </w:r>
      <w:r w:rsidRPr="00B373FF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Организации</w:t>
      </w:r>
      <w:r w:rsidRPr="00B373FF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, </w:t>
      </w:r>
      <w:r w:rsidRPr="00B373FF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Периоде</w:t>
      </w:r>
      <w:r w:rsidRPr="00B373FF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и сценарии.</w:t>
      </w:r>
    </w:p>
    <w:p w:rsidR="006B6F4A" w:rsidRPr="006B6F4A" w:rsidRDefault="00DD3048" w:rsidP="006B6F4A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В помощь составителям 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Отчетов</w:t>
      </w:r>
      <w:r w:rsidR="006B6F4A" w:rsidRPr="006B6F4A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XBRL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в целях составления заключений о </w:t>
      </w:r>
      <w:r w:rsidR="006B6F4A" w:rsidRPr="006B6F4A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число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вой точности подотчетных фактов внедряется</w:t>
      </w:r>
      <w:r w:rsidR="006B6F4A" w:rsidRPr="006B6F4A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дополнительный мех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анизм. В частности</w:t>
      </w:r>
      <w:r w:rsidR="006B6F4A" w:rsidRPr="006B6F4A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, для пун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ктов числового типа допускается</w:t>
      </w:r>
      <w:r w:rsidR="006B6F4A" w:rsidRPr="006B6F4A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новый атрибут </w:t>
      </w:r>
      <w:r w:rsidR="006B6F4A" w:rsidRPr="006B6F4A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 xml:space="preserve">@decimals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в целях</w:t>
      </w:r>
      <w:r w:rsidR="006B6F4A" w:rsidRPr="006B6F4A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обеспечения альтернативного способа </w:t>
      </w:r>
      <w:r w:rsidR="000672D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описания </w:t>
      </w:r>
      <w:r w:rsidR="006B6F4A" w:rsidRPr="006B6F4A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точности с точки зрения количества десятичных знако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в, в отношении которых числовой факт является точным. Также</w:t>
      </w:r>
      <w:r w:rsidR="006B6F4A" w:rsidRPr="006B6F4A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предоставлены правила обращения с атрибутами </w:t>
      </w:r>
      <w:r w:rsidR="006B6F4A" w:rsidRPr="006B6F4A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 xml:space="preserve">@precision </w:t>
      </w:r>
      <w:r w:rsidR="006B6F4A" w:rsidRPr="006B6F4A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и </w:t>
      </w:r>
      <w:r w:rsidR="006B6F4A" w:rsidRPr="006B6F4A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>@decimals</w:t>
      </w:r>
      <w:r w:rsidR="006B6F4A" w:rsidRPr="006B6F4A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.</w:t>
      </w:r>
    </w:p>
    <w:p w:rsidR="006B6F4A" w:rsidRPr="006B6F4A" w:rsidRDefault="00DD3048" w:rsidP="006B6F4A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Для указания факта представления чисел</w:t>
      </w:r>
      <w:r w:rsidR="006B6F4A" w:rsidRPr="006B6F4A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именно в </w:t>
      </w:r>
      <w:r w:rsidR="006B6F4A" w:rsidRPr="006B6F4A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Отчете XBRL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были выделены</w:t>
      </w:r>
      <w:r w:rsidR="006B6F4A" w:rsidRPr="006B6F4A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два новых типа, используемые </w:t>
      </w:r>
      <w:r w:rsidR="006B6F4A" w:rsidRPr="006B6F4A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атрибутами </w:t>
      </w:r>
      <w:r w:rsidR="006B6F4A" w:rsidRPr="006B6F4A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 xml:space="preserve">@decimals </w:t>
      </w:r>
      <w:r w:rsidR="006B6F4A" w:rsidRPr="006B6F4A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и </w:t>
      </w:r>
      <w:r w:rsidR="006B6F4A" w:rsidRPr="006B6F4A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>@precision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. Эти типы позволяют</w:t>
      </w:r>
      <w:r w:rsidR="006B6F4A" w:rsidRPr="006B6F4A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Отчетам XBRL указы</w:t>
      </w:r>
      <w:r w:rsidR="006B6F4A" w:rsidRPr="006B6F4A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вать, что числа представляются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бесконечным коли</w:t>
      </w:r>
      <w:r w:rsidR="003E211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чеством значимых</w:t>
      </w:r>
      <w:r w:rsidR="006B6F4A" w:rsidRPr="006B6F4A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цифр или количеством знаков после запятой.</w:t>
      </w:r>
    </w:p>
    <w:p w:rsidR="006B6F4A" w:rsidRPr="006B6F4A" w:rsidRDefault="006B6F4A" w:rsidP="006B6F4A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6B6F4A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Было изменено определение </w:t>
      </w:r>
      <w:r w:rsidRPr="006B6F4A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Дублированного Пункта</w:t>
      </w:r>
      <w:r w:rsidRPr="006B6F4A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, </w:t>
      </w:r>
      <w:r w:rsidR="000672D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чтобы включить ссылку на содержание</w:t>
      </w:r>
      <w:r w:rsidRPr="006B6F4A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структур </w:t>
      </w:r>
      <w:r w:rsidRPr="006B6F4A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Кортежа</w:t>
      </w:r>
      <w:r w:rsidRPr="006B6F4A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, которые содержат сравниваемые пункты.</w:t>
      </w:r>
    </w:p>
    <w:p w:rsidR="00B542B2" w:rsidRPr="00EB5FFB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78" w:name="_2.2"/>
      <w:bookmarkEnd w:id="78"/>
      <w:r w:rsidRPr="00EB5FFB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2.2 </w:t>
      </w:r>
      <w:r w:rsidR="009252FD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Изменения</w:t>
      </w:r>
      <w:r w:rsidR="009252FD" w:rsidRPr="00EB5FFB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="009252FD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в</w:t>
      </w:r>
      <w:r w:rsidR="009252FD" w:rsidRPr="00EB5FFB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="009252FD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таксономиях </w:t>
      </w:r>
      <w:r w:rsidRPr="00B542B2"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  <w:t>XBRL</w:t>
      </w:r>
    </w:p>
    <w:p w:rsidR="009252FD" w:rsidRPr="009252FD" w:rsidRDefault="009252FD" w:rsidP="009252FD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Некоторые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значения ролей</w:t>
      </w:r>
      <w:r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Pr="009252FD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Дуги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,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а также ранее</w:t>
      </w:r>
      <w:r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Pr="009252FD">
        <w:rPr>
          <w:rFonts w:ascii="Arial" w:eastAsia="Times New Roman" w:hAnsi="Arial" w:cs="Times New Roman"/>
          <w:i/>
          <w:color w:val="000000"/>
          <w:sz w:val="24"/>
          <w:szCs w:val="24"/>
          <w:lang w:eastAsia="ru-RU"/>
        </w:rPr>
        <w:t>предложенные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значения ролей теперь носят</w:t>
      </w:r>
      <w:r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i/>
          <w:color w:val="000000"/>
          <w:sz w:val="24"/>
          <w:szCs w:val="24"/>
          <w:lang w:eastAsia="ru-RU"/>
        </w:rPr>
        <w:t>нормативный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характер. Кроме того,</w:t>
      </w:r>
      <w:r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были определены дополнительные значения ролей дуги и значения ролей.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Некоторые из предложенных ране</w:t>
      </w:r>
      <w:r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е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значений ролей дуги были исключены</w:t>
      </w:r>
      <w:r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. Был добавлен новый механизм определения пользовательских значений ролей дуги и значений ролей. </w:t>
      </w:r>
      <w:r w:rsidR="006D7F33"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Дуга «</w:t>
      </w:r>
      <w:r w:rsidR="006D7F33" w:rsidRPr="009252FD">
        <w:rPr>
          <w:rFonts w:ascii="Arial" w:eastAsia="Times New Roman" w:hAnsi="Arial" w:cs="Times New Roman"/>
          <w:sz w:val="24"/>
          <w:szCs w:val="24"/>
          <w:lang w:eastAsia="ru-RU"/>
        </w:rPr>
        <w:t>сущность-псевдоним</w:t>
      </w:r>
      <w:r w:rsidR="006D7F33"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» в </w:t>
      </w:r>
      <w:r w:rsidR="006D7F33" w:rsidRPr="009252FD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Расширенных Ссылк</w:t>
      </w:r>
      <w:r w:rsidR="006D7F33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ах</w:t>
      </w:r>
      <w:r w:rsidR="006D7F33"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6D7F33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определений </w:t>
      </w:r>
      <w:r w:rsidR="006D7F33"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вытеснила отношение «</w:t>
      </w:r>
      <w:r w:rsidR="006D7F33">
        <w:rPr>
          <w:rFonts w:ascii="Arial" w:eastAsia="Times New Roman" w:hAnsi="Arial" w:cs="Times New Roman"/>
          <w:sz w:val="24"/>
          <w:szCs w:val="24"/>
          <w:lang w:eastAsia="ru-RU"/>
        </w:rPr>
        <w:t>элемент-измерение</w:t>
      </w:r>
      <w:r w:rsidR="006D7F33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» в </w:t>
      </w:r>
      <w:r w:rsidR="006D7F33"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расширенных ссылк</w:t>
      </w:r>
      <w:r w:rsidR="006D7F33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ах</w:t>
      </w:r>
      <w:r w:rsidR="006D7F33"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. В расширенн</w:t>
      </w:r>
      <w:r w:rsidR="006D7F33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ой</w:t>
      </w:r>
      <w:r w:rsidR="006D7F33"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ссылк</w:t>
      </w:r>
      <w:r w:rsidR="006D7F33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е</w:t>
      </w:r>
      <w:r w:rsidR="006D7F33"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6D7F33" w:rsidRPr="007B3E9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расчета показателей</w:t>
      </w:r>
      <w:r w:rsidR="006D7F33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6D7F33"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больше не существует дуги «</w:t>
      </w:r>
      <w:r w:rsidR="006D7F33">
        <w:rPr>
          <w:rFonts w:ascii="Arial" w:eastAsia="Times New Roman" w:hAnsi="Arial" w:cs="Times New Roman"/>
          <w:sz w:val="24"/>
          <w:szCs w:val="24"/>
          <w:lang w:eastAsia="ru-RU"/>
        </w:rPr>
        <w:t>родитель-дочерний элемент</w:t>
      </w:r>
      <w:r w:rsidR="006D7F33"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», которая была заменена дугой «</w:t>
      </w:r>
      <w:r w:rsidR="006D7F33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суммирование-пункт</w:t>
      </w:r>
      <w:r w:rsidR="006D7F33"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». В расширенн</w:t>
      </w:r>
      <w:r w:rsidR="006D7F33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ой</w:t>
      </w:r>
      <w:r w:rsidR="006D7F33"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ссылк</w:t>
      </w:r>
      <w:r w:rsidR="006D7F33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е</w:t>
      </w:r>
      <w:r w:rsidR="006D7F33"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6D7F33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определений </w:t>
      </w:r>
      <w:r w:rsidR="006D7F33"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больше не существует дуги «</w:t>
      </w:r>
      <w:r w:rsidR="006D7F33">
        <w:rPr>
          <w:rFonts w:ascii="Arial" w:eastAsia="Times New Roman" w:hAnsi="Arial" w:cs="Times New Roman"/>
          <w:sz w:val="24"/>
          <w:szCs w:val="24"/>
          <w:lang w:eastAsia="ru-RU"/>
        </w:rPr>
        <w:t>родитель-дочерний элемент</w:t>
      </w:r>
      <w:r w:rsidR="006D7F33"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», которая была заменена дугой «</w:t>
      </w:r>
      <w:r w:rsidR="006D7F33">
        <w:rPr>
          <w:rFonts w:ascii="Arial" w:eastAsia="Times New Roman" w:hAnsi="Arial" w:cs="Times New Roman"/>
          <w:sz w:val="24"/>
          <w:szCs w:val="24"/>
          <w:lang w:eastAsia="ru-RU"/>
        </w:rPr>
        <w:t>общий-специальный</w:t>
      </w:r>
      <w:r w:rsidR="006D7F33"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» и подходом Схемы </w:t>
      </w:r>
      <w:r w:rsidR="006D7F33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XML к моделированию содержания</w:t>
      </w:r>
      <w:r w:rsidR="006D7F33"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6D7F33" w:rsidRPr="009252FD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Кортежей</w:t>
      </w:r>
      <w:r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. Поскольку дуга «</w:t>
      </w:r>
      <w:r w:rsidR="00094E02">
        <w:rPr>
          <w:rFonts w:ascii="Arial" w:eastAsia="Times New Roman" w:hAnsi="Arial" w:cs="Times New Roman"/>
          <w:sz w:val="24"/>
          <w:szCs w:val="24"/>
          <w:lang w:eastAsia="ru-RU"/>
        </w:rPr>
        <w:t>родитель-дочерний элемент</w:t>
      </w:r>
      <w:r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» в определении расширенных ссылок имеет две возможные замены, это является одной </w:t>
      </w:r>
      <w:r w:rsidR="00094E02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из областей</w:t>
      </w:r>
      <w:r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, где не была достигнута полная обратная совместимость с 2.0. </w:t>
      </w:r>
      <w:r w:rsidR="00094E02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В</w:t>
      </w:r>
      <w:r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о время преобразования этих отношений, выраженны</w:t>
      </w:r>
      <w:r w:rsidR="00094E02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х в таксономиях 2.0, в таксономии</w:t>
      </w:r>
      <w:r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2.1</w:t>
      </w:r>
      <w:r w:rsidR="00094E02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м</w:t>
      </w:r>
      <w:r w:rsidR="00094E02"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ожет потребоваться ручное вмешательство</w:t>
      </w:r>
      <w:r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. </w:t>
      </w:r>
      <w:r w:rsidR="00A2315B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Некоторым сетям</w:t>
      </w:r>
      <w:r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отношений больше не </w:t>
      </w:r>
      <w:r w:rsidR="00A2315B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разрешается</w:t>
      </w:r>
      <w:r w:rsidRPr="009252F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содержание направленных или ненаправленных циклов.</w:t>
      </w:r>
      <w:r w:rsidR="00094E02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</w:p>
    <w:p w:rsidR="00AC7775" w:rsidRPr="00AC7775" w:rsidRDefault="00AC7775" w:rsidP="00AC7775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AC777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Теперь </w:t>
      </w:r>
      <w:r w:rsidRPr="00AC7775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Кортежи</w:t>
      </w:r>
      <w:r w:rsidRPr="00AC777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мог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ут иметь сложную </w:t>
      </w:r>
      <w:r w:rsidR="00A2315B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контентную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модель, однако,</w:t>
      </w:r>
      <w:r w:rsidRPr="00AC777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Pr="00AC7775">
        <w:rPr>
          <w:rFonts w:ascii="Arial" w:eastAsia="Times New Roman" w:hAnsi="Arial" w:cs="Times New Roman"/>
          <w:b/>
          <w:color w:val="000000"/>
          <w:sz w:val="24"/>
          <w:szCs w:val="24"/>
          <w:lang w:eastAsia="ru-RU"/>
        </w:rPr>
        <w:t>НЕОБХОДИМО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использовать исключительно ограниченный</w:t>
      </w:r>
      <w:r w:rsidRPr="00AC777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набо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р</w:t>
      </w:r>
      <w:r w:rsidRPr="00AC777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конструкций Схемы XML д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ля описания этой </w:t>
      </w:r>
      <w:r w:rsidR="00A2315B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контентной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модели</w:t>
      </w:r>
      <w:r w:rsidRPr="00AC777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. Определения </w:t>
      </w:r>
      <w:r w:rsidR="00A2315B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контентной </w:t>
      </w:r>
      <w:r w:rsidRPr="00AC777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модели </w:t>
      </w:r>
      <w:r w:rsidR="00A2315B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к</w:t>
      </w:r>
      <w:r w:rsidRPr="00AC777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ортежа </w:t>
      </w:r>
      <w:r w:rsidRPr="00AC7775">
        <w:rPr>
          <w:rFonts w:ascii="Arial" w:eastAsia="Times New Roman" w:hAnsi="Arial" w:cs="Times New Roman"/>
          <w:b/>
          <w:color w:val="000000"/>
          <w:sz w:val="24"/>
          <w:szCs w:val="24"/>
          <w:lang w:eastAsia="ru-RU"/>
        </w:rPr>
        <w:t>НЕ ДОПУСКАЮТ</w:t>
      </w:r>
      <w:r w:rsidRPr="00AC777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потомков элементов кортежа, которые не находятся в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группе</w:t>
      </w:r>
      <w:r w:rsidRPr="00AC777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A2315B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подстановок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пункта </w:t>
      </w:r>
      <w:r w:rsidRPr="00AC777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или в группе </w:t>
      </w:r>
      <w:r w:rsidR="00A2315B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подстановок </w:t>
      </w:r>
      <w:r w:rsidRPr="00AC777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кортежей. Это означает, что в декларациях элементов-потомков кортежей </w:t>
      </w:r>
      <w:r>
        <w:rPr>
          <w:rFonts w:ascii="Arial" w:eastAsia="Times New Roman" w:hAnsi="Arial" w:cs="Times New Roman"/>
          <w:b/>
          <w:color w:val="000000"/>
          <w:sz w:val="24"/>
          <w:szCs w:val="24"/>
          <w:lang w:eastAsia="ru-RU"/>
        </w:rPr>
        <w:t>ДОЛЖНЫ</w:t>
      </w:r>
      <w:r w:rsidRPr="00AC777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присутствовать ссылки</w:t>
      </w:r>
      <w:r w:rsidRPr="00AC777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на глобально заявленные элементы </w:t>
      </w:r>
      <w:r w:rsidRPr="00AC7775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[Структуры Схемы XML]</w:t>
      </w:r>
      <w:r w:rsidRPr="00AC777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.</w:t>
      </w:r>
    </w:p>
    <w:p w:rsidR="00AC7775" w:rsidRPr="00AC7775" w:rsidRDefault="00FD52C9" w:rsidP="00AC7775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Применение расчетов </w:t>
      </w:r>
      <w:r w:rsidRPr="00AC777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для пунктов в пределах кортежа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было ограничено</w:t>
      </w:r>
      <w:r w:rsidR="00AC7775" w:rsidRPr="00AC777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исключительно рамками </w:t>
      </w:r>
      <w:r w:rsidR="00AC7775" w:rsidRPr="00AC7775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Кортежа</w:t>
      </w:r>
      <w:r w:rsidR="00AC7775" w:rsidRPr="00AC777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.</w:t>
      </w:r>
    </w:p>
    <w:p w:rsidR="00AC7775" w:rsidRPr="00AC7775" w:rsidRDefault="00AC7775" w:rsidP="00AC7775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AC777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Количество доступных типов пунктов было расширено с целью включения всех соответствующих встроенных типов данных Схемы XML </w:t>
      </w:r>
      <w:r w:rsidRPr="00AC7775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[Типы данных Схемы XML]</w:t>
      </w:r>
      <w:r w:rsidRPr="00AC7775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.</w:t>
      </w:r>
    </w:p>
    <w:p w:rsidR="00B3442F" w:rsidRPr="00677343" w:rsidRDefault="00262189" w:rsidP="00677343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26218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Для специ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фикации фактов, представленных в виде дробей</w:t>
      </w:r>
      <w:r w:rsidR="00B3442F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(например, 22,5/77,</w:t>
      </w:r>
      <w:r w:rsidRPr="0026218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5), был определен новый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тип пунктов. Тип дроби не относится ко встроенным типам</w:t>
      </w:r>
      <w:r w:rsidRPr="0026218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данных Схемы XML </w:t>
      </w:r>
      <w:r w:rsidRPr="00262189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[Типы данных Схемы XML]</w:t>
      </w:r>
      <w:r w:rsidRPr="0026218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Содержание дробей является сложным поскольку они состоят из двух частей - числителя и знаменателя</w:t>
      </w:r>
      <w:r w:rsidRPr="0026218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.</w:t>
      </w:r>
    </w:p>
    <w:p w:rsidR="00B542B2" w:rsidRPr="00262189" w:rsidRDefault="00B3442F" w:rsidP="00262189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Выведение новых типов пунктов</w:t>
      </w:r>
      <w:r w:rsidR="00262189" w:rsidRPr="0026218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и </w:t>
      </w:r>
      <w:r w:rsidR="00262189" w:rsidRPr="00262189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Кортеж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ей</w:t>
      </w:r>
      <w:r w:rsidR="00262189" w:rsidRPr="0026218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из </w:t>
      </w:r>
      <w:r w:rsidR="0026218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определенных самим XBRL</w:t>
      </w:r>
      <w:r w:rsidR="00262189" w:rsidRPr="0026218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26218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был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о</w:t>
      </w:r>
      <w:r w:rsidR="0026218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ограничен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о</w:t>
      </w:r>
      <w:r w:rsidR="0026218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, поэтому</w:t>
      </w:r>
      <w:r w:rsidR="00262189" w:rsidRPr="0026218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26218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теперь </w:t>
      </w:r>
      <w:r w:rsidR="00677343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типы пунктов</w:t>
      </w:r>
      <w:r w:rsidR="00262189" w:rsidRPr="0026218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262189" w:rsidRPr="00262189">
        <w:rPr>
          <w:rFonts w:ascii="Arial" w:eastAsia="Times New Roman" w:hAnsi="Arial" w:cs="Times New Roman"/>
          <w:b/>
          <w:color w:val="000000"/>
          <w:sz w:val="24"/>
          <w:szCs w:val="24"/>
          <w:lang w:eastAsia="ru-RU"/>
        </w:rPr>
        <w:t>НЕОБХОДИМО</w:t>
      </w:r>
      <w:r w:rsidR="00262189" w:rsidRPr="0026218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определять путем ограничения набора типов пунктов, предоставленного XBRL. Эт</w:t>
      </w:r>
      <w:r w:rsidR="00677343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от набор содержит типы пунктов</w:t>
      </w:r>
      <w:r w:rsidR="00262189" w:rsidRPr="0026218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, которые являются производными от расширения всех соответствующих встроенных простых типов Схемы XML, а также тип особого</w:t>
      </w:r>
      <w:r w:rsidR="00677343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назначения со сложным содержанием</w:t>
      </w:r>
      <w:r w:rsidR="00262189" w:rsidRPr="0026218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677343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–</w:t>
      </w:r>
      <w:r w:rsidR="00262189" w:rsidRPr="0026218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262189" w:rsidRPr="00262189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>fractionItemType</w:t>
      </w:r>
      <w:r w:rsidR="00677343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 xml:space="preserve"> (тип пункта в виде дроби)</w:t>
      </w:r>
      <w:r w:rsidR="00262189" w:rsidRPr="00262189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.</w:t>
      </w:r>
    </w:p>
    <w:p w:rsidR="00671B0D" w:rsidRPr="00671B0D" w:rsidRDefault="00671B0D" w:rsidP="00671B0D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И</w:t>
      </w:r>
      <w:r w:rsidRPr="00671B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сключен предложенный атрибут </w:t>
      </w:r>
      <w:r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>@xlink:role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расширенной ссылки</w:t>
      </w:r>
      <w:r w:rsidRPr="00671B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Pr="00671B0D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Локаторов</w:t>
      </w:r>
      <w:r w:rsidRPr="00671B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, который определял корневой элемент иерархии отношений.</w:t>
      </w:r>
    </w:p>
    <w:p w:rsidR="00671B0D" w:rsidRPr="00671B0D" w:rsidRDefault="00671B0D" w:rsidP="00671B0D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Представлены разъяснения </w:t>
      </w:r>
      <w:r w:rsidRPr="00671B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в отношении возможности содержания баз ссылок в </w:t>
      </w:r>
      <w:r w:rsidRPr="00671B0D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Таксономических схемах</w:t>
      </w:r>
      <w:r w:rsidRPr="00671B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.</w:t>
      </w:r>
    </w:p>
    <w:p w:rsidR="00B542B2" w:rsidRPr="00671B0D" w:rsidRDefault="00671B0D" w:rsidP="00671B0D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671B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Был добавлен обязательный атрибут </w:t>
      </w:r>
      <w:r w:rsidRPr="00671B0D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 xml:space="preserve">@periodType </w:t>
      </w:r>
      <w:r w:rsidRPr="00671B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к определениям </w:t>
      </w:r>
      <w:r w:rsidRPr="00671B0D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Концепта</w:t>
      </w:r>
      <w:r w:rsidRPr="00671B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для ограничения типа </w:t>
      </w:r>
      <w:r w:rsidRPr="00671B0D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Периода</w:t>
      </w:r>
      <w:r w:rsidRPr="00671B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, который может быть </w:t>
      </w:r>
      <w:r w:rsidR="006D7F33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применен </w:t>
      </w:r>
      <w:r w:rsidRPr="00671B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к пунктам, основанным на концептах.</w:t>
      </w:r>
    </w:p>
    <w:p w:rsidR="00B542B2" w:rsidRPr="00EB5FFB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</w:pPr>
      <w:bookmarkStart w:id="79" w:name="_3"/>
      <w:bookmarkEnd w:id="79"/>
      <w:r w:rsidRPr="00EB5FFB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 xml:space="preserve">3 </w:t>
      </w:r>
      <w:r w:rsidR="007A6734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 xml:space="preserve">Структура </w:t>
      </w:r>
      <w:r w:rsidRPr="00B542B2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val="en-US" w:eastAsia="ru-RU"/>
        </w:rPr>
        <w:t>XBR</w:t>
      </w:r>
      <w:r w:rsidRPr="00210E2C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val="en-US" w:eastAsia="ru-RU"/>
        </w:rPr>
        <w:t>L</w:t>
      </w:r>
      <w:r w:rsidRPr="00EB5FFB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 xml:space="preserve"> </w:t>
      </w:r>
    </w:p>
    <w:p w:rsidR="007A6734" w:rsidRPr="007A6734" w:rsidRDefault="00210E2C" w:rsidP="007A6734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7A6734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XBRL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определяет синтаксис, в котором </w:t>
      </w:r>
      <w:r w:rsidRPr="007A6734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факт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ы могут быть представлены</w:t>
      </w:r>
      <w:r w:rsidRPr="007A6734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как значения</w:t>
      </w:r>
      <w:r w:rsidRPr="007A6734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хорошо определенного </w:t>
      </w:r>
      <w:r w:rsidRPr="007A6734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Концепта</w:t>
      </w:r>
      <w:r w:rsidRPr="007A6734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отчетности в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рамках конкретного контекста</w:t>
      </w:r>
      <w:r w:rsidR="007A6734" w:rsidRPr="007A6734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. Синтаксис позволяет программному обеспечению эффективно и надежно находить, извлекать и интерпретировать эти факты. Структура XBRL разбивает информацию деловой отчетности на два компонента: </w:t>
      </w:r>
      <w:r w:rsidR="007A6734" w:rsidRPr="007A6734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Отчеты XBRL</w:t>
      </w:r>
      <w:r w:rsidR="007A6734" w:rsidRPr="007A6734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и таксономии.</w:t>
      </w:r>
    </w:p>
    <w:p w:rsidR="007A6734" w:rsidRPr="007A6734" w:rsidRDefault="00210E2C" w:rsidP="007A6734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Отчеты</w:t>
      </w:r>
      <w:r w:rsidRPr="007A6734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XBRL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содержат</w:t>
      </w:r>
      <w:r w:rsidRPr="007A6734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 факты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отчетности, подлежащие представлению</w:t>
      </w:r>
      <w:r w:rsidRPr="007A6734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, в то время как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таксономии определяют передаваемые</w:t>
      </w:r>
      <w:r w:rsidRPr="007A6734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фактами </w:t>
      </w:r>
      <w:r w:rsidRPr="007A6734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Концепты</w:t>
      </w:r>
      <w:r w:rsidR="007A6734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. Д</w:t>
      </w:r>
      <w:r w:rsidR="007A6734" w:rsidRPr="007A6734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еловой отчет XBRL</w:t>
      </w:r>
      <w:r w:rsidR="007A6734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состоит из сочетания</w:t>
      </w:r>
      <w:r w:rsidR="007A6734" w:rsidRPr="007A6734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9106DB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отчета XBRL,</w:t>
      </w:r>
      <w:r w:rsidR="007A6734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вспомогательных</w:t>
      </w:r>
      <w:r w:rsidR="007A6734" w:rsidRPr="007A6734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таксономий, а также дополнительных баз ссылок.</w:t>
      </w:r>
    </w:p>
    <w:p w:rsidR="007136F1" w:rsidRPr="00070958" w:rsidRDefault="00437CE3" w:rsidP="0007095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80" w:name="_3.1"/>
      <w:bookmarkEnd w:id="80"/>
      <w:r w:rsidRPr="00FE6B68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3.1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Обзор</w:t>
      </w:r>
      <w:r w:rsidRPr="00FE6B68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таксономий</w:t>
      </w:r>
      <w:r w:rsidR="00B542B2" w:rsidRPr="00FE6B68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  <w:t>XBRL</w:t>
      </w:r>
      <w:r w:rsidR="007136F1" w:rsidRPr="00FE6B68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</w:p>
    <w:p w:rsidR="00B542B2" w:rsidRPr="00437CE3" w:rsidRDefault="00437CE3" w:rsidP="00437CE3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437CE3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Таксономия состоит из Схемы XML </w:t>
      </w:r>
      <w:r w:rsidRPr="00437CE3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[Структур Схемы XML]</w:t>
      </w:r>
      <w:r w:rsidRPr="00437CE3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и всех баз сс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ылок, содержащихся в этой схеме</w:t>
      </w:r>
      <w:r w:rsidRPr="00437CE3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или на которые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такая схема </w:t>
      </w:r>
      <w:r w:rsidRPr="00437CE3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непосредственно ссылается. Схема XML известна как </w:t>
      </w:r>
      <w:r w:rsidRPr="00437CE3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Таксономическая схема</w:t>
      </w:r>
      <w:r w:rsidRPr="00437CE3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.</w:t>
      </w:r>
    </w:p>
    <w:p w:rsidR="00070958" w:rsidRPr="00070958" w:rsidRDefault="007136F1" w:rsidP="00070958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В терминологии XBRL</w:t>
      </w:r>
      <w:r w:rsidR="0070370D" w:rsidRP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70370D" w:rsidRPr="0070370D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Концепт</w:t>
      </w:r>
      <w:r w:rsidR="0070370D" w:rsidRP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является определением понятия отчетности. Концепты проявляются в качестве определений элементов Схемы XML </w:t>
      </w:r>
      <w:r w:rsidR="0070370D" w:rsidRPr="0070370D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[Структур Схемы XML]</w:t>
      </w:r>
      <w:r w:rsidR="0070370D" w:rsidRP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. В </w:t>
      </w:r>
      <w:r w:rsidR="0070370D" w:rsidRPr="0070370D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Таксономической схеме</w:t>
      </w:r>
      <w:r w:rsidR="0070370D" w:rsidRPr="0070370D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 xml:space="preserve"> </w:t>
      </w:r>
      <w:r w:rsid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концепту присваивается</w:t>
      </w:r>
      <w:r w:rsidR="0070370D" w:rsidRP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конкретное название </w:t>
      </w:r>
      <w:r w:rsidR="00210E2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(наименование) </w:t>
      </w:r>
      <w:r w:rsidR="0070370D" w:rsidRP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и тип. Тип </w:t>
      </w:r>
      <w:r w:rsid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концепта </w:t>
      </w:r>
      <w:r w:rsidR="0070370D" w:rsidRP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определя</w:t>
      </w:r>
      <w:r w:rsid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ет вид типов данных, допустимых для фактов, </w:t>
      </w:r>
      <w:r w:rsidR="00925572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измеряемых</w:t>
      </w:r>
      <w:r w:rsidR="00925572" w:rsidRP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70370D" w:rsidRP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в соответствии с определением концепта. Например, концепт «cash»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(денежные средства)</w:t>
      </w:r>
      <w:r w:rsidR="0070370D" w:rsidRP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, как правило, будет иметь денежный </w:t>
      </w:r>
      <w:r w:rsidR="00210E2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(монетарный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) </w:t>
      </w:r>
      <w:r w:rsidR="0070370D" w:rsidRP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тип. Это означает, что отчет</w:t>
      </w:r>
      <w:r w:rsid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ность</w:t>
      </w:r>
      <w:r w:rsidR="0070370D" w:rsidRP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по денежным</w:t>
      </w:r>
      <w:r w:rsidR="0070370D" w:rsidRP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средств</w:t>
      </w:r>
      <w:r w:rsid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ам будет иметь</w:t>
      </w:r>
      <w:r w:rsidR="0070370D" w:rsidRP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значение в денежно</w:t>
      </w:r>
      <w:r w:rsid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м выражении. Напротив</w:t>
      </w:r>
      <w:r w:rsidR="0070370D" w:rsidRP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,</w:t>
      </w:r>
      <w:r w:rsidR="00210E2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концепт «Примечание об учетной политике</w:t>
      </w:r>
      <w:r w:rsidR="0070370D" w:rsidRP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»</w:t>
      </w:r>
      <w:r w:rsidR="0007095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, ка</w:t>
      </w:r>
      <w:r w:rsid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к</w:t>
      </w:r>
      <w:r w:rsidR="0007095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правило, </w:t>
      </w:r>
      <w:r w:rsidR="0070370D" w:rsidRP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будет </w:t>
      </w:r>
      <w:r w:rsid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строчного типа</w:t>
      </w:r>
      <w:r w:rsidR="00681847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, поэтому</w:t>
      </w:r>
      <w:r w:rsidR="0070370D" w:rsidRP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во время внесения «</w:t>
      </w:r>
      <w:r w:rsidR="00210E2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Примечания об учетной политике</w:t>
      </w:r>
      <w:r w:rsidR="0070370D" w:rsidRP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» в </w:t>
      </w:r>
      <w:r w:rsidR="0070370D" w:rsidRPr="0070370D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Отчет XBRL</w:t>
      </w:r>
      <w:r w:rsidR="0070370D" w:rsidRP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его значение будет интерпретироваться как строка символов. Дополнительные ограничения </w:t>
      </w:r>
      <w:r w:rsidR="00681847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возможностей использования концептов </w:t>
      </w:r>
      <w:r w:rsidR="0007095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описываются </w:t>
      </w:r>
      <w:r w:rsidR="0070370D" w:rsidRP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дополнительными атрибутами XBRL соответствующих концептам определений элементов Схемы XML </w:t>
      </w:r>
      <w:r w:rsidR="0070370D" w:rsidRPr="0070370D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[Структур Схемы XML]</w:t>
      </w:r>
      <w:r w:rsidR="0070370D" w:rsidRPr="0070370D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. </w:t>
      </w:r>
      <w:r w:rsidR="00681847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С</w:t>
      </w:r>
      <w:r w:rsidR="00681847" w:rsidRPr="00FE6B6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681847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более</w:t>
      </w:r>
      <w:r w:rsidR="00681847" w:rsidRPr="00FE6B6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681847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подробной</w:t>
      </w:r>
      <w:r w:rsidR="00681847" w:rsidRPr="00FE6B6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681847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инфомацией</w:t>
      </w:r>
      <w:r w:rsidR="00681847" w:rsidRPr="00FE6B6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681847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вы</w:t>
      </w:r>
      <w:r w:rsidR="00681847" w:rsidRPr="00FE6B6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681847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сможете</w:t>
      </w:r>
      <w:r w:rsidR="00681847" w:rsidRPr="00FE6B6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681847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ознакомиться</w:t>
      </w:r>
      <w:r w:rsidR="00681847" w:rsidRPr="00FE6B6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681847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в</w:t>
      </w:r>
      <w:r w:rsidR="0070370D" w:rsidRPr="00FE6B68">
        <w:rPr>
          <w:rFonts w:ascii="Arial" w:eastAsia="Times New Roman" w:hAnsi="Arial" w:cs="Times New Roman"/>
          <w:color w:val="008000"/>
          <w:sz w:val="24"/>
          <w:szCs w:val="24"/>
          <w:lang w:eastAsia="ru-RU"/>
        </w:rPr>
        <w:t xml:space="preserve"> </w:t>
      </w:r>
      <w:r w:rsidR="00681847">
        <w:rPr>
          <w:rFonts w:ascii="Times New Roman" w:eastAsia="Times New Roman" w:hAnsi="Times New Roman" w:cs="Times New Roman"/>
          <w:b/>
          <w:color w:val="0000CC"/>
          <w:sz w:val="24"/>
          <w:szCs w:val="24"/>
          <w:u w:val="single"/>
          <w:lang w:eastAsia="ru-RU"/>
        </w:rPr>
        <w:t>Параграфе</w:t>
      </w:r>
      <w:r w:rsidR="0070370D" w:rsidRPr="00FE6B68">
        <w:rPr>
          <w:rFonts w:ascii="Times New Roman" w:eastAsia="Times New Roman" w:hAnsi="Times New Roman" w:cs="Times New Roman"/>
          <w:b/>
          <w:color w:val="0000CC"/>
          <w:sz w:val="24"/>
          <w:szCs w:val="24"/>
          <w:u w:val="single"/>
          <w:lang w:eastAsia="ru-RU"/>
        </w:rPr>
        <w:t xml:space="preserve"> 5.1.1</w:t>
      </w:r>
      <w:r w:rsidR="0070370D" w:rsidRPr="00FE6B68">
        <w:rPr>
          <w:rFonts w:ascii="Arial" w:eastAsia="Times New Roman" w:hAnsi="Arial" w:cs="Times New Roman"/>
          <w:color w:val="008000"/>
          <w:sz w:val="24"/>
          <w:szCs w:val="24"/>
          <w:lang w:eastAsia="ru-RU"/>
        </w:rPr>
        <w:t>.</w:t>
      </w:r>
    </w:p>
    <w:p w:rsidR="00EF66FC" w:rsidRPr="00EF66FC" w:rsidRDefault="00EF66FC" w:rsidP="00070958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В</w:t>
      </w:r>
      <w:r w:rsidRPr="0007095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дальнейшем</w:t>
      </w:r>
      <w:r w:rsidRPr="0007095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базы</w:t>
      </w:r>
      <w:r w:rsidRPr="0007095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ссылок</w:t>
      </w:r>
      <w:r w:rsidRPr="0007095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таксономии</w:t>
      </w:r>
      <w:r w:rsidRPr="0007095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210E2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характеризуют 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значение</w:t>
      </w:r>
      <w:r w:rsidRPr="0007095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Pr="00EF66FC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Концептов</w:t>
      </w:r>
      <w:r w:rsidRPr="0007095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посредством</w:t>
      </w:r>
      <w:r w:rsidRPr="0007095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выражения</w:t>
      </w:r>
      <w:r w:rsidRPr="0007095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отношений</w:t>
      </w:r>
      <w:r w:rsidRPr="0007095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между</w:t>
      </w:r>
      <w:r w:rsidRPr="0007095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концептами</w:t>
      </w:r>
      <w:r w:rsidRPr="0007095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(</w:t>
      </w:r>
      <w:r w:rsidRPr="00EF66FC">
        <w:rPr>
          <w:rFonts w:ascii="Arial" w:eastAsia="Times New Roman" w:hAnsi="Arial" w:cs="Times New Roman"/>
          <w:sz w:val="24"/>
          <w:szCs w:val="24"/>
          <w:lang w:eastAsia="ru-RU"/>
        </w:rPr>
        <w:t>межконцептные</w:t>
      </w:r>
      <w:r w:rsidRPr="00070958">
        <w:rPr>
          <w:rFonts w:ascii="Arial" w:eastAsia="Times New Roman" w:hAnsi="Arial" w:cs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отношения</w:t>
      </w:r>
      <w:r w:rsidRPr="0007095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и</w:t>
      </w:r>
      <w:r w:rsidRPr="0007095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путем</w:t>
      </w:r>
      <w:r w:rsidRPr="0007095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связывания</w:t>
      </w:r>
      <w:r w:rsidRPr="0007095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концептов</w:t>
      </w:r>
      <w:r w:rsidRPr="0007095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с</w:t>
      </w:r>
      <w:r w:rsidRPr="0007095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их</w:t>
      </w:r>
      <w:r w:rsidR="00210E2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характеристиками</w:t>
      </w:r>
      <w:r w:rsidRPr="0007095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С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более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подробной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инфо</w:t>
      </w:r>
      <w:r w:rsidR="00925572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р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мацией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вы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сможете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ознакомиться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в</w:t>
      </w:r>
      <w:r w:rsidRPr="00EF66FC">
        <w:rPr>
          <w:rFonts w:ascii="Arial" w:eastAsia="Times New Roman" w:hAnsi="Arial" w:cs="Times New Roman"/>
          <w:color w:val="008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CC"/>
          <w:sz w:val="24"/>
          <w:szCs w:val="24"/>
          <w:u w:val="single"/>
          <w:lang w:eastAsia="ru-RU"/>
        </w:rPr>
        <w:t>Параграфе</w:t>
      </w:r>
      <w:r w:rsidRPr="00EF66FC">
        <w:rPr>
          <w:rFonts w:ascii="Times New Roman" w:eastAsia="Times New Roman" w:hAnsi="Times New Roman" w:cs="Times New Roman"/>
          <w:b/>
          <w:color w:val="0000CC"/>
          <w:sz w:val="24"/>
          <w:szCs w:val="24"/>
          <w:u w:val="single"/>
          <w:lang w:eastAsia="ru-RU"/>
        </w:rPr>
        <w:t xml:space="preserve"> 5.2</w:t>
      </w:r>
      <w:r w:rsidRPr="00EF66FC">
        <w:rPr>
          <w:rFonts w:ascii="Arial" w:eastAsia="Times New Roman" w:hAnsi="Arial" w:cs="Times New Roman"/>
          <w:color w:val="008000"/>
          <w:sz w:val="24"/>
          <w:szCs w:val="24"/>
          <w:lang w:eastAsia="ru-RU"/>
        </w:rPr>
        <w:t>.</w:t>
      </w:r>
    </w:p>
    <w:p w:rsidR="00EF66FC" w:rsidRPr="00EF66FC" w:rsidRDefault="00EF66FC" w:rsidP="00EF66FC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EF66FC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База ссылок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представляет собой совокупность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Pr="00EF66FC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расширенных ссылок</w:t>
      </w:r>
      <w:r w:rsidRPr="00EF66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210E2C"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Существует пять видов расширенных ссылок, </w:t>
      </w:r>
      <w:r w:rsidR="00210E2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которые используются</w:t>
      </w:r>
      <w:r w:rsidR="00210E2C"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в таксономиях для </w:t>
      </w:r>
      <w:r w:rsidR="00210E2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определения и раскрытия сути</w:t>
      </w:r>
      <w:r w:rsidR="00210E2C"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210E2C" w:rsidRPr="00EF66FC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Концептов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: definition, calculation, presentation, label и reference (определение, расче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т, представление, ярлык и ссылка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). Первые три типа расширенных ссылок выражают </w:t>
      </w:r>
      <w:r w:rsidRPr="00EF66FC">
        <w:rPr>
          <w:rFonts w:ascii="Arial" w:eastAsia="Times New Roman" w:hAnsi="Arial" w:cs="Times New Roman"/>
          <w:sz w:val="24"/>
          <w:szCs w:val="24"/>
          <w:lang w:eastAsia="ru-RU"/>
        </w:rPr>
        <w:t>межконцептные</w:t>
      </w:r>
      <w:r w:rsidRPr="00EF66FC">
        <w:rPr>
          <w:rFonts w:ascii="Arial" w:eastAsia="Times New Roman" w:hAnsi="Arial" w:cs="Times New Roman"/>
          <w:color w:val="FF0000"/>
          <w:sz w:val="24"/>
          <w:szCs w:val="24"/>
          <w:lang w:eastAsia="ru-RU"/>
        </w:rPr>
        <w:t xml:space="preserve"> 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отношения, а последние две – отношения между концептом и его</w:t>
      </w:r>
      <w:r w:rsidR="00070958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описанием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.</w:t>
      </w:r>
    </w:p>
    <w:p w:rsidR="00EF66FC" w:rsidRPr="00EF66FC" w:rsidRDefault="00EF66FC" w:rsidP="00EF66FC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Базы ссылок </w:t>
      </w:r>
      <w:r w:rsidR="001D53CB">
        <w:rPr>
          <w:rFonts w:ascii="Arial" w:eastAsia="Times New Roman" w:hAnsi="Arial" w:cs="Times New Roman"/>
          <w:b/>
          <w:color w:val="000000"/>
          <w:sz w:val="24"/>
          <w:szCs w:val="24"/>
          <w:lang w:eastAsia="ru-RU"/>
        </w:rPr>
        <w:t>МОЖНО</w:t>
      </w:r>
      <w:r w:rsidR="001D53CB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хранить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в отдельном от </w:t>
      </w:r>
      <w:r w:rsidRPr="00EF66FC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Таксономической схемы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документе, а также их </w:t>
      </w:r>
      <w:r w:rsidRPr="00EF66FC">
        <w:rPr>
          <w:rFonts w:ascii="Arial" w:eastAsia="Times New Roman" w:hAnsi="Arial" w:cs="Times New Roman"/>
          <w:b/>
          <w:color w:val="000000"/>
          <w:sz w:val="24"/>
          <w:szCs w:val="24"/>
          <w:lang w:eastAsia="ru-RU"/>
        </w:rPr>
        <w:t>МОЖНО</w:t>
      </w:r>
      <w:r w:rsidR="001D53CB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включить в таксономическую схему. Если база ссылок не включена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в таксономическую схему, </w:t>
      </w:r>
      <w:r w:rsidRPr="00EF66FC">
        <w:rPr>
          <w:rFonts w:ascii="Arial" w:eastAsia="Times New Roman" w:hAnsi="Arial" w:cs="Times New Roman"/>
          <w:b/>
          <w:color w:val="000000"/>
          <w:sz w:val="24"/>
          <w:szCs w:val="24"/>
          <w:lang w:eastAsia="ru-RU"/>
        </w:rPr>
        <w:t>НЕОБХОДИМО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, чтобы таксономическая схема содержала </w:t>
      </w:r>
      <w:r w:rsidR="001D53CB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>&lt;linkbaseRef&gt;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1D53CB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для указания 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документ</w:t>
      </w:r>
      <w:r w:rsidR="001D53CB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а базы ссылок при условии, что</w:t>
      </w:r>
      <w:r w:rsidRPr="00EF66FC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база ссылок должна быть частью таксономии, построенной на таксономической схеме.</w:t>
      </w:r>
    </w:p>
    <w:p w:rsidR="00B542B2" w:rsidRPr="00FE0831" w:rsidRDefault="007B183F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81" w:name="_3.2"/>
      <w:bookmarkEnd w:id="81"/>
      <w:r w:rsidRPr="00FE0831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3.2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Обзор отчетов</w:t>
      </w:r>
      <w:r w:rsidR="00B542B2" w:rsidRPr="00FE0831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  <w:t>XBRL</w:t>
      </w:r>
    </w:p>
    <w:p w:rsidR="007B183F" w:rsidRPr="007B183F" w:rsidRDefault="007B183F" w:rsidP="007B183F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690804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П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оскольку</w:t>
      </w:r>
      <w:r w:rsidRPr="007B183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таксономия определяет </w:t>
      </w:r>
      <w:r w:rsidRPr="007B183F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Концепты</w:t>
      </w:r>
      <w:r w:rsidRPr="007B183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отчетности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, она не содержит фактические значения фактов, основанные</w:t>
      </w:r>
      <w:r w:rsidRPr="007B183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на определенных концептах. Значения фактов содержатся в </w:t>
      </w:r>
      <w:r w:rsidRPr="007B183F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Отчетах XBRL</w:t>
      </w:r>
      <w:r w:rsidRPr="007B183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и называются «фактами». </w:t>
      </w:r>
      <w:r w:rsidR="00690804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Помимо фактического значения факта, например, «наличиные денежные средства равны</w:t>
      </w:r>
      <w:r w:rsidR="00690804" w:rsidRPr="007B183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7B183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5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00 000», отчет XBRL предоставляет</w:t>
      </w:r>
      <w:r w:rsidRPr="007B183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контекстную информацию, необходимую для интерпретации значений факта. В отношении числовых фактов отчет XBRL также </w:t>
      </w:r>
      <w:r w:rsidR="00690804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определяет </w:t>
      </w:r>
      <w:r w:rsidRPr="007B183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точность измерения и </w:t>
      </w:r>
      <w:r w:rsidRPr="007B183F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Единицы измерения</w:t>
      </w:r>
      <w:r w:rsidRPr="007B183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</w:t>
      </w:r>
    </w:p>
    <w:p w:rsidR="00127269" w:rsidRPr="00FE0831" w:rsidRDefault="00127269" w:rsidP="00127269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 w:rsidRPr="00127269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Отчет XBRL</w:t>
      </w:r>
      <w:r w:rsidRPr="0012726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может поддерживаться больше чем одной таксономией. Кроме того, таксономии могут быть взаимосвязаны, расширяя и модифицируя друг друга различны</w:t>
      </w:r>
      <w:r w:rsidR="00A068A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ми способами. Как правило, в ходе </w:t>
      </w:r>
      <w:r w:rsidR="00A068A1" w:rsidRPr="0012726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интерпретации отчета XBRL</w:t>
      </w:r>
      <w:r w:rsidR="00A068A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следует одновременно рассматривать </w:t>
      </w:r>
      <w:r w:rsidRPr="0012726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нес</w:t>
      </w:r>
      <w:r w:rsidR="00A068A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колько взаимосвязанных</w:t>
      </w:r>
      <w:r w:rsidRPr="0012726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таксономий. Набор связанных таксономий называется </w:t>
      </w:r>
      <w:r w:rsidR="00690804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 xml:space="preserve">Связанным комплексом </w:t>
      </w:r>
      <w:r w:rsidRPr="00127269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таксономий</w:t>
      </w:r>
      <w:r w:rsidRPr="0012726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(</w:t>
      </w:r>
      <w:r w:rsidRPr="00127269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DTS</w:t>
      </w:r>
      <w:r w:rsidRPr="0012726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). </w:t>
      </w:r>
      <w:r w:rsidRPr="00127269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 xml:space="preserve">DTS </w:t>
      </w:r>
      <w:r w:rsidR="00A068A1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 xml:space="preserve">представляет собой совокупность </w:t>
      </w:r>
      <w:r w:rsidRPr="00127269">
        <w:rPr>
          <w:rFonts w:ascii="Times New Roman" w:eastAsia="Times New Roman" w:hAnsi="Times New Roman" w:cs="Times New Roman"/>
          <w:snapToGrid w:val="0"/>
          <w:color w:val="0000FF"/>
          <w:sz w:val="24"/>
          <w:szCs w:val="24"/>
          <w:u w:val="single"/>
          <w:lang w:eastAsia="ru-RU"/>
        </w:rPr>
        <w:t>Таксономических схем</w:t>
      </w:r>
      <w:r w:rsidRPr="0012726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Pr="00127269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 xml:space="preserve">и </w:t>
      </w:r>
      <w:r w:rsidRPr="00127269">
        <w:rPr>
          <w:rFonts w:ascii="Times New Roman" w:eastAsia="Times New Roman" w:hAnsi="Times New Roman" w:cs="Times New Roman"/>
          <w:snapToGrid w:val="0"/>
          <w:color w:val="0000FF"/>
          <w:sz w:val="24"/>
          <w:szCs w:val="24"/>
          <w:u w:val="single"/>
          <w:lang w:eastAsia="ru-RU"/>
        </w:rPr>
        <w:t>Баз ссылок</w:t>
      </w:r>
      <w:r w:rsidRPr="0012726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  <w:r w:rsidR="00A068A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Пределы</w:t>
      </w:r>
      <w:r w:rsidRPr="0012726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DTS определяются</w:t>
      </w:r>
      <w:r w:rsidR="00A068A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, начиная от</w:t>
      </w:r>
      <w:r w:rsidRPr="0012726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некоторого набора документов (например, таксономической схемы или базы ссылок) и </w:t>
      </w:r>
      <w:r w:rsidR="00A068A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заканчивая правилами обнаружения</w:t>
      </w:r>
      <w:r w:rsidRPr="0012726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DTS. </w:t>
      </w:r>
      <w:r w:rsidR="00A068A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Хотя </w:t>
      </w:r>
      <w:r w:rsidRPr="0012726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отчет XBRL может быть отправной точкой для обнаружения DTS, сам по себе отчет XBRL не является частью DTS. Таксономические схемы и базы ссылок, используемые в качестве отправных точек для обнаружения DTS, являются частью </w:t>
      </w:r>
      <w:r w:rsidRPr="00127269">
        <w:rPr>
          <w:rFonts w:ascii="Arial" w:eastAsia="Times New Roman" w:hAnsi="Arial" w:cs="Times New Roman"/>
          <w:snapToGrid w:val="0"/>
          <w:color w:val="000000"/>
          <w:sz w:val="24"/>
          <w:szCs w:val="24"/>
          <w:lang w:val="en-US" w:eastAsia="ru-RU"/>
        </w:rPr>
        <w:t>DTS</w:t>
      </w:r>
      <w:r w:rsidRPr="00FE083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</w:t>
      </w:r>
      <w:r w:rsidRPr="0012726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которую</w:t>
      </w:r>
      <w:r w:rsidRPr="00FE083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12726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они</w:t>
      </w:r>
      <w:r w:rsidRPr="00FE083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12726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обнаруживают</w:t>
      </w:r>
      <w:r w:rsidRPr="00FE083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</w:t>
      </w:r>
    </w:p>
    <w:p w:rsidR="00B542B2" w:rsidRPr="00A068A1" w:rsidRDefault="00A068A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68A1">
        <w:rPr>
          <w:rFonts w:ascii="Arial" w:hAnsi="Arial"/>
          <w:color w:val="000000"/>
          <w:sz w:val="24"/>
          <w:szCs w:val="24"/>
        </w:rPr>
        <w:t xml:space="preserve">Правила обнаружения </w:t>
      </w:r>
      <w:r w:rsidRPr="00A068A1">
        <w:rPr>
          <w:rFonts w:ascii="Times New Roman" w:hAnsi="Times New Roman" w:cs="Times New Roman"/>
          <w:color w:val="0000CC"/>
          <w:sz w:val="24"/>
          <w:szCs w:val="24"/>
          <w:u w:val="single"/>
        </w:rPr>
        <w:t>DTS</w:t>
      </w:r>
      <w:r w:rsidR="00B542B2" w:rsidRPr="00A068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B542B2" w:rsidRPr="00876FF9" w:rsidRDefault="00A068A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32D6">
        <w:rPr>
          <w:rFonts w:ascii="Times New Roman" w:hAnsi="Times New Roman" w:cs="Times New Roman"/>
          <w:color w:val="0000CC"/>
          <w:sz w:val="24"/>
          <w:szCs w:val="24"/>
          <w:u w:val="single"/>
        </w:rPr>
        <w:t>Таксономическими схемами</w:t>
      </w:r>
      <w:r w:rsidRPr="00876FF9">
        <w:rPr>
          <w:rFonts w:ascii="Arial" w:hAnsi="Arial"/>
          <w:color w:val="000000"/>
          <w:sz w:val="24"/>
          <w:szCs w:val="24"/>
        </w:rPr>
        <w:t xml:space="preserve"> в </w:t>
      </w:r>
      <w:r w:rsidRPr="009032D6">
        <w:rPr>
          <w:rFonts w:ascii="Times New Roman" w:hAnsi="Times New Roman" w:cs="Times New Roman"/>
          <w:color w:val="0000CC"/>
          <w:sz w:val="24"/>
          <w:szCs w:val="24"/>
          <w:u w:val="single"/>
        </w:rPr>
        <w:t>DTS</w:t>
      </w:r>
      <w:r w:rsidRPr="00876FF9">
        <w:rPr>
          <w:rFonts w:ascii="Arial" w:hAnsi="Arial"/>
          <w:color w:val="000000"/>
          <w:sz w:val="24"/>
          <w:szCs w:val="24"/>
        </w:rPr>
        <w:t xml:space="preserve"> являются схемы</w:t>
      </w:r>
      <w:r w:rsidR="00B542B2" w:rsidRPr="00876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B85B35" w:rsidRPr="00876FF9" w:rsidRDefault="001051D1" w:rsidP="00B542B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76FF9">
        <w:rPr>
          <w:rFonts w:ascii="Arial" w:hAnsi="Arial"/>
          <w:color w:val="000000"/>
          <w:sz w:val="24"/>
          <w:szCs w:val="24"/>
        </w:rPr>
        <w:t xml:space="preserve">на которые непосредственно ссылается </w:t>
      </w:r>
      <w:r w:rsidRPr="009032D6">
        <w:rPr>
          <w:rFonts w:ascii="Times New Roman" w:hAnsi="Times New Roman" w:cs="Times New Roman"/>
          <w:color w:val="0000CC"/>
          <w:sz w:val="24"/>
          <w:szCs w:val="24"/>
          <w:u w:val="single"/>
        </w:rPr>
        <w:t>Отчет XBRL</w:t>
      </w:r>
      <w:r w:rsidRPr="00876FF9">
        <w:rPr>
          <w:rFonts w:ascii="Arial" w:hAnsi="Arial"/>
          <w:color w:val="000000"/>
          <w:sz w:val="24"/>
          <w:szCs w:val="24"/>
        </w:rPr>
        <w:t xml:space="preserve">, используя элемент </w:t>
      </w:r>
      <w:r w:rsidRPr="00876FF9">
        <w:rPr>
          <w:rFonts w:ascii="Courier New" w:hAnsi="Courier New"/>
          <w:color w:val="000000"/>
          <w:sz w:val="24"/>
          <w:szCs w:val="24"/>
        </w:rPr>
        <w:t>&lt;schemaRef&gt;</w:t>
      </w:r>
      <w:r w:rsidRPr="00876FF9">
        <w:rPr>
          <w:rFonts w:ascii="Arial" w:hAnsi="Arial"/>
          <w:color w:val="000000"/>
          <w:sz w:val="24"/>
          <w:szCs w:val="24"/>
        </w:rPr>
        <w:t xml:space="preserve">, </w:t>
      </w:r>
      <w:r w:rsidRPr="00876FF9">
        <w:rPr>
          <w:rFonts w:ascii="Courier New" w:hAnsi="Courier New"/>
          <w:color w:val="000000"/>
          <w:sz w:val="24"/>
          <w:szCs w:val="24"/>
        </w:rPr>
        <w:t>&lt;roleRef&gt;</w:t>
      </w:r>
      <w:r w:rsidRPr="00876FF9">
        <w:rPr>
          <w:rFonts w:ascii="Arial" w:hAnsi="Arial"/>
          <w:color w:val="000000"/>
          <w:sz w:val="24"/>
          <w:szCs w:val="24"/>
        </w:rPr>
        <w:t xml:space="preserve">, </w:t>
      </w:r>
      <w:r w:rsidRPr="00876FF9">
        <w:rPr>
          <w:rFonts w:ascii="Courier New" w:hAnsi="Courier New"/>
          <w:color w:val="000000"/>
          <w:sz w:val="24"/>
          <w:szCs w:val="24"/>
        </w:rPr>
        <w:t xml:space="preserve">&lt;arcroleRef&gt; </w:t>
      </w:r>
      <w:r w:rsidRPr="00876FF9">
        <w:rPr>
          <w:rFonts w:ascii="Arial" w:hAnsi="Arial"/>
          <w:color w:val="000000"/>
          <w:sz w:val="24"/>
          <w:szCs w:val="24"/>
        </w:rPr>
        <w:t xml:space="preserve">или </w:t>
      </w:r>
      <w:r w:rsidRPr="00876FF9">
        <w:rPr>
          <w:rFonts w:ascii="Courier New" w:hAnsi="Courier New"/>
          <w:color w:val="000000"/>
          <w:sz w:val="24"/>
          <w:szCs w:val="24"/>
        </w:rPr>
        <w:t>&lt;linkbaseRef&gt;</w:t>
      </w:r>
      <w:r w:rsidRPr="00876FF9">
        <w:rPr>
          <w:rFonts w:ascii="Arial" w:hAnsi="Arial"/>
          <w:color w:val="000000"/>
          <w:sz w:val="24"/>
          <w:szCs w:val="24"/>
        </w:rPr>
        <w:t xml:space="preserve">. Атрибут </w:t>
      </w:r>
      <w:r w:rsidRPr="00876FF9">
        <w:rPr>
          <w:rFonts w:ascii="Courier New" w:hAnsi="Courier New"/>
          <w:color w:val="000000"/>
          <w:sz w:val="24"/>
          <w:szCs w:val="24"/>
        </w:rPr>
        <w:t xml:space="preserve">@xlink:href </w:t>
      </w:r>
      <w:r w:rsidRPr="00876FF9">
        <w:rPr>
          <w:rFonts w:ascii="Arial" w:hAnsi="Arial"/>
          <w:color w:val="000000"/>
          <w:sz w:val="24"/>
          <w:szCs w:val="24"/>
        </w:rPr>
        <w:t xml:space="preserve">элемента </w:t>
      </w:r>
      <w:r w:rsidRPr="00876FF9">
        <w:rPr>
          <w:rFonts w:ascii="Courier New" w:hAnsi="Courier New"/>
          <w:color w:val="000000"/>
          <w:sz w:val="24"/>
          <w:szCs w:val="24"/>
        </w:rPr>
        <w:t>&lt;schemaRef&gt;</w:t>
      </w:r>
      <w:r w:rsidRPr="00876FF9">
        <w:rPr>
          <w:rFonts w:ascii="Arial" w:hAnsi="Arial"/>
          <w:color w:val="000000"/>
          <w:sz w:val="24"/>
          <w:szCs w:val="24"/>
        </w:rPr>
        <w:t xml:space="preserve">, </w:t>
      </w:r>
      <w:r w:rsidRPr="00876FF9">
        <w:rPr>
          <w:rFonts w:ascii="Courier New" w:hAnsi="Courier New"/>
          <w:color w:val="000000"/>
          <w:sz w:val="24"/>
          <w:szCs w:val="24"/>
        </w:rPr>
        <w:t>&lt;roleRef&gt;</w:t>
      </w:r>
      <w:r w:rsidRPr="00876FF9">
        <w:rPr>
          <w:rFonts w:ascii="Arial" w:hAnsi="Arial"/>
          <w:color w:val="000000"/>
          <w:sz w:val="24"/>
          <w:szCs w:val="24"/>
        </w:rPr>
        <w:t xml:space="preserve">, </w:t>
      </w:r>
      <w:r w:rsidRPr="00876FF9">
        <w:rPr>
          <w:rFonts w:ascii="Courier New" w:hAnsi="Courier New"/>
          <w:color w:val="000000"/>
          <w:sz w:val="24"/>
          <w:szCs w:val="24"/>
        </w:rPr>
        <w:t xml:space="preserve">&lt;arcroleRef&gt; </w:t>
      </w:r>
      <w:r w:rsidRPr="00876FF9">
        <w:rPr>
          <w:rFonts w:ascii="Arial" w:hAnsi="Arial"/>
          <w:color w:val="000000"/>
          <w:sz w:val="24"/>
          <w:szCs w:val="24"/>
        </w:rPr>
        <w:t xml:space="preserve">или </w:t>
      </w:r>
      <w:r w:rsidRPr="00876FF9">
        <w:rPr>
          <w:rFonts w:ascii="Courier New" w:hAnsi="Courier New"/>
          <w:color w:val="000000"/>
          <w:sz w:val="24"/>
          <w:szCs w:val="24"/>
        </w:rPr>
        <w:t xml:space="preserve">&lt;linkbaseRef&gt; </w:t>
      </w:r>
      <w:r w:rsidRPr="00876FF9">
        <w:rPr>
          <w:rFonts w:ascii="Arial" w:hAnsi="Arial"/>
          <w:color w:val="000000"/>
          <w:sz w:val="24"/>
          <w:szCs w:val="24"/>
        </w:rPr>
        <w:t xml:space="preserve">содержит URL </w:t>
      </w:r>
      <w:r w:rsidR="00B85B35" w:rsidRPr="00876FF9">
        <w:rPr>
          <w:rFonts w:ascii="Arial" w:hAnsi="Arial"/>
          <w:color w:val="000000"/>
          <w:sz w:val="24"/>
          <w:szCs w:val="24"/>
        </w:rPr>
        <w:t xml:space="preserve">обнаруживаемой </w:t>
      </w:r>
      <w:r w:rsidRPr="00876FF9">
        <w:rPr>
          <w:rFonts w:ascii="Arial" w:hAnsi="Arial"/>
          <w:color w:val="000000"/>
          <w:sz w:val="24"/>
          <w:szCs w:val="24"/>
        </w:rPr>
        <w:t xml:space="preserve">таксономической схемы. </w:t>
      </w:r>
      <w:r w:rsidR="00B85B35" w:rsidRPr="00876FF9">
        <w:rPr>
          <w:rFonts w:ascii="Arial" w:hAnsi="Arial"/>
          <w:color w:val="000000"/>
          <w:sz w:val="24"/>
          <w:szCs w:val="24"/>
        </w:rPr>
        <w:t>Каждая таксономическая схема</w:t>
      </w:r>
      <w:r w:rsidRPr="00876FF9">
        <w:rPr>
          <w:rFonts w:ascii="Arial" w:hAnsi="Arial"/>
          <w:color w:val="000000"/>
          <w:sz w:val="24"/>
          <w:szCs w:val="24"/>
        </w:rPr>
        <w:t xml:space="preserve">, на которую ссылается элемент </w:t>
      </w:r>
      <w:r w:rsidRPr="00876FF9">
        <w:rPr>
          <w:rFonts w:ascii="Courier New" w:hAnsi="Courier New"/>
          <w:color w:val="000000"/>
          <w:sz w:val="24"/>
          <w:szCs w:val="24"/>
        </w:rPr>
        <w:t>&lt;schemaRef&gt;</w:t>
      </w:r>
      <w:r w:rsidRPr="00876FF9">
        <w:rPr>
          <w:rFonts w:ascii="Arial" w:hAnsi="Arial"/>
          <w:color w:val="000000"/>
          <w:sz w:val="24"/>
          <w:szCs w:val="24"/>
        </w:rPr>
        <w:t xml:space="preserve">, </w:t>
      </w:r>
      <w:r w:rsidRPr="00876FF9">
        <w:rPr>
          <w:rFonts w:ascii="Courier New" w:hAnsi="Courier New"/>
          <w:color w:val="000000"/>
          <w:sz w:val="24"/>
          <w:szCs w:val="24"/>
        </w:rPr>
        <w:t xml:space="preserve">roleRef, arcroleRef </w:t>
      </w:r>
      <w:r w:rsidRPr="00876FF9">
        <w:rPr>
          <w:rFonts w:ascii="Arial" w:hAnsi="Arial"/>
          <w:color w:val="000000"/>
          <w:sz w:val="24"/>
          <w:szCs w:val="24"/>
        </w:rPr>
        <w:t xml:space="preserve">или </w:t>
      </w:r>
      <w:r w:rsidRPr="00876FF9">
        <w:rPr>
          <w:rFonts w:ascii="Courier New" w:hAnsi="Courier New"/>
          <w:color w:val="000000"/>
          <w:sz w:val="24"/>
          <w:szCs w:val="24"/>
        </w:rPr>
        <w:t>&lt;linkbaseRef&gt;</w:t>
      </w:r>
      <w:r w:rsidR="00B85B35" w:rsidRPr="00876FF9">
        <w:rPr>
          <w:rFonts w:ascii="Arial" w:hAnsi="Arial"/>
          <w:color w:val="000000"/>
          <w:sz w:val="24"/>
          <w:szCs w:val="24"/>
        </w:rPr>
        <w:t xml:space="preserve"> </w:t>
      </w:r>
      <w:r w:rsidR="00B85B35" w:rsidRPr="00876FF9">
        <w:rPr>
          <w:rFonts w:ascii="Arial" w:hAnsi="Arial"/>
          <w:b/>
          <w:color w:val="000000"/>
          <w:sz w:val="24"/>
          <w:szCs w:val="24"/>
        </w:rPr>
        <w:t>ДОЛЖНА</w:t>
      </w:r>
      <w:r w:rsidR="00177638" w:rsidRPr="00876FF9">
        <w:rPr>
          <w:rFonts w:ascii="Arial" w:hAnsi="Arial"/>
          <w:color w:val="000000"/>
          <w:sz w:val="24"/>
          <w:szCs w:val="24"/>
        </w:rPr>
        <w:t xml:space="preserve"> быть выявлена</w:t>
      </w:r>
      <w:r w:rsidR="00B85B35" w:rsidRPr="00876FF9">
        <w:rPr>
          <w:rFonts w:ascii="Arial" w:hAnsi="Arial"/>
          <w:color w:val="000000"/>
          <w:sz w:val="24"/>
          <w:szCs w:val="24"/>
        </w:rPr>
        <w:t xml:space="preserve">. </w:t>
      </w:r>
    </w:p>
    <w:p w:rsidR="00B85B35" w:rsidRPr="00876FF9" w:rsidRDefault="00B85B35" w:rsidP="00B542B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76FF9">
        <w:rPr>
          <w:rFonts w:ascii="Arial" w:hAnsi="Arial"/>
          <w:color w:val="000000"/>
          <w:sz w:val="24"/>
          <w:szCs w:val="24"/>
        </w:rPr>
        <w:t xml:space="preserve">на которые ссылается обнаруженная таксономическая схема при помощи элемента </w:t>
      </w:r>
      <w:r w:rsidRPr="00876FF9">
        <w:rPr>
          <w:rFonts w:ascii="Courier New" w:hAnsi="Courier New"/>
          <w:color w:val="000000"/>
          <w:sz w:val="24"/>
          <w:szCs w:val="24"/>
        </w:rPr>
        <w:t xml:space="preserve">import </w:t>
      </w:r>
      <w:r w:rsidRPr="00876FF9">
        <w:rPr>
          <w:rFonts w:ascii="Arial" w:hAnsi="Arial"/>
          <w:color w:val="000000"/>
          <w:sz w:val="24"/>
          <w:szCs w:val="24"/>
        </w:rPr>
        <w:t xml:space="preserve">или </w:t>
      </w:r>
      <w:r w:rsidRPr="00876FF9">
        <w:rPr>
          <w:rFonts w:ascii="Courier New" w:hAnsi="Courier New"/>
          <w:color w:val="000000"/>
          <w:sz w:val="24"/>
          <w:szCs w:val="24"/>
        </w:rPr>
        <w:t xml:space="preserve">include </w:t>
      </w:r>
      <w:r w:rsidRPr="00876FF9">
        <w:rPr>
          <w:rFonts w:ascii="Arial" w:hAnsi="Arial"/>
          <w:color w:val="000000"/>
          <w:sz w:val="24"/>
          <w:szCs w:val="24"/>
        </w:rPr>
        <w:t>Схемы XML. Каждая</w:t>
      </w:r>
      <w:r w:rsidRPr="00876FF9">
        <w:rPr>
          <w:rFonts w:ascii="Arial" w:hAnsi="Arial"/>
          <w:b/>
          <w:color w:val="000000"/>
          <w:sz w:val="24"/>
          <w:szCs w:val="24"/>
        </w:rPr>
        <w:t xml:space="preserve"> </w:t>
      </w:r>
      <w:r w:rsidRPr="00876FF9">
        <w:rPr>
          <w:rFonts w:ascii="Arial" w:hAnsi="Arial"/>
          <w:color w:val="000000"/>
          <w:sz w:val="24"/>
          <w:szCs w:val="24"/>
        </w:rPr>
        <w:t xml:space="preserve">таксономическая схема, на которую ссылается элемент </w:t>
      </w:r>
      <w:r w:rsidRPr="00876FF9">
        <w:rPr>
          <w:rFonts w:ascii="Courier New" w:hAnsi="Courier New"/>
          <w:color w:val="000000"/>
          <w:sz w:val="24"/>
          <w:szCs w:val="24"/>
        </w:rPr>
        <w:t xml:space="preserve">import </w:t>
      </w:r>
      <w:r w:rsidRPr="00876FF9">
        <w:rPr>
          <w:rFonts w:ascii="Arial" w:hAnsi="Arial"/>
          <w:color w:val="000000"/>
          <w:sz w:val="24"/>
          <w:szCs w:val="24"/>
        </w:rPr>
        <w:t xml:space="preserve">или </w:t>
      </w:r>
      <w:r w:rsidRPr="00876FF9">
        <w:rPr>
          <w:rFonts w:ascii="Courier New" w:hAnsi="Courier New"/>
          <w:color w:val="000000"/>
          <w:sz w:val="24"/>
          <w:szCs w:val="24"/>
        </w:rPr>
        <w:t>include</w:t>
      </w:r>
      <w:r w:rsidRPr="00876FF9">
        <w:rPr>
          <w:rFonts w:ascii="Arial" w:hAnsi="Arial"/>
          <w:color w:val="000000"/>
          <w:sz w:val="24"/>
          <w:szCs w:val="24"/>
        </w:rPr>
        <w:t xml:space="preserve"> обнаруженной таксономической схеме</w:t>
      </w:r>
      <w:r w:rsidR="001C7DDD" w:rsidRPr="00876FF9">
        <w:rPr>
          <w:rFonts w:ascii="Arial" w:hAnsi="Arial"/>
          <w:color w:val="000000"/>
          <w:sz w:val="24"/>
          <w:szCs w:val="24"/>
        </w:rPr>
        <w:t>,</w:t>
      </w:r>
      <w:r w:rsidRPr="00876FF9">
        <w:rPr>
          <w:rFonts w:ascii="Arial" w:hAnsi="Arial"/>
          <w:color w:val="000000"/>
          <w:sz w:val="24"/>
          <w:szCs w:val="24"/>
        </w:rPr>
        <w:t xml:space="preserve"> </w:t>
      </w:r>
      <w:r w:rsidRPr="00876FF9">
        <w:rPr>
          <w:rFonts w:ascii="Arial" w:hAnsi="Arial"/>
          <w:b/>
          <w:color w:val="000000"/>
          <w:sz w:val="24"/>
          <w:szCs w:val="24"/>
        </w:rPr>
        <w:t>ДОЛЖНА</w:t>
      </w:r>
      <w:r w:rsidRPr="00876FF9">
        <w:rPr>
          <w:rFonts w:ascii="Arial" w:hAnsi="Arial"/>
          <w:color w:val="000000"/>
          <w:sz w:val="24"/>
          <w:szCs w:val="24"/>
        </w:rPr>
        <w:t xml:space="preserve"> быть выявлена.</w:t>
      </w:r>
    </w:p>
    <w:p w:rsidR="00BB2C6A" w:rsidRPr="00876FF9" w:rsidRDefault="00177638" w:rsidP="00B542B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76FF9">
        <w:rPr>
          <w:rFonts w:ascii="Arial" w:hAnsi="Arial"/>
          <w:color w:val="000000"/>
          <w:sz w:val="24"/>
          <w:szCs w:val="24"/>
        </w:rPr>
        <w:t>на которые</w:t>
      </w:r>
      <w:r w:rsidR="00BB2C6A" w:rsidRPr="00876FF9">
        <w:rPr>
          <w:rFonts w:ascii="Arial" w:hAnsi="Arial"/>
          <w:color w:val="000000"/>
          <w:sz w:val="24"/>
          <w:szCs w:val="24"/>
        </w:rPr>
        <w:t xml:space="preserve"> ссылается обнаруженный документ </w:t>
      </w:r>
      <w:r w:rsidR="00BB2C6A" w:rsidRPr="009032D6">
        <w:rPr>
          <w:rFonts w:ascii="Times New Roman" w:hAnsi="Times New Roman" w:cs="Times New Roman"/>
          <w:color w:val="0000CC"/>
          <w:sz w:val="24"/>
          <w:szCs w:val="24"/>
          <w:u w:val="single"/>
        </w:rPr>
        <w:t>Базы ссылок</w:t>
      </w:r>
      <w:r w:rsidR="00BB2C6A" w:rsidRPr="00876FF9">
        <w:rPr>
          <w:rFonts w:ascii="Arial" w:hAnsi="Arial"/>
          <w:color w:val="000000"/>
          <w:sz w:val="24"/>
          <w:szCs w:val="24"/>
        </w:rPr>
        <w:t xml:space="preserve"> при помощи элемента </w:t>
      </w:r>
      <w:r w:rsidR="00BB2C6A" w:rsidRPr="00876FF9">
        <w:rPr>
          <w:rFonts w:ascii="Courier New" w:hAnsi="Courier New"/>
          <w:color w:val="000000"/>
          <w:sz w:val="24"/>
          <w:szCs w:val="24"/>
        </w:rPr>
        <w:t>&lt;loc&gt;</w:t>
      </w:r>
      <w:r w:rsidR="00BB2C6A" w:rsidRPr="00876FF9">
        <w:rPr>
          <w:rFonts w:ascii="Arial" w:hAnsi="Arial"/>
          <w:color w:val="000000"/>
          <w:sz w:val="24"/>
          <w:szCs w:val="24"/>
        </w:rPr>
        <w:t xml:space="preserve">. Каждая таксономическая схема, на которую ссылается атрибут </w:t>
      </w:r>
      <w:r w:rsidR="00BB2C6A" w:rsidRPr="00876FF9">
        <w:rPr>
          <w:rFonts w:ascii="Courier New" w:hAnsi="Courier New"/>
          <w:color w:val="000000"/>
          <w:sz w:val="24"/>
          <w:szCs w:val="24"/>
        </w:rPr>
        <w:t xml:space="preserve">@xlink:href </w:t>
      </w:r>
      <w:r w:rsidR="00BB2C6A" w:rsidRPr="00876FF9">
        <w:rPr>
          <w:rFonts w:ascii="Arial" w:hAnsi="Arial"/>
          <w:color w:val="000000"/>
          <w:sz w:val="24"/>
          <w:szCs w:val="24"/>
        </w:rPr>
        <w:t xml:space="preserve">элемента </w:t>
      </w:r>
      <w:r w:rsidR="00BB2C6A" w:rsidRPr="00876FF9">
        <w:rPr>
          <w:rFonts w:ascii="Courier New" w:hAnsi="Courier New"/>
          <w:color w:val="000000"/>
          <w:sz w:val="24"/>
          <w:szCs w:val="24"/>
        </w:rPr>
        <w:t>&lt;loc&gt;</w:t>
      </w:r>
      <w:r w:rsidR="00BB2C6A" w:rsidRPr="00876FF9">
        <w:rPr>
          <w:rFonts w:ascii="Arial" w:hAnsi="Arial"/>
          <w:color w:val="000000"/>
          <w:sz w:val="24"/>
          <w:szCs w:val="24"/>
        </w:rPr>
        <w:t xml:space="preserve"> обнаруженной базы ссылок, </w:t>
      </w:r>
      <w:r w:rsidR="00BB2C6A" w:rsidRPr="00876FF9">
        <w:rPr>
          <w:rFonts w:ascii="Arial" w:hAnsi="Arial"/>
          <w:b/>
          <w:color w:val="000000"/>
          <w:sz w:val="24"/>
          <w:szCs w:val="24"/>
        </w:rPr>
        <w:t>ДОЛЖНА</w:t>
      </w:r>
      <w:r w:rsidR="00BB2C6A" w:rsidRPr="00876FF9">
        <w:rPr>
          <w:rFonts w:ascii="Arial" w:hAnsi="Arial"/>
          <w:color w:val="000000"/>
          <w:sz w:val="24"/>
          <w:szCs w:val="24"/>
        </w:rPr>
        <w:t xml:space="preserve"> быть выявлена.</w:t>
      </w:r>
    </w:p>
    <w:p w:rsidR="00911D83" w:rsidRPr="00876FF9" w:rsidRDefault="00177638" w:rsidP="00B542B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76FF9">
        <w:rPr>
          <w:rFonts w:ascii="Arial" w:hAnsi="Arial"/>
          <w:color w:val="000000"/>
          <w:sz w:val="24"/>
          <w:szCs w:val="24"/>
        </w:rPr>
        <w:t>на которые</w:t>
      </w:r>
      <w:r w:rsidR="00911D83" w:rsidRPr="00876FF9">
        <w:rPr>
          <w:rFonts w:ascii="Arial" w:hAnsi="Arial"/>
          <w:color w:val="000000"/>
          <w:sz w:val="24"/>
          <w:szCs w:val="24"/>
        </w:rPr>
        <w:t xml:space="preserve"> ссылается обнаруженный документ базы ссылок при помощи элемента </w:t>
      </w:r>
      <w:r w:rsidR="00911D83" w:rsidRPr="00876FF9">
        <w:rPr>
          <w:rFonts w:ascii="Courier New" w:hAnsi="Courier New"/>
          <w:color w:val="000000"/>
          <w:sz w:val="24"/>
          <w:szCs w:val="24"/>
        </w:rPr>
        <w:t>&lt;roleRef&gt;</w:t>
      </w:r>
      <w:r w:rsidR="00911D83" w:rsidRPr="00876FF9">
        <w:rPr>
          <w:rFonts w:ascii="Arial" w:hAnsi="Arial"/>
          <w:color w:val="000000"/>
          <w:sz w:val="24"/>
          <w:szCs w:val="24"/>
        </w:rPr>
        <w:t xml:space="preserve">. </w:t>
      </w:r>
      <w:r w:rsidR="007E3835" w:rsidRPr="00876FF9">
        <w:rPr>
          <w:rFonts w:ascii="Arial" w:hAnsi="Arial"/>
          <w:color w:val="000000"/>
          <w:sz w:val="24"/>
          <w:szCs w:val="24"/>
        </w:rPr>
        <w:t xml:space="preserve">Каждая таксономическая схема, на которую ссылается атрибут </w:t>
      </w:r>
      <w:r w:rsidR="007E3835" w:rsidRPr="00876FF9">
        <w:rPr>
          <w:rFonts w:ascii="Courier New" w:hAnsi="Courier New"/>
          <w:color w:val="000000"/>
          <w:sz w:val="24"/>
          <w:szCs w:val="24"/>
        </w:rPr>
        <w:t xml:space="preserve">@xlink:href </w:t>
      </w:r>
      <w:r w:rsidR="007E3835" w:rsidRPr="00876FF9">
        <w:rPr>
          <w:rFonts w:ascii="Arial" w:hAnsi="Arial"/>
          <w:color w:val="000000"/>
          <w:sz w:val="24"/>
          <w:szCs w:val="24"/>
        </w:rPr>
        <w:t xml:space="preserve">элемента </w:t>
      </w:r>
      <w:r w:rsidR="007E3835" w:rsidRPr="00876FF9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&lt;</w:t>
      </w:r>
      <w:r w:rsidR="007E3835" w:rsidRPr="00876FF9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roleRef</w:t>
      </w:r>
      <w:r w:rsidR="007E3835" w:rsidRPr="00876FF9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&gt; </w:t>
      </w:r>
      <w:r w:rsidR="007E3835" w:rsidRPr="00876FF9">
        <w:rPr>
          <w:rFonts w:ascii="Arial" w:hAnsi="Arial"/>
          <w:color w:val="000000"/>
          <w:sz w:val="24"/>
          <w:szCs w:val="24"/>
        </w:rPr>
        <w:t xml:space="preserve">обнаруженной базы ссылок, </w:t>
      </w:r>
      <w:r w:rsidR="007E3835" w:rsidRPr="00876FF9">
        <w:rPr>
          <w:rFonts w:ascii="Arial" w:hAnsi="Arial"/>
          <w:b/>
          <w:color w:val="000000"/>
          <w:sz w:val="24"/>
          <w:szCs w:val="24"/>
        </w:rPr>
        <w:t>ДОЛЖНА</w:t>
      </w:r>
      <w:r w:rsidR="007E3835" w:rsidRPr="00876FF9">
        <w:rPr>
          <w:rFonts w:ascii="Arial" w:hAnsi="Arial"/>
          <w:color w:val="000000"/>
          <w:sz w:val="24"/>
          <w:szCs w:val="24"/>
        </w:rPr>
        <w:t xml:space="preserve"> быть выявлена.</w:t>
      </w:r>
    </w:p>
    <w:p w:rsidR="00177638" w:rsidRPr="00876FF9" w:rsidRDefault="00177638" w:rsidP="00B542B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76FF9">
        <w:rPr>
          <w:rFonts w:ascii="Arial" w:hAnsi="Arial"/>
          <w:color w:val="000000"/>
          <w:sz w:val="24"/>
          <w:szCs w:val="24"/>
        </w:rPr>
        <w:t xml:space="preserve">на которые ссылается обнаруженный документ базы ссылок при помощи элемента </w:t>
      </w:r>
      <w:r w:rsidRPr="00876FF9">
        <w:rPr>
          <w:rFonts w:ascii="Courier New" w:hAnsi="Courier New"/>
          <w:color w:val="000000"/>
          <w:sz w:val="24"/>
          <w:szCs w:val="24"/>
        </w:rPr>
        <w:t>&lt;arcroleRef&gt;</w:t>
      </w:r>
      <w:r w:rsidRPr="00876FF9">
        <w:rPr>
          <w:rFonts w:ascii="Arial" w:hAnsi="Arial"/>
          <w:color w:val="000000"/>
          <w:sz w:val="24"/>
          <w:szCs w:val="24"/>
        </w:rPr>
        <w:t xml:space="preserve">. Каждая таксономическая схема, на которую ссылается атрибут </w:t>
      </w:r>
      <w:r w:rsidRPr="00876FF9">
        <w:rPr>
          <w:rFonts w:ascii="Courier New" w:hAnsi="Courier New"/>
          <w:color w:val="000000"/>
          <w:sz w:val="24"/>
          <w:szCs w:val="24"/>
        </w:rPr>
        <w:t xml:space="preserve">@xlink:href </w:t>
      </w:r>
      <w:r w:rsidRPr="00876FF9">
        <w:rPr>
          <w:rFonts w:ascii="Arial" w:hAnsi="Arial"/>
          <w:color w:val="000000"/>
          <w:sz w:val="24"/>
          <w:szCs w:val="24"/>
        </w:rPr>
        <w:t xml:space="preserve">элемента </w:t>
      </w:r>
      <w:r w:rsidRPr="00876FF9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&lt;</w:t>
      </w:r>
      <w:r w:rsidRPr="00876FF9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arcroleRef</w:t>
      </w:r>
      <w:r w:rsidRPr="00876FF9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&gt; </w:t>
      </w:r>
      <w:r w:rsidRPr="00876FF9">
        <w:rPr>
          <w:rFonts w:ascii="Arial" w:hAnsi="Arial"/>
          <w:color w:val="000000"/>
          <w:sz w:val="24"/>
          <w:szCs w:val="24"/>
        </w:rPr>
        <w:t xml:space="preserve">обнаруженной базы ссылок, </w:t>
      </w:r>
      <w:r w:rsidRPr="00876FF9">
        <w:rPr>
          <w:rFonts w:ascii="Arial" w:hAnsi="Arial"/>
          <w:b/>
          <w:color w:val="000000"/>
          <w:sz w:val="24"/>
          <w:szCs w:val="24"/>
        </w:rPr>
        <w:t>ДОЛЖНА</w:t>
      </w:r>
      <w:r w:rsidRPr="00876FF9">
        <w:rPr>
          <w:rFonts w:ascii="Arial" w:hAnsi="Arial"/>
          <w:color w:val="000000"/>
          <w:sz w:val="24"/>
          <w:szCs w:val="24"/>
        </w:rPr>
        <w:t xml:space="preserve"> быть выявлена.</w:t>
      </w:r>
    </w:p>
    <w:p w:rsidR="00B542B2" w:rsidRPr="00876FF9" w:rsidRDefault="00177638" w:rsidP="0017763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76FF9">
        <w:rPr>
          <w:rFonts w:ascii="Arial" w:hAnsi="Arial"/>
          <w:color w:val="000000"/>
          <w:sz w:val="24"/>
          <w:szCs w:val="24"/>
        </w:rPr>
        <w:t xml:space="preserve">на которые ссылается обнаруженная таксономическая схема при помощи элемента </w:t>
      </w:r>
      <w:r w:rsidRPr="00876FF9">
        <w:rPr>
          <w:rFonts w:ascii="Courier New" w:hAnsi="Courier New"/>
          <w:color w:val="000000"/>
          <w:sz w:val="24"/>
          <w:szCs w:val="24"/>
        </w:rPr>
        <w:t>&lt;linkbaseRef&gt;</w:t>
      </w:r>
      <w:r w:rsidRPr="00876FF9">
        <w:rPr>
          <w:rFonts w:ascii="Arial" w:hAnsi="Arial"/>
          <w:color w:val="000000"/>
          <w:sz w:val="24"/>
          <w:szCs w:val="24"/>
        </w:rPr>
        <w:t xml:space="preserve">. Каждая таксономическая схема, на которую ссылается атрибут </w:t>
      </w:r>
      <w:r w:rsidRPr="00876FF9">
        <w:rPr>
          <w:rFonts w:ascii="Courier New" w:hAnsi="Courier New"/>
          <w:color w:val="000000"/>
          <w:sz w:val="24"/>
          <w:szCs w:val="24"/>
        </w:rPr>
        <w:t xml:space="preserve">@xlink:href </w:t>
      </w:r>
      <w:r w:rsidRPr="00876FF9">
        <w:rPr>
          <w:rFonts w:ascii="Arial" w:hAnsi="Arial"/>
          <w:color w:val="000000"/>
          <w:sz w:val="24"/>
          <w:szCs w:val="24"/>
        </w:rPr>
        <w:t xml:space="preserve">элемента </w:t>
      </w:r>
      <w:r w:rsidRPr="00876FF9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&lt;</w:t>
      </w:r>
      <w:r w:rsidRPr="00876FF9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linkbaseRef</w:t>
      </w:r>
      <w:r w:rsidRPr="00876FF9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&gt; </w:t>
      </w:r>
      <w:r w:rsidRPr="00876FF9">
        <w:rPr>
          <w:rFonts w:ascii="Arial" w:hAnsi="Arial"/>
          <w:color w:val="000000"/>
          <w:sz w:val="24"/>
          <w:szCs w:val="24"/>
        </w:rPr>
        <w:t xml:space="preserve">обнаруженной таксономической схемы, </w:t>
      </w:r>
      <w:r w:rsidRPr="00876FF9">
        <w:rPr>
          <w:rFonts w:ascii="Arial" w:hAnsi="Arial"/>
          <w:b/>
          <w:color w:val="000000"/>
          <w:sz w:val="24"/>
          <w:szCs w:val="24"/>
        </w:rPr>
        <w:t>ДОЛЖНА</w:t>
      </w:r>
      <w:r w:rsidRPr="00876FF9">
        <w:rPr>
          <w:rFonts w:ascii="Arial" w:hAnsi="Arial"/>
          <w:color w:val="000000"/>
          <w:sz w:val="24"/>
          <w:szCs w:val="24"/>
        </w:rPr>
        <w:t xml:space="preserve"> быть выявлена. </w:t>
      </w:r>
    </w:p>
    <w:p w:rsidR="005B12D1" w:rsidRPr="00876FF9" w:rsidRDefault="005B12D1" w:rsidP="005B12D1">
      <w:pPr>
        <w:spacing w:before="100" w:beforeAutospacing="1" w:after="100" w:afterAutospacing="1"/>
        <w:rPr>
          <w:rFonts w:ascii="Arial" w:hAnsi="Arial"/>
          <w:color w:val="000000"/>
          <w:sz w:val="24"/>
          <w:szCs w:val="24"/>
        </w:rPr>
      </w:pPr>
      <w:r w:rsidRPr="00876FF9">
        <w:rPr>
          <w:rFonts w:ascii="Arial" w:hAnsi="Arial"/>
          <w:b/>
          <w:color w:val="000000"/>
          <w:sz w:val="24"/>
          <w:szCs w:val="24"/>
        </w:rPr>
        <w:t xml:space="preserve">ПРИМЕЧАНИЕ: </w:t>
      </w:r>
      <w:r w:rsidRPr="00876FF9">
        <w:rPr>
          <w:rFonts w:ascii="Arial" w:hAnsi="Arial"/>
          <w:color w:val="000000"/>
          <w:sz w:val="24"/>
          <w:szCs w:val="24"/>
        </w:rPr>
        <w:t xml:space="preserve">поскольку </w:t>
      </w:r>
      <w:r w:rsidRPr="00876FF9">
        <w:rPr>
          <w:rFonts w:ascii="Courier New" w:hAnsi="Courier New"/>
          <w:color w:val="000000"/>
          <w:sz w:val="24"/>
          <w:szCs w:val="24"/>
        </w:rPr>
        <w:t xml:space="preserve">&lt;redefine&gt; </w:t>
      </w:r>
      <w:r w:rsidRPr="00876FF9">
        <w:rPr>
          <w:rFonts w:ascii="Arial" w:hAnsi="Arial"/>
          <w:color w:val="000000"/>
          <w:sz w:val="24"/>
          <w:szCs w:val="24"/>
        </w:rPr>
        <w:t xml:space="preserve">запрещен в </w:t>
      </w:r>
      <w:r w:rsidRPr="009032D6">
        <w:rPr>
          <w:rFonts w:ascii="Times New Roman" w:hAnsi="Times New Roman" w:cs="Times New Roman"/>
          <w:color w:val="0000CC"/>
          <w:sz w:val="24"/>
          <w:szCs w:val="24"/>
          <w:u w:val="single"/>
        </w:rPr>
        <w:t>Таксономических схемах</w:t>
      </w:r>
      <w:r w:rsidRPr="00876FF9">
        <w:rPr>
          <w:color w:val="0000CC"/>
          <w:sz w:val="24"/>
          <w:szCs w:val="24"/>
          <w:u w:val="single"/>
        </w:rPr>
        <w:t>,</w:t>
      </w:r>
      <w:r w:rsidRPr="00876FF9">
        <w:rPr>
          <w:rFonts w:ascii="Arial" w:hAnsi="Arial"/>
          <w:color w:val="000000"/>
          <w:sz w:val="24"/>
          <w:szCs w:val="24"/>
        </w:rPr>
        <w:t xml:space="preserve"> он не может играть роль в обнаружении </w:t>
      </w:r>
      <w:r w:rsidRPr="009032D6">
        <w:rPr>
          <w:rFonts w:ascii="Times New Roman" w:hAnsi="Times New Roman" w:cs="Times New Roman"/>
          <w:color w:val="0000CC"/>
          <w:sz w:val="24"/>
          <w:szCs w:val="24"/>
          <w:u w:val="single"/>
        </w:rPr>
        <w:t>DTS</w:t>
      </w:r>
      <w:r w:rsidRPr="00876FF9">
        <w:rPr>
          <w:rFonts w:ascii="Arial" w:hAnsi="Arial"/>
          <w:color w:val="000000"/>
          <w:sz w:val="24"/>
          <w:szCs w:val="24"/>
        </w:rPr>
        <w:t>.</w:t>
      </w:r>
    </w:p>
    <w:p w:rsidR="005B12D1" w:rsidRPr="00876FF9" w:rsidRDefault="005B12D1" w:rsidP="005B12D1">
      <w:pPr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 w:rsidRPr="00876FF9">
        <w:rPr>
          <w:rFonts w:ascii="Arial" w:hAnsi="Arial"/>
          <w:color w:val="000000"/>
          <w:sz w:val="24"/>
          <w:szCs w:val="24"/>
        </w:rPr>
        <w:t xml:space="preserve">Документами </w:t>
      </w:r>
      <w:r w:rsidRPr="009032D6">
        <w:rPr>
          <w:rFonts w:ascii="Times New Roman" w:hAnsi="Times New Roman" w:cs="Times New Roman"/>
          <w:color w:val="0000CC"/>
          <w:sz w:val="24"/>
          <w:szCs w:val="24"/>
          <w:u w:val="single"/>
        </w:rPr>
        <w:t>Базы ссылок</w:t>
      </w:r>
      <w:r w:rsidRPr="00876FF9">
        <w:rPr>
          <w:rFonts w:ascii="Arial" w:hAnsi="Arial"/>
          <w:color w:val="000000"/>
          <w:sz w:val="24"/>
          <w:szCs w:val="24"/>
        </w:rPr>
        <w:t xml:space="preserve"> в </w:t>
      </w:r>
      <w:r w:rsidRPr="009032D6">
        <w:rPr>
          <w:rFonts w:ascii="Times New Roman" w:hAnsi="Times New Roman" w:cs="Times New Roman"/>
          <w:color w:val="0000CC"/>
          <w:sz w:val="24"/>
          <w:szCs w:val="24"/>
          <w:u w:val="single"/>
          <w:lang w:val="en-US"/>
        </w:rPr>
        <w:t>DTS</w:t>
      </w:r>
      <w:r w:rsidRPr="00876FF9">
        <w:rPr>
          <w:rFonts w:ascii="Arial" w:hAnsi="Arial"/>
          <w:color w:val="000000"/>
          <w:sz w:val="24"/>
          <w:szCs w:val="24"/>
        </w:rPr>
        <w:t xml:space="preserve"> являются документы:</w:t>
      </w:r>
    </w:p>
    <w:p w:rsidR="005B12D1" w:rsidRPr="00876FF9" w:rsidRDefault="005B12D1" w:rsidP="00B542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76FF9">
        <w:rPr>
          <w:rFonts w:ascii="Arial" w:hAnsi="Arial"/>
          <w:color w:val="000000"/>
          <w:sz w:val="24"/>
          <w:szCs w:val="24"/>
        </w:rPr>
        <w:t xml:space="preserve">на которые непосредственно ссылается </w:t>
      </w:r>
      <w:r w:rsidRPr="00C6721D">
        <w:rPr>
          <w:rFonts w:ascii="Times New Roman" w:hAnsi="Times New Roman" w:cs="Times New Roman"/>
          <w:color w:val="0000CC"/>
          <w:sz w:val="24"/>
          <w:szCs w:val="24"/>
          <w:u w:val="single"/>
        </w:rPr>
        <w:t>Отчет XBRL</w:t>
      </w:r>
      <w:r w:rsidR="001C7DDD" w:rsidRPr="00876FF9">
        <w:rPr>
          <w:rFonts w:ascii="Arial" w:hAnsi="Arial"/>
          <w:color w:val="000000"/>
          <w:sz w:val="24"/>
          <w:szCs w:val="24"/>
        </w:rPr>
        <w:t xml:space="preserve"> при помощи</w:t>
      </w:r>
      <w:r w:rsidRPr="00876FF9">
        <w:rPr>
          <w:rFonts w:ascii="Arial" w:hAnsi="Arial"/>
          <w:color w:val="000000"/>
          <w:sz w:val="24"/>
          <w:szCs w:val="24"/>
        </w:rPr>
        <w:t xml:space="preserve"> элемент</w:t>
      </w:r>
      <w:r w:rsidR="001C7DDD" w:rsidRPr="00876FF9">
        <w:rPr>
          <w:rFonts w:ascii="Arial" w:hAnsi="Arial"/>
          <w:color w:val="000000"/>
          <w:sz w:val="24"/>
          <w:szCs w:val="24"/>
        </w:rPr>
        <w:t>а</w:t>
      </w:r>
      <w:r w:rsidRPr="00876FF9">
        <w:rPr>
          <w:rFonts w:ascii="Arial" w:hAnsi="Arial"/>
          <w:color w:val="000000"/>
          <w:sz w:val="24"/>
          <w:szCs w:val="24"/>
        </w:rPr>
        <w:t xml:space="preserve"> </w:t>
      </w:r>
      <w:r w:rsidRPr="00876FF9">
        <w:rPr>
          <w:rFonts w:ascii="Courier New" w:hAnsi="Courier New"/>
          <w:color w:val="000000"/>
          <w:sz w:val="24"/>
          <w:szCs w:val="24"/>
        </w:rPr>
        <w:t>&lt;linkbaseRef&gt;</w:t>
      </w:r>
      <w:r w:rsidRPr="00876FF9">
        <w:rPr>
          <w:rFonts w:ascii="Arial" w:hAnsi="Arial"/>
          <w:color w:val="000000"/>
          <w:sz w:val="24"/>
          <w:szCs w:val="24"/>
        </w:rPr>
        <w:t xml:space="preserve">. Атрибут </w:t>
      </w:r>
      <w:r w:rsidRPr="00876FF9">
        <w:rPr>
          <w:rFonts w:ascii="Courier New" w:hAnsi="Courier New"/>
          <w:color w:val="000000"/>
          <w:sz w:val="24"/>
          <w:szCs w:val="24"/>
        </w:rPr>
        <w:t xml:space="preserve">@xlink:href </w:t>
      </w:r>
      <w:r w:rsidRPr="00876FF9">
        <w:rPr>
          <w:rFonts w:ascii="Arial" w:hAnsi="Arial"/>
          <w:color w:val="000000"/>
          <w:sz w:val="24"/>
          <w:szCs w:val="24"/>
        </w:rPr>
        <w:t xml:space="preserve">содержит URL обнаруживаемого документа базы ссылок. </w:t>
      </w:r>
      <w:r w:rsidR="001C7DDD" w:rsidRPr="00876FF9">
        <w:rPr>
          <w:rFonts w:ascii="Arial" w:hAnsi="Arial"/>
          <w:color w:val="000000"/>
          <w:sz w:val="24"/>
          <w:szCs w:val="24"/>
        </w:rPr>
        <w:t>Каждая база</w:t>
      </w:r>
      <w:r w:rsidRPr="00876FF9">
        <w:rPr>
          <w:rFonts w:ascii="Arial" w:hAnsi="Arial"/>
          <w:color w:val="000000"/>
          <w:sz w:val="24"/>
          <w:szCs w:val="24"/>
        </w:rPr>
        <w:t xml:space="preserve"> ссылок, на которую ссылается элемент </w:t>
      </w:r>
      <w:r w:rsidRPr="00876FF9">
        <w:rPr>
          <w:rFonts w:ascii="Courier New" w:hAnsi="Courier New"/>
          <w:color w:val="000000"/>
          <w:sz w:val="24"/>
          <w:szCs w:val="24"/>
        </w:rPr>
        <w:t>&lt;linkbaseRef&gt;</w:t>
      </w:r>
      <w:r w:rsidR="001C7DDD" w:rsidRPr="00876FF9">
        <w:rPr>
          <w:rFonts w:ascii="Arial" w:hAnsi="Arial"/>
          <w:color w:val="000000"/>
          <w:sz w:val="24"/>
          <w:szCs w:val="24"/>
        </w:rPr>
        <w:t xml:space="preserve">, </w:t>
      </w:r>
      <w:r w:rsidR="001C7DDD" w:rsidRPr="00876FF9">
        <w:rPr>
          <w:rFonts w:ascii="Arial" w:hAnsi="Arial"/>
          <w:b/>
          <w:color w:val="000000"/>
          <w:sz w:val="24"/>
          <w:szCs w:val="24"/>
        </w:rPr>
        <w:t>ДОЛЖНА</w:t>
      </w:r>
      <w:r w:rsidR="001C7DDD" w:rsidRPr="00876FF9">
        <w:rPr>
          <w:rFonts w:ascii="Arial" w:hAnsi="Arial"/>
          <w:color w:val="000000"/>
          <w:sz w:val="24"/>
          <w:szCs w:val="24"/>
        </w:rPr>
        <w:t xml:space="preserve"> быть выявлена.</w:t>
      </w:r>
    </w:p>
    <w:p w:rsidR="001C7DDD" w:rsidRPr="00876FF9" w:rsidRDefault="001C7DDD" w:rsidP="00B542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76FF9">
        <w:rPr>
          <w:rFonts w:ascii="Arial" w:hAnsi="Arial"/>
          <w:color w:val="000000"/>
          <w:sz w:val="24"/>
          <w:szCs w:val="24"/>
        </w:rPr>
        <w:t xml:space="preserve">на которые ссылается обнаруженная таксономическая схема при помощи элемента </w:t>
      </w:r>
      <w:r w:rsidRPr="00876FF9">
        <w:rPr>
          <w:rFonts w:ascii="Courier New" w:hAnsi="Courier New"/>
          <w:color w:val="000000"/>
          <w:sz w:val="24"/>
          <w:szCs w:val="24"/>
        </w:rPr>
        <w:t>&lt;linkbaseRef&gt;</w:t>
      </w:r>
      <w:r w:rsidRPr="00876FF9">
        <w:rPr>
          <w:rFonts w:ascii="Arial" w:hAnsi="Arial"/>
          <w:color w:val="000000"/>
          <w:sz w:val="24"/>
          <w:szCs w:val="24"/>
        </w:rPr>
        <w:t xml:space="preserve">. Атрибут </w:t>
      </w:r>
      <w:r w:rsidRPr="00876FF9">
        <w:rPr>
          <w:rFonts w:ascii="Courier New" w:hAnsi="Courier New"/>
          <w:color w:val="000000"/>
          <w:sz w:val="24"/>
          <w:szCs w:val="24"/>
        </w:rPr>
        <w:t xml:space="preserve">@xlink:href </w:t>
      </w:r>
      <w:r w:rsidRPr="00876FF9">
        <w:rPr>
          <w:rFonts w:ascii="Arial" w:hAnsi="Arial"/>
          <w:color w:val="000000"/>
          <w:sz w:val="24"/>
          <w:szCs w:val="24"/>
        </w:rPr>
        <w:t xml:space="preserve">содержит URL обнаруживаемой базы ссылок. Каждая база ссылок, на которую ссылается элемент </w:t>
      </w:r>
      <w:r w:rsidRPr="00876FF9">
        <w:rPr>
          <w:rFonts w:ascii="Courier New" w:hAnsi="Courier New"/>
          <w:color w:val="000000"/>
          <w:sz w:val="24"/>
          <w:szCs w:val="24"/>
        </w:rPr>
        <w:t>&lt;linkbaseRef&gt;</w:t>
      </w:r>
      <w:r w:rsidRPr="00876FF9">
        <w:rPr>
          <w:rFonts w:ascii="Arial" w:hAnsi="Arial"/>
          <w:color w:val="000000"/>
          <w:sz w:val="24"/>
          <w:szCs w:val="24"/>
        </w:rPr>
        <w:t xml:space="preserve"> </w:t>
      </w:r>
      <w:r w:rsidRPr="00876FF9">
        <w:rPr>
          <w:rFonts w:ascii="Arial" w:hAnsi="Arial"/>
          <w:b/>
          <w:color w:val="000000"/>
          <w:sz w:val="24"/>
          <w:szCs w:val="24"/>
        </w:rPr>
        <w:t>ДОЛЖНА</w:t>
      </w:r>
      <w:r w:rsidRPr="00876FF9">
        <w:rPr>
          <w:rFonts w:ascii="Arial" w:hAnsi="Arial"/>
          <w:color w:val="000000"/>
          <w:sz w:val="24"/>
          <w:szCs w:val="24"/>
        </w:rPr>
        <w:t xml:space="preserve"> быть обнаружена.</w:t>
      </w:r>
    </w:p>
    <w:p w:rsidR="001C7DDD" w:rsidRPr="00876FF9" w:rsidRDefault="001C7DDD" w:rsidP="00B542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76FF9">
        <w:rPr>
          <w:rFonts w:ascii="Arial" w:hAnsi="Arial"/>
          <w:color w:val="000000"/>
          <w:sz w:val="24"/>
          <w:szCs w:val="24"/>
        </w:rPr>
        <w:t xml:space="preserve">которые находятся среди набора узлов, определенных XPath </w:t>
      </w:r>
      <w:r w:rsidRPr="00876FF9">
        <w:rPr>
          <w:color w:val="0000CC"/>
          <w:sz w:val="24"/>
          <w:szCs w:val="24"/>
          <w:u w:val="single"/>
        </w:rPr>
        <w:t>[</w:t>
      </w:r>
      <w:r w:rsidRPr="00C6721D">
        <w:rPr>
          <w:rFonts w:ascii="Times New Roman" w:hAnsi="Times New Roman" w:cs="Times New Roman"/>
          <w:color w:val="0000CC"/>
          <w:sz w:val="24"/>
          <w:szCs w:val="24"/>
          <w:u w:val="single"/>
        </w:rPr>
        <w:t>XPath 1.0</w:t>
      </w:r>
      <w:r w:rsidRPr="00876FF9">
        <w:rPr>
          <w:color w:val="0000CC"/>
          <w:sz w:val="24"/>
          <w:szCs w:val="24"/>
          <w:u w:val="single"/>
        </w:rPr>
        <w:t>]</w:t>
      </w:r>
      <w:r w:rsidRPr="00876FF9">
        <w:rPr>
          <w:rFonts w:ascii="Arial" w:hAnsi="Arial"/>
          <w:color w:val="000000"/>
          <w:sz w:val="24"/>
          <w:szCs w:val="24"/>
        </w:rPr>
        <w:t xml:space="preserve"> </w:t>
      </w:r>
      <w:r w:rsidRPr="00876FF9">
        <w:rPr>
          <w:rFonts w:ascii="Courier New" w:hAnsi="Courier New"/>
          <w:color w:val="000000"/>
          <w:sz w:val="24"/>
          <w:szCs w:val="24"/>
        </w:rPr>
        <w:t xml:space="preserve">«//xsd:schema/xsd:annotation/xsd:appinfo/*» </w:t>
      </w:r>
      <w:r w:rsidRPr="00876FF9">
        <w:rPr>
          <w:rFonts w:ascii="Arial" w:hAnsi="Arial"/>
          <w:color w:val="000000"/>
          <w:sz w:val="24"/>
          <w:szCs w:val="24"/>
        </w:rPr>
        <w:t>в обнаруженной таксон</w:t>
      </w:r>
      <w:r w:rsidR="00E97149" w:rsidRPr="00876FF9">
        <w:rPr>
          <w:rFonts w:ascii="Arial" w:hAnsi="Arial"/>
          <w:color w:val="000000"/>
          <w:sz w:val="24"/>
          <w:szCs w:val="24"/>
        </w:rPr>
        <w:t>омической схеме (в рамках</w:t>
      </w:r>
      <w:r w:rsidRPr="00876FF9">
        <w:rPr>
          <w:rFonts w:ascii="Arial" w:hAnsi="Arial"/>
          <w:color w:val="000000"/>
          <w:sz w:val="24"/>
          <w:szCs w:val="24"/>
        </w:rPr>
        <w:t xml:space="preserve"> этой спецификации </w:t>
      </w:r>
      <w:r w:rsidRPr="00876FF9">
        <w:rPr>
          <w:rFonts w:ascii="Courier New" w:hAnsi="Courier New"/>
          <w:color w:val="000000"/>
          <w:sz w:val="24"/>
          <w:szCs w:val="24"/>
        </w:rPr>
        <w:t>schema</w:t>
      </w:r>
      <w:r w:rsidRPr="00876FF9">
        <w:rPr>
          <w:rFonts w:ascii="Arial" w:hAnsi="Arial"/>
          <w:color w:val="000000"/>
          <w:sz w:val="24"/>
          <w:szCs w:val="24"/>
        </w:rPr>
        <w:t xml:space="preserve">, </w:t>
      </w:r>
      <w:r w:rsidRPr="00876FF9">
        <w:rPr>
          <w:rFonts w:ascii="Courier New" w:hAnsi="Courier New"/>
          <w:color w:val="000000"/>
          <w:sz w:val="24"/>
          <w:szCs w:val="24"/>
        </w:rPr>
        <w:t xml:space="preserve">annotation </w:t>
      </w:r>
      <w:r w:rsidRPr="00876FF9">
        <w:rPr>
          <w:rFonts w:ascii="Arial" w:hAnsi="Arial"/>
          <w:color w:val="000000"/>
          <w:sz w:val="24"/>
          <w:szCs w:val="24"/>
        </w:rPr>
        <w:t xml:space="preserve">и </w:t>
      </w:r>
      <w:r w:rsidRPr="00876FF9">
        <w:rPr>
          <w:rFonts w:ascii="Courier New" w:hAnsi="Courier New"/>
          <w:color w:val="000000"/>
          <w:sz w:val="24"/>
          <w:szCs w:val="24"/>
        </w:rPr>
        <w:t xml:space="preserve">appinfo </w:t>
      </w:r>
      <w:r w:rsidRPr="00876FF9">
        <w:rPr>
          <w:rFonts w:ascii="Arial" w:hAnsi="Arial"/>
          <w:color w:val="000000"/>
          <w:sz w:val="24"/>
          <w:szCs w:val="24"/>
        </w:rPr>
        <w:t>являю</w:t>
      </w:r>
      <w:r w:rsidR="00E97149" w:rsidRPr="00876FF9">
        <w:rPr>
          <w:rFonts w:ascii="Arial" w:hAnsi="Arial"/>
          <w:color w:val="000000"/>
          <w:sz w:val="24"/>
          <w:szCs w:val="24"/>
        </w:rPr>
        <w:t>тся элементами, определенными пространством</w:t>
      </w:r>
      <w:r w:rsidRPr="00876FF9">
        <w:rPr>
          <w:rFonts w:ascii="Arial" w:hAnsi="Arial"/>
          <w:color w:val="000000"/>
          <w:sz w:val="24"/>
          <w:szCs w:val="24"/>
        </w:rPr>
        <w:t xml:space="preserve"> имен</w:t>
      </w:r>
      <w:r w:rsidR="00E97149" w:rsidRPr="00876FF9">
        <w:rPr>
          <w:rFonts w:ascii="Arial" w:hAnsi="Arial"/>
          <w:color w:val="000000"/>
          <w:sz w:val="24"/>
          <w:szCs w:val="24"/>
        </w:rPr>
        <w:t>и</w:t>
      </w:r>
      <w:r w:rsidRPr="00876FF9">
        <w:rPr>
          <w:rFonts w:ascii="Arial" w:hAnsi="Arial"/>
          <w:color w:val="000000"/>
          <w:sz w:val="24"/>
          <w:szCs w:val="24"/>
        </w:rPr>
        <w:t xml:space="preserve"> Схемы XML).</w:t>
      </w:r>
    </w:p>
    <w:p w:rsidR="00E97149" w:rsidRPr="00876FF9" w:rsidRDefault="00E97149" w:rsidP="00B542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76FF9">
        <w:rPr>
          <w:rFonts w:ascii="Arial" w:hAnsi="Arial"/>
          <w:color w:val="000000"/>
          <w:sz w:val="24"/>
          <w:szCs w:val="24"/>
        </w:rPr>
        <w:t xml:space="preserve">на которые ссылается обнаруженный документ базы ссылок при помощи </w:t>
      </w:r>
      <w:r w:rsidRPr="00876FF9">
        <w:rPr>
          <w:rFonts w:ascii="Courier New" w:hAnsi="Courier New"/>
          <w:color w:val="000000"/>
          <w:sz w:val="24"/>
          <w:szCs w:val="24"/>
        </w:rPr>
        <w:t>&lt;loc&gt;</w:t>
      </w:r>
      <w:r w:rsidRPr="00876FF9">
        <w:rPr>
          <w:rFonts w:ascii="Arial" w:hAnsi="Arial"/>
          <w:color w:val="000000"/>
          <w:sz w:val="24"/>
          <w:szCs w:val="24"/>
        </w:rPr>
        <w:t xml:space="preserve">. Каждая база ссылок, содержащая ресурс, на который ссылается атрибут </w:t>
      </w:r>
      <w:r w:rsidRPr="00876FF9">
        <w:rPr>
          <w:rFonts w:ascii="Courier New" w:hAnsi="Courier New"/>
          <w:color w:val="000000"/>
          <w:sz w:val="24"/>
          <w:szCs w:val="24"/>
        </w:rPr>
        <w:t xml:space="preserve">@xlink:href </w:t>
      </w:r>
      <w:r w:rsidRPr="00876FF9">
        <w:rPr>
          <w:rFonts w:ascii="Arial" w:hAnsi="Arial"/>
          <w:color w:val="000000"/>
          <w:sz w:val="24"/>
          <w:szCs w:val="24"/>
        </w:rPr>
        <w:t xml:space="preserve">элемента </w:t>
      </w:r>
      <w:r w:rsidRPr="00876FF9">
        <w:rPr>
          <w:rFonts w:ascii="Courier New" w:hAnsi="Courier New"/>
          <w:color w:val="000000"/>
          <w:sz w:val="24"/>
          <w:szCs w:val="24"/>
        </w:rPr>
        <w:t xml:space="preserve">&lt;loc&gt; </w:t>
      </w:r>
      <w:r w:rsidRPr="00876FF9">
        <w:rPr>
          <w:rFonts w:ascii="Arial" w:hAnsi="Arial"/>
          <w:color w:val="000000"/>
          <w:sz w:val="24"/>
          <w:szCs w:val="24"/>
        </w:rPr>
        <w:t xml:space="preserve">в обнаруженной базы ссылок, </w:t>
      </w:r>
      <w:r w:rsidRPr="00876FF9">
        <w:rPr>
          <w:rFonts w:ascii="Arial" w:hAnsi="Arial"/>
          <w:b/>
          <w:color w:val="000000"/>
          <w:sz w:val="24"/>
          <w:szCs w:val="24"/>
        </w:rPr>
        <w:t>ДОЛЖНА</w:t>
      </w:r>
      <w:r w:rsidRPr="00876FF9">
        <w:rPr>
          <w:rFonts w:ascii="Arial" w:hAnsi="Arial"/>
          <w:color w:val="000000"/>
          <w:sz w:val="24"/>
          <w:szCs w:val="24"/>
        </w:rPr>
        <w:t xml:space="preserve"> быть обнаружена.</w:t>
      </w:r>
    </w:p>
    <w:p w:rsidR="00371101" w:rsidRPr="00876FF9" w:rsidRDefault="00371101" w:rsidP="00B542B2">
      <w:pPr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 w:rsidRPr="00876FF9">
        <w:rPr>
          <w:rFonts w:ascii="Arial" w:hAnsi="Arial"/>
          <w:color w:val="000000"/>
          <w:sz w:val="24"/>
          <w:szCs w:val="24"/>
        </w:rPr>
        <w:t xml:space="preserve">Например, «Финансовая отчетность коммерческих и промышленных компаний, </w:t>
      </w:r>
      <w:r w:rsidRPr="00876FF9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US</w:t>
      </w:r>
      <w:r w:rsidRPr="00876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876FF9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GAAP</w:t>
      </w:r>
      <w:r w:rsidRPr="00876F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876FF9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DTS</w:t>
      </w:r>
      <w:r w:rsidR="00CA140B" w:rsidRPr="00876FF9">
        <w:rPr>
          <w:rFonts w:ascii="Arial" w:hAnsi="Arial"/>
          <w:color w:val="000000"/>
          <w:sz w:val="24"/>
          <w:szCs w:val="24"/>
        </w:rPr>
        <w:t>» состоит из четко</w:t>
      </w:r>
      <w:r w:rsidRPr="00876FF9">
        <w:rPr>
          <w:rFonts w:ascii="Arial" w:hAnsi="Arial"/>
          <w:color w:val="000000"/>
          <w:sz w:val="24"/>
          <w:szCs w:val="24"/>
        </w:rPr>
        <w:t xml:space="preserve"> определенных </w:t>
      </w:r>
      <w:r w:rsidRPr="00C6721D">
        <w:rPr>
          <w:rFonts w:ascii="Times New Roman" w:hAnsi="Times New Roman" w:cs="Times New Roman"/>
          <w:color w:val="0000CC"/>
          <w:sz w:val="24"/>
          <w:szCs w:val="24"/>
          <w:u w:val="single"/>
        </w:rPr>
        <w:t>Концептов</w:t>
      </w:r>
      <w:r w:rsidRPr="00876FF9">
        <w:rPr>
          <w:rFonts w:ascii="Arial" w:hAnsi="Arial"/>
          <w:color w:val="000000"/>
          <w:sz w:val="24"/>
          <w:szCs w:val="24"/>
        </w:rPr>
        <w:t xml:space="preserve"> в пределах Общепринятых принципов бухгалтерского учета США (GA</w:t>
      </w:r>
      <w:r w:rsidR="00CA140B" w:rsidRPr="00876FF9">
        <w:rPr>
          <w:rFonts w:ascii="Arial" w:hAnsi="Arial"/>
          <w:color w:val="000000"/>
          <w:sz w:val="24"/>
          <w:szCs w:val="24"/>
        </w:rPr>
        <w:t xml:space="preserve">AP), применяемых </w:t>
      </w:r>
      <w:r w:rsidRPr="00876FF9">
        <w:rPr>
          <w:rFonts w:ascii="Arial" w:hAnsi="Arial"/>
          <w:color w:val="000000"/>
          <w:sz w:val="24"/>
          <w:szCs w:val="24"/>
        </w:rPr>
        <w:t>к коммерческим и промышленным (C&amp;I) компаниям. Эта</w:t>
      </w:r>
      <w:r w:rsidRPr="00CF32D1">
        <w:rPr>
          <w:rFonts w:ascii="Arial" w:hAnsi="Arial"/>
          <w:color w:val="000000"/>
          <w:sz w:val="24"/>
          <w:szCs w:val="24"/>
        </w:rPr>
        <w:t xml:space="preserve"> </w:t>
      </w:r>
      <w:r w:rsidRPr="00C6721D">
        <w:rPr>
          <w:rFonts w:ascii="Times New Roman" w:hAnsi="Times New Roman" w:cs="Times New Roman"/>
          <w:color w:val="0000CC"/>
          <w:sz w:val="24"/>
          <w:szCs w:val="24"/>
          <w:u w:val="single"/>
          <w:lang w:val="en-US"/>
        </w:rPr>
        <w:t>DTS</w:t>
      </w:r>
      <w:r w:rsidRPr="00CF32D1">
        <w:rPr>
          <w:rFonts w:ascii="Arial" w:hAnsi="Arial"/>
          <w:color w:val="000000"/>
          <w:sz w:val="24"/>
          <w:szCs w:val="24"/>
        </w:rPr>
        <w:t xml:space="preserve"> </w:t>
      </w:r>
      <w:r w:rsidRPr="00876FF9">
        <w:rPr>
          <w:rFonts w:ascii="Arial" w:hAnsi="Arial"/>
          <w:color w:val="000000"/>
          <w:sz w:val="24"/>
          <w:szCs w:val="24"/>
        </w:rPr>
        <w:t>содержит</w:t>
      </w:r>
      <w:r w:rsidRPr="00CF32D1">
        <w:rPr>
          <w:rFonts w:ascii="Arial" w:hAnsi="Arial"/>
          <w:color w:val="000000"/>
          <w:sz w:val="24"/>
          <w:szCs w:val="24"/>
        </w:rPr>
        <w:t xml:space="preserve"> </w:t>
      </w:r>
      <w:r w:rsidRPr="00876FF9">
        <w:rPr>
          <w:rFonts w:ascii="Arial" w:hAnsi="Arial"/>
          <w:color w:val="000000"/>
          <w:sz w:val="24"/>
          <w:szCs w:val="24"/>
        </w:rPr>
        <w:t>концепт</w:t>
      </w:r>
      <w:r w:rsidRPr="00CF32D1">
        <w:rPr>
          <w:rFonts w:ascii="Arial" w:hAnsi="Arial"/>
          <w:color w:val="000000"/>
          <w:sz w:val="24"/>
          <w:szCs w:val="24"/>
        </w:rPr>
        <w:t xml:space="preserve"> «</w:t>
      </w:r>
      <w:r w:rsidRPr="00876FF9">
        <w:rPr>
          <w:rFonts w:ascii="Arial" w:hAnsi="Arial"/>
          <w:color w:val="000000"/>
          <w:sz w:val="24"/>
          <w:szCs w:val="24"/>
        </w:rPr>
        <w:t>расходы</w:t>
      </w:r>
      <w:r w:rsidRPr="00CF32D1">
        <w:rPr>
          <w:rFonts w:ascii="Arial" w:hAnsi="Arial"/>
          <w:color w:val="000000"/>
          <w:sz w:val="24"/>
          <w:szCs w:val="24"/>
        </w:rPr>
        <w:t>».</w:t>
      </w:r>
    </w:p>
    <w:p w:rsidR="00876FF9" w:rsidRPr="00876FF9" w:rsidRDefault="00C6721D" w:rsidP="00B542B2">
      <w:pPr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 w:rsidRPr="00876FF9">
        <w:rPr>
          <w:rFonts w:ascii="Arial" w:hAnsi="Arial"/>
          <w:color w:val="000000"/>
          <w:sz w:val="24"/>
          <w:szCs w:val="24"/>
        </w:rPr>
        <w:t>В</w:t>
      </w:r>
      <w:r>
        <w:rPr>
          <w:rFonts w:ascii="Arial" w:hAnsi="Arial"/>
          <w:color w:val="000000"/>
          <w:sz w:val="24"/>
          <w:szCs w:val="24"/>
        </w:rPr>
        <w:t xml:space="preserve"> </w:t>
      </w:r>
      <w:r w:rsidRPr="00C6721D">
        <w:rPr>
          <w:rFonts w:ascii="Times New Roman" w:hAnsi="Times New Roman" w:cs="Times New Roman"/>
          <w:color w:val="0000CC"/>
          <w:sz w:val="24"/>
          <w:szCs w:val="24"/>
          <w:u w:val="single"/>
        </w:rPr>
        <w:t>Отчете XBRL</w:t>
      </w:r>
      <w:r>
        <w:rPr>
          <w:rFonts w:ascii="Arial" w:hAnsi="Arial"/>
          <w:color w:val="000000"/>
          <w:sz w:val="24"/>
          <w:szCs w:val="24"/>
        </w:rPr>
        <w:t xml:space="preserve"> отдельно взятой больницы могут использоваться</w:t>
      </w:r>
      <w:r w:rsidRPr="00876FF9">
        <w:rPr>
          <w:rFonts w:ascii="Arial" w:hAnsi="Arial"/>
          <w:color w:val="000000"/>
          <w:sz w:val="24"/>
          <w:szCs w:val="24"/>
        </w:rPr>
        <w:t xml:space="preserve"> </w:t>
      </w:r>
      <w:r w:rsidRPr="00C6721D">
        <w:rPr>
          <w:rFonts w:ascii="Times New Roman" w:hAnsi="Times New Roman" w:cs="Times New Roman"/>
          <w:color w:val="0000CC"/>
          <w:sz w:val="24"/>
          <w:szCs w:val="24"/>
          <w:u w:val="single"/>
        </w:rPr>
        <w:t>Концепты</w:t>
      </w:r>
      <w:r>
        <w:rPr>
          <w:rFonts w:ascii="Arial" w:hAnsi="Arial"/>
          <w:color w:val="000000"/>
          <w:sz w:val="24"/>
          <w:szCs w:val="24"/>
        </w:rPr>
        <w:t xml:space="preserve"> </w:t>
      </w:r>
      <w:r w:rsidRPr="00876FF9">
        <w:rPr>
          <w:rFonts w:ascii="Arial" w:hAnsi="Arial"/>
          <w:color w:val="000000"/>
          <w:sz w:val="24"/>
          <w:szCs w:val="24"/>
        </w:rPr>
        <w:t xml:space="preserve">GAAP США C&amp;I </w:t>
      </w:r>
      <w:r w:rsidRPr="00C6721D">
        <w:rPr>
          <w:rFonts w:ascii="Times New Roman" w:hAnsi="Times New Roman" w:cs="Times New Roman"/>
          <w:color w:val="0000CC"/>
          <w:sz w:val="24"/>
          <w:szCs w:val="24"/>
          <w:u w:val="single"/>
        </w:rPr>
        <w:t>DTS</w:t>
      </w:r>
      <w:r>
        <w:rPr>
          <w:rFonts w:ascii="Arial" w:hAnsi="Arial"/>
          <w:color w:val="000000"/>
          <w:sz w:val="24"/>
          <w:szCs w:val="24"/>
        </w:rPr>
        <w:t xml:space="preserve"> наряду с</w:t>
      </w:r>
      <w:r w:rsidRPr="00876FF9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дополнительным</w:t>
      </w:r>
      <w:r w:rsidRPr="00876FF9">
        <w:rPr>
          <w:rFonts w:ascii="Arial" w:hAnsi="Arial"/>
          <w:color w:val="000000"/>
          <w:sz w:val="24"/>
          <w:szCs w:val="24"/>
        </w:rPr>
        <w:t xml:space="preserve"> концепт</w:t>
      </w:r>
      <w:r>
        <w:rPr>
          <w:rFonts w:ascii="Arial" w:hAnsi="Arial"/>
          <w:color w:val="000000"/>
          <w:sz w:val="24"/>
          <w:szCs w:val="24"/>
        </w:rPr>
        <w:t>ом</w:t>
      </w:r>
      <w:r w:rsidRPr="00876FF9">
        <w:rPr>
          <w:rFonts w:ascii="Arial" w:hAnsi="Arial"/>
          <w:color w:val="000000"/>
          <w:sz w:val="24"/>
          <w:szCs w:val="24"/>
        </w:rPr>
        <w:t xml:space="preserve"> «зарплаты врачей», </w:t>
      </w:r>
      <w:r>
        <w:rPr>
          <w:rFonts w:ascii="Arial" w:hAnsi="Arial"/>
          <w:color w:val="000000"/>
          <w:sz w:val="24"/>
          <w:szCs w:val="24"/>
        </w:rPr>
        <w:t>определяемый</w:t>
      </w:r>
      <w:r w:rsidRPr="00876FF9">
        <w:rPr>
          <w:rFonts w:ascii="Arial" w:hAnsi="Arial"/>
          <w:color w:val="000000"/>
          <w:sz w:val="24"/>
          <w:szCs w:val="24"/>
        </w:rPr>
        <w:t xml:space="preserve"> в отдельной таксономии. Эта таксономия включает </w:t>
      </w:r>
      <w:r w:rsidRPr="00C6721D">
        <w:rPr>
          <w:rFonts w:ascii="Times New Roman" w:hAnsi="Times New Roman" w:cs="Times New Roman"/>
          <w:color w:val="0000CC"/>
          <w:sz w:val="24"/>
          <w:szCs w:val="24"/>
          <w:u w:val="single"/>
        </w:rPr>
        <w:t>Базы ссылок</w:t>
      </w:r>
      <w:r w:rsidRPr="00876FF9">
        <w:rPr>
          <w:rFonts w:ascii="Arial" w:hAnsi="Arial"/>
          <w:color w:val="000000"/>
          <w:sz w:val="24"/>
          <w:szCs w:val="24"/>
        </w:rPr>
        <w:t>, связывающие концепт «зарплаты</w:t>
      </w:r>
      <w:r>
        <w:rPr>
          <w:rFonts w:ascii="Arial" w:hAnsi="Arial"/>
          <w:color w:val="000000"/>
          <w:sz w:val="24"/>
          <w:szCs w:val="24"/>
        </w:rPr>
        <w:t xml:space="preserve"> врачей» с концептом «расходы»</w:t>
      </w:r>
      <w:r w:rsidRPr="00876FF9">
        <w:rPr>
          <w:rFonts w:ascii="Arial" w:hAnsi="Arial"/>
          <w:color w:val="000000"/>
          <w:sz w:val="24"/>
          <w:szCs w:val="24"/>
        </w:rPr>
        <w:t xml:space="preserve"> GAAP США C&amp;I DTS. </w:t>
      </w:r>
      <w:r>
        <w:rPr>
          <w:rFonts w:ascii="Arial" w:hAnsi="Arial"/>
          <w:color w:val="000000"/>
          <w:sz w:val="24"/>
          <w:szCs w:val="24"/>
        </w:rPr>
        <w:t>О</w:t>
      </w:r>
      <w:r w:rsidRPr="00876FF9">
        <w:rPr>
          <w:rFonts w:ascii="Arial" w:hAnsi="Arial"/>
          <w:color w:val="000000"/>
          <w:sz w:val="24"/>
          <w:szCs w:val="24"/>
        </w:rPr>
        <w:t>тчет XBRL</w:t>
      </w:r>
      <w:r>
        <w:rPr>
          <w:rFonts w:ascii="Arial" w:hAnsi="Arial"/>
          <w:color w:val="000000"/>
          <w:sz w:val="24"/>
          <w:szCs w:val="24"/>
        </w:rPr>
        <w:t xml:space="preserve"> больницы содержит</w:t>
      </w:r>
      <w:r w:rsidRPr="00876FF9">
        <w:rPr>
          <w:rFonts w:ascii="Arial" w:hAnsi="Arial"/>
          <w:color w:val="000000"/>
          <w:sz w:val="24"/>
          <w:szCs w:val="24"/>
        </w:rPr>
        <w:t xml:space="preserve"> элемент </w:t>
      </w:r>
      <w:r w:rsidRPr="00876FF9">
        <w:rPr>
          <w:rFonts w:ascii="Courier New" w:hAnsi="Courier New"/>
          <w:color w:val="000000"/>
          <w:sz w:val="24"/>
          <w:szCs w:val="24"/>
        </w:rPr>
        <w:t>&lt;schemaRef&gt;</w:t>
      </w:r>
      <w:r w:rsidRPr="00876FF9">
        <w:rPr>
          <w:rFonts w:ascii="Arial" w:hAnsi="Arial"/>
          <w:color w:val="000000"/>
          <w:sz w:val="24"/>
          <w:szCs w:val="24"/>
        </w:rPr>
        <w:t>, указывающий на таксономию больницы. Этот отчет XBRL</w:t>
      </w:r>
      <w:r>
        <w:rPr>
          <w:rFonts w:ascii="Arial" w:hAnsi="Arial"/>
          <w:color w:val="000000"/>
          <w:sz w:val="24"/>
          <w:szCs w:val="24"/>
        </w:rPr>
        <w:t xml:space="preserve"> станет</w:t>
      </w:r>
      <w:r w:rsidRPr="00876FF9">
        <w:rPr>
          <w:rFonts w:ascii="Arial" w:hAnsi="Arial"/>
          <w:color w:val="000000"/>
          <w:sz w:val="24"/>
          <w:szCs w:val="24"/>
        </w:rPr>
        <w:t xml:space="preserve"> отправной точкой </w:t>
      </w:r>
      <w:r>
        <w:rPr>
          <w:rFonts w:ascii="Arial" w:hAnsi="Arial"/>
          <w:color w:val="000000"/>
          <w:sz w:val="24"/>
          <w:szCs w:val="24"/>
        </w:rPr>
        <w:t xml:space="preserve">для определения </w:t>
      </w:r>
      <w:r w:rsidRPr="00876FF9">
        <w:rPr>
          <w:rFonts w:ascii="Arial" w:hAnsi="Arial"/>
          <w:color w:val="000000"/>
          <w:sz w:val="24"/>
          <w:szCs w:val="24"/>
        </w:rPr>
        <w:t xml:space="preserve">DTS, </w:t>
      </w:r>
      <w:r>
        <w:rPr>
          <w:rFonts w:ascii="Arial" w:hAnsi="Arial"/>
          <w:color w:val="000000"/>
          <w:sz w:val="24"/>
          <w:szCs w:val="24"/>
        </w:rPr>
        <w:t>поддерживающей</w:t>
      </w:r>
      <w:r w:rsidRPr="00876FF9">
        <w:rPr>
          <w:rFonts w:ascii="Arial" w:hAnsi="Arial"/>
          <w:color w:val="000000"/>
          <w:sz w:val="24"/>
          <w:szCs w:val="24"/>
        </w:rPr>
        <w:t xml:space="preserve"> отчет XBRL. </w:t>
      </w:r>
      <w:r>
        <w:rPr>
          <w:rFonts w:ascii="Arial" w:hAnsi="Arial"/>
          <w:color w:val="000000"/>
          <w:sz w:val="24"/>
          <w:szCs w:val="24"/>
        </w:rPr>
        <w:t>Процесс обнаружения начинается с прослеживания</w:t>
      </w:r>
      <w:r w:rsidRPr="00876FF9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элемента</w:t>
      </w:r>
      <w:r w:rsidRPr="00876FF9">
        <w:rPr>
          <w:rFonts w:ascii="Arial" w:hAnsi="Arial"/>
          <w:color w:val="000000"/>
          <w:sz w:val="24"/>
          <w:szCs w:val="24"/>
        </w:rPr>
        <w:t xml:space="preserve"> </w:t>
      </w:r>
      <w:r w:rsidRPr="00876FF9">
        <w:rPr>
          <w:rFonts w:ascii="Courier New" w:hAnsi="Courier New"/>
          <w:color w:val="000000"/>
          <w:sz w:val="24"/>
          <w:szCs w:val="24"/>
        </w:rPr>
        <w:t xml:space="preserve">&lt;schemaRef&gt; </w:t>
      </w:r>
      <w:r>
        <w:rPr>
          <w:rFonts w:ascii="Arial" w:hAnsi="Arial"/>
          <w:color w:val="000000"/>
          <w:sz w:val="24"/>
          <w:szCs w:val="24"/>
        </w:rPr>
        <w:t>в направлении</w:t>
      </w:r>
      <w:r w:rsidRPr="00876FF9">
        <w:rPr>
          <w:rFonts w:ascii="Arial" w:hAnsi="Arial"/>
          <w:color w:val="000000"/>
          <w:sz w:val="24"/>
          <w:szCs w:val="24"/>
        </w:rPr>
        <w:t xml:space="preserve"> таксономии</w:t>
      </w:r>
      <w:r>
        <w:rPr>
          <w:rFonts w:ascii="Arial" w:hAnsi="Arial"/>
          <w:color w:val="000000"/>
          <w:sz w:val="24"/>
          <w:szCs w:val="24"/>
        </w:rPr>
        <w:t xml:space="preserve"> больницы</w:t>
      </w:r>
      <w:r w:rsidRPr="00876FF9">
        <w:rPr>
          <w:rFonts w:ascii="Arial" w:hAnsi="Arial"/>
          <w:color w:val="000000"/>
          <w:sz w:val="24"/>
          <w:szCs w:val="24"/>
        </w:rPr>
        <w:t xml:space="preserve">. В таксономии </w:t>
      </w:r>
      <w:r>
        <w:rPr>
          <w:rFonts w:ascii="Arial" w:hAnsi="Arial"/>
          <w:color w:val="000000"/>
          <w:sz w:val="24"/>
          <w:szCs w:val="24"/>
        </w:rPr>
        <w:t xml:space="preserve">больницы содержится </w:t>
      </w:r>
      <w:r w:rsidRPr="00876FF9">
        <w:rPr>
          <w:rFonts w:ascii="Arial" w:hAnsi="Arial"/>
          <w:color w:val="000000"/>
          <w:sz w:val="24"/>
          <w:szCs w:val="24"/>
        </w:rPr>
        <w:t xml:space="preserve">элемент </w:t>
      </w:r>
      <w:r w:rsidRPr="00876FF9">
        <w:rPr>
          <w:rFonts w:ascii="Courier New" w:hAnsi="Courier New"/>
          <w:color w:val="000000"/>
          <w:sz w:val="24"/>
          <w:szCs w:val="24"/>
        </w:rPr>
        <w:t>&lt;linkbaseRef&gt;</w:t>
      </w:r>
      <w:r>
        <w:rPr>
          <w:rFonts w:ascii="Arial" w:hAnsi="Arial"/>
          <w:color w:val="000000"/>
          <w:sz w:val="24"/>
          <w:szCs w:val="24"/>
        </w:rPr>
        <w:t>, указывающий на ее базу</w:t>
      </w:r>
      <w:r w:rsidRPr="00876FF9">
        <w:rPr>
          <w:rFonts w:ascii="Arial" w:hAnsi="Arial"/>
          <w:color w:val="000000"/>
          <w:sz w:val="24"/>
          <w:szCs w:val="24"/>
        </w:rPr>
        <w:t xml:space="preserve"> ссылок. Одна из баз ссылок содержит элемент </w:t>
      </w:r>
      <w:r w:rsidRPr="00876FF9">
        <w:rPr>
          <w:rFonts w:ascii="Courier New" w:hAnsi="Courier New"/>
          <w:color w:val="000000"/>
          <w:sz w:val="24"/>
          <w:szCs w:val="24"/>
        </w:rPr>
        <w:t>&lt;loc&gt;</w:t>
      </w:r>
      <w:r w:rsidRPr="00876FF9">
        <w:rPr>
          <w:rFonts w:ascii="Arial" w:hAnsi="Arial"/>
          <w:color w:val="000000"/>
          <w:sz w:val="24"/>
          <w:szCs w:val="24"/>
        </w:rPr>
        <w:t xml:space="preserve">, указывающий на концепт «расходы» в одной из таксономий GAAP США C&amp;I. Таксономия, включающая концепт «расходы», указывает на другие таксономии </w:t>
      </w:r>
      <w:r>
        <w:rPr>
          <w:rFonts w:ascii="Arial" w:hAnsi="Arial"/>
          <w:color w:val="000000"/>
          <w:sz w:val="24"/>
          <w:szCs w:val="24"/>
        </w:rPr>
        <w:t>GAAP США C&amp;I DTS. По окончанию</w:t>
      </w:r>
      <w:r w:rsidRPr="00876FF9">
        <w:rPr>
          <w:rFonts w:ascii="Arial" w:hAnsi="Arial"/>
          <w:color w:val="000000"/>
          <w:sz w:val="24"/>
          <w:szCs w:val="24"/>
        </w:rPr>
        <w:t xml:space="preserve"> этого процесса обнаружения все необходимые таксономии будут обнаружены, а результатом будет </w:t>
      </w:r>
      <w:r>
        <w:rPr>
          <w:rFonts w:ascii="Arial" w:hAnsi="Arial"/>
          <w:color w:val="000000"/>
          <w:sz w:val="24"/>
          <w:szCs w:val="24"/>
        </w:rPr>
        <w:t xml:space="preserve">являться </w:t>
      </w:r>
      <w:r w:rsidRPr="00876FF9">
        <w:rPr>
          <w:rFonts w:ascii="Arial" w:hAnsi="Arial"/>
          <w:color w:val="000000"/>
          <w:sz w:val="24"/>
          <w:szCs w:val="24"/>
        </w:rPr>
        <w:t xml:space="preserve">DTS, </w:t>
      </w:r>
      <w:r>
        <w:rPr>
          <w:rFonts w:ascii="Arial" w:hAnsi="Arial"/>
          <w:color w:val="000000"/>
          <w:sz w:val="24"/>
          <w:szCs w:val="24"/>
        </w:rPr>
        <w:t>включающая</w:t>
      </w:r>
      <w:r w:rsidRPr="00876FF9">
        <w:rPr>
          <w:rFonts w:ascii="Arial" w:hAnsi="Arial"/>
          <w:color w:val="000000"/>
          <w:sz w:val="24"/>
          <w:szCs w:val="24"/>
        </w:rPr>
        <w:t xml:space="preserve"> GAAP США C&amp;I DTS, а также конкретную таксономию больницы</w:t>
      </w:r>
      <w:r w:rsidR="00876FF9" w:rsidRPr="00876FF9">
        <w:rPr>
          <w:rFonts w:ascii="Arial" w:hAnsi="Arial"/>
          <w:color w:val="000000"/>
          <w:sz w:val="24"/>
          <w:szCs w:val="24"/>
        </w:rPr>
        <w:t>.</w:t>
      </w:r>
    </w:p>
    <w:p w:rsidR="00FE0831" w:rsidRPr="00FE0831" w:rsidRDefault="00FE0831" w:rsidP="00FE0831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На этом примере показано, что </w:t>
      </w:r>
      <w:r w:rsidRPr="00FE0831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DTS</w:t>
      </w:r>
      <w:r w:rsidRPr="00FE083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могут также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использоваться </w:t>
      </w:r>
      <w:r w:rsidRPr="00FE083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в качестве «строительны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х блоков» для создания более крупных и</w:t>
      </w:r>
      <w:r w:rsidRPr="00FE083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сложных DTS.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Пользователи </w:t>
      </w:r>
      <w:r w:rsidRPr="00FE0831">
        <w:rPr>
          <w:rFonts w:ascii="Arial" w:eastAsia="Times New Roman" w:hAnsi="Arial" w:cs="Times New Roman"/>
          <w:b/>
          <w:snapToGrid w:val="0"/>
          <w:color w:val="000000"/>
          <w:sz w:val="24"/>
          <w:szCs w:val="24"/>
          <w:lang w:eastAsia="ru-RU"/>
        </w:rPr>
        <w:t>МОГУТ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B1415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создавать</w:t>
      </w:r>
      <w:r w:rsidRPr="00FE083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групп</w:t>
      </w:r>
      <w:r w:rsidR="00B1415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ы</w:t>
      </w:r>
      <w:r w:rsidRPr="00FE083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DTS </w:t>
      </w:r>
      <w:r w:rsidR="00B1415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более высокого</w:t>
      </w:r>
      <w:r w:rsidRPr="00FE083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уровня из существующих DTS, а также</w:t>
      </w:r>
      <w:r w:rsidR="00B1415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выборочно добавлять концепты и отношения концептов при помощи</w:t>
      </w:r>
      <w:r w:rsidRPr="00FE083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DE2C3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расширений таксономий</w:t>
      </w:r>
      <w:r w:rsidRPr="00FE083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</w:t>
      </w:r>
    </w:p>
    <w:p w:rsidR="00FE0831" w:rsidRPr="00CF32D1" w:rsidRDefault="00B14159" w:rsidP="00FE0831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</w:t>
      </w:r>
      <w:r w:rsidR="00FE0831" w:rsidRPr="00FE083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екоторые приложения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-потребители</w:t>
      </w:r>
      <w:r w:rsidR="00FE0831" w:rsidRPr="00FE083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могут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осуществлять обработку на базе файла данных XBRL без обращения к</w:t>
      </w:r>
      <w:r w:rsidR="00FE0831" w:rsidRPr="00FE083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FE0831" w:rsidRPr="00FE0831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DTS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поскольку, </w:t>
      </w:r>
      <w:r w:rsidR="00FE0831" w:rsidRPr="00FE083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и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нтерпретация и обработка предоставленного</w:t>
      </w:r>
      <w:r w:rsidR="00FE0831" w:rsidRPr="00FE083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факта XBRL, как правило,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относится к содержанию</w:t>
      </w:r>
      <w:r w:rsidR="00FE0831" w:rsidRPr="00FE083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FE0831" w:rsidRPr="00A93B5D">
        <w:rPr>
          <w:rFonts w:ascii="Arial" w:eastAsia="Times New Roman" w:hAnsi="Arial" w:cs="Times New Roman"/>
          <w:snapToGrid w:val="0"/>
          <w:color w:val="000000"/>
          <w:sz w:val="24"/>
          <w:szCs w:val="24"/>
          <w:lang w:val="en-US" w:eastAsia="ru-RU"/>
        </w:rPr>
        <w:t>DTS</w:t>
      </w:r>
      <w:r w:rsidR="00FE0831" w:rsidRPr="00CF32D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</w:t>
      </w:r>
    </w:p>
    <w:p w:rsidR="00A93B5D" w:rsidRPr="00A93B5D" w:rsidRDefault="00DE2C39" w:rsidP="00A93B5D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Например, для того, чтобы в</w:t>
      </w:r>
      <w:r w:rsidRPr="00A93B5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A93B5D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Отчет</w:t>
      </w:r>
      <w:r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е</w:t>
      </w:r>
      <w:r w:rsidRPr="00A93B5D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 xml:space="preserve"> XBRL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был правильно составлен список</w:t>
      </w:r>
      <w:r w:rsidRPr="00A93B5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фактов с записями, соответствующими упорядоченному набору </w:t>
      </w:r>
      <w:r w:rsidRPr="00A93B5D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Концептов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, необходимо</w:t>
      </w:r>
      <w:r w:rsidRPr="00A93B5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найти ярлык, соотве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тствующий каждому перечисленному</w:t>
      </w:r>
      <w:r w:rsidRPr="00A93B5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ф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акту. Ярлыки содержатся в</w:t>
      </w:r>
      <w:r w:rsidRPr="00A93B5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Расширенных ссыл</w:t>
      </w:r>
      <w:r w:rsidRPr="00A93B5D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к</w:t>
      </w:r>
      <w:r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ах ярлыков</w:t>
      </w:r>
      <w:r w:rsidRPr="00A93B5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 Расположения расши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ренных ссылок ярлыков могут указываться</w:t>
      </w:r>
      <w:r w:rsidRPr="00A93B5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элементами </w:t>
      </w:r>
      <w:r w:rsidRPr="00A93B5D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&lt;linkbaseRef&gt; </w:t>
      </w:r>
      <w:r w:rsidRPr="00A93B5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в </w:t>
      </w:r>
      <w:r w:rsidRPr="00A93B5D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Таксономических схемах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,</w:t>
      </w:r>
      <w:r w:rsidRPr="00A93B5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идентифицирован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</w:t>
      </w:r>
      <w:r w:rsidRPr="00A93B5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ы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х в качестве поддерживающих</w:t>
      </w:r>
      <w:r w:rsidRPr="00A93B5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для </w:t>
      </w:r>
      <w:r w:rsidRPr="00A93B5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представля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емых фактов. Расположение </w:t>
      </w:r>
      <w:r w:rsidRPr="00A93B5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расширенной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ссылки ярлыка может также указываться</w:t>
      </w:r>
      <w:r w:rsidRPr="00A93B5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элементами </w:t>
      </w:r>
      <w:r w:rsidRPr="00A93B5D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&lt;linkbaseRef&gt; </w:t>
      </w:r>
      <w:r w:rsidRPr="00A93B5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непосредственно в отчете XBRL</w:t>
      </w:r>
      <w:r w:rsidR="00A93B5D" w:rsidRPr="00A93B5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</w:t>
      </w:r>
    </w:p>
    <w:p w:rsidR="00A93B5D" w:rsidRPr="00A93B5D" w:rsidRDefault="00A93B5D" w:rsidP="00A93B5D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A93B5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Во время обработки </w:t>
      </w:r>
      <w:r w:rsidRPr="00A93B5D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Отчета XBRL</w:t>
      </w:r>
      <w:r w:rsidRPr="00A93B5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503C0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приложения</w:t>
      </w:r>
      <w:r w:rsidR="00503C06" w:rsidRPr="00503C0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="00503C0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потребители</w:t>
      </w:r>
      <w:r w:rsidR="00503C06" w:rsidRPr="00503C0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03C06" w:rsidRPr="00503C06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ДОЛЖНЫ</w:t>
      </w:r>
      <w:r w:rsidRPr="00A93B5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503C06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использовать все базы ссылок, на которые имеются прямые или косвенные</w:t>
      </w:r>
      <w:r w:rsidRPr="00A93B5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503C06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ссылки</w:t>
      </w:r>
      <w:r w:rsidRPr="00A93B5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если они имеют отношение к </w:t>
      </w:r>
      <w:r w:rsidR="00503C06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операциям обработки</w:t>
      </w:r>
      <w:r w:rsidRPr="00A93B5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. Во время определения </w:t>
      </w:r>
      <w:r w:rsidRPr="00A93B5D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DTS</w:t>
      </w:r>
      <w:r w:rsidRPr="00A93B5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поддерживающей отчет XBRL, </w:t>
      </w:r>
      <w:r w:rsidRPr="00A93B5D">
        <w:rPr>
          <w:rFonts w:ascii="Arial" w:eastAsia="Times New Roman" w:hAnsi="Arial" w:cs="Times New Roman"/>
          <w:b/>
          <w:snapToGrid w:val="0"/>
          <w:color w:val="000000"/>
          <w:sz w:val="24"/>
          <w:szCs w:val="24"/>
          <w:lang w:eastAsia="ru-RU"/>
        </w:rPr>
        <w:t>НЕОБХОДИМО</w:t>
      </w:r>
      <w:r w:rsidR="00503C06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разрешить</w:t>
      </w:r>
      <w:r w:rsidRPr="00A93B5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все ссылки на </w:t>
      </w:r>
      <w:r w:rsidRPr="00A93B5D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Таксономические схемы</w:t>
      </w:r>
      <w:r w:rsidRPr="00A93B5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и базы ссылок.</w:t>
      </w:r>
    </w:p>
    <w:p w:rsidR="00B542B2" w:rsidRPr="00503C06" w:rsidRDefault="00503C06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82" w:name="_3.3"/>
      <w:bookmarkEnd w:id="82"/>
      <w:r w:rsidRPr="00503C06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3.3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Целостность данных и конфиденциальность</w:t>
      </w:r>
    </w:p>
    <w:p w:rsidR="00503C06" w:rsidRPr="0083428D" w:rsidRDefault="00503C06" w:rsidP="00B542B2">
      <w:pPr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 w:rsidRPr="0083428D">
        <w:rPr>
          <w:rFonts w:ascii="Arial" w:hAnsi="Arial"/>
          <w:color w:val="000000"/>
          <w:sz w:val="24"/>
          <w:szCs w:val="24"/>
        </w:rPr>
        <w:t>Существует множество приложений, требующих безопасной передачи деловой информации с особым акцентом на целостности данных (обеспечивается использованием контрольных (хэш) сумм</w:t>
      </w:r>
      <w:r w:rsidR="00DE2C39">
        <w:rPr>
          <w:rFonts w:ascii="Arial" w:hAnsi="Arial"/>
          <w:color w:val="000000"/>
          <w:sz w:val="24"/>
          <w:szCs w:val="24"/>
        </w:rPr>
        <w:t xml:space="preserve"> и т.д.) и конфиденциальности (</w:t>
      </w:r>
      <w:r w:rsidRPr="0083428D">
        <w:rPr>
          <w:rFonts w:ascii="Arial" w:hAnsi="Arial"/>
          <w:color w:val="000000"/>
          <w:sz w:val="24"/>
          <w:szCs w:val="24"/>
        </w:rPr>
        <w:t xml:space="preserve"> обеспечивается использованием криптографических средств защиты). В XBRL намеренно не предусмотрены эти механизмы, поскольку его основной задачей является передача фактического содержания в согласованном формате. Предполагается, что как и другой блок данных, целостность данных может быть повы</w:t>
      </w:r>
      <w:r w:rsidR="0083428D" w:rsidRPr="0083428D">
        <w:rPr>
          <w:rFonts w:ascii="Arial" w:hAnsi="Arial"/>
          <w:color w:val="000000"/>
          <w:sz w:val="24"/>
          <w:szCs w:val="24"/>
        </w:rPr>
        <w:t>шена путем добавления резервных</w:t>
      </w:r>
      <w:r w:rsidRPr="0083428D">
        <w:rPr>
          <w:rFonts w:ascii="Arial" w:hAnsi="Arial"/>
          <w:color w:val="000000"/>
          <w:sz w:val="24"/>
          <w:szCs w:val="24"/>
        </w:rPr>
        <w:t xml:space="preserve"> байтов </w:t>
      </w:r>
      <w:r w:rsidR="0083428D" w:rsidRPr="0083428D">
        <w:rPr>
          <w:rFonts w:ascii="Arial" w:hAnsi="Arial"/>
          <w:color w:val="000000"/>
          <w:sz w:val="24"/>
          <w:szCs w:val="24"/>
        </w:rPr>
        <w:t xml:space="preserve">для </w:t>
      </w:r>
      <w:r w:rsidRPr="0083428D">
        <w:rPr>
          <w:rFonts w:ascii="Arial" w:hAnsi="Arial"/>
          <w:color w:val="000000"/>
          <w:sz w:val="24"/>
          <w:szCs w:val="24"/>
        </w:rPr>
        <w:t xml:space="preserve">исправления ошибок, </w:t>
      </w:r>
      <w:r w:rsidR="0083428D" w:rsidRPr="0083428D">
        <w:rPr>
          <w:rFonts w:ascii="Arial" w:hAnsi="Arial"/>
          <w:color w:val="000000"/>
          <w:sz w:val="24"/>
          <w:szCs w:val="24"/>
        </w:rPr>
        <w:t xml:space="preserve">а также </w:t>
      </w:r>
      <w:r w:rsidRPr="0083428D">
        <w:rPr>
          <w:rFonts w:ascii="Arial" w:hAnsi="Arial"/>
          <w:color w:val="000000"/>
          <w:sz w:val="24"/>
          <w:szCs w:val="24"/>
        </w:rPr>
        <w:t xml:space="preserve">при помощи </w:t>
      </w:r>
      <w:r w:rsidR="0083428D" w:rsidRPr="0083428D">
        <w:rPr>
          <w:rFonts w:ascii="Arial" w:hAnsi="Arial"/>
          <w:color w:val="000000"/>
          <w:sz w:val="24"/>
          <w:szCs w:val="24"/>
        </w:rPr>
        <w:t xml:space="preserve">криптографического хеширования и </w:t>
      </w:r>
      <w:r w:rsidRPr="0083428D">
        <w:rPr>
          <w:rFonts w:ascii="Arial" w:hAnsi="Arial"/>
          <w:color w:val="000000"/>
          <w:sz w:val="24"/>
          <w:szCs w:val="24"/>
        </w:rPr>
        <w:t xml:space="preserve">подписи </w:t>
      </w:r>
      <w:r w:rsidR="0083428D" w:rsidRPr="0083428D">
        <w:rPr>
          <w:rFonts w:ascii="Arial" w:hAnsi="Arial"/>
          <w:color w:val="000000"/>
          <w:sz w:val="24"/>
          <w:szCs w:val="24"/>
        </w:rPr>
        <w:t>закрытым ключом</w:t>
      </w:r>
      <w:r w:rsidRPr="0083428D">
        <w:rPr>
          <w:rFonts w:ascii="Arial" w:hAnsi="Arial"/>
          <w:color w:val="000000"/>
          <w:sz w:val="24"/>
          <w:szCs w:val="24"/>
        </w:rPr>
        <w:t xml:space="preserve"> и </w:t>
      </w:r>
      <w:r w:rsidR="0083428D" w:rsidRPr="0083428D">
        <w:rPr>
          <w:rFonts w:ascii="Arial" w:hAnsi="Arial"/>
          <w:color w:val="000000"/>
          <w:sz w:val="24"/>
          <w:szCs w:val="24"/>
        </w:rPr>
        <w:t>т.д. Все эти механизмы вынесены за пределы рабочей области</w:t>
      </w:r>
      <w:r w:rsidRPr="0083428D">
        <w:rPr>
          <w:rFonts w:ascii="Arial" w:hAnsi="Arial"/>
          <w:color w:val="000000"/>
          <w:sz w:val="24"/>
          <w:szCs w:val="24"/>
        </w:rPr>
        <w:t xml:space="preserve"> XBRL.</w:t>
      </w:r>
    </w:p>
    <w:p w:rsidR="00DF1465" w:rsidRPr="00D81F6B" w:rsidRDefault="00DF1465" w:rsidP="00B542B2">
      <w:pPr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 w:rsidRPr="00D81F6B">
        <w:rPr>
          <w:rFonts w:ascii="Arial" w:hAnsi="Arial"/>
          <w:color w:val="000000"/>
          <w:sz w:val="24"/>
          <w:szCs w:val="24"/>
        </w:rPr>
        <w:t xml:space="preserve">На момент начала обработки XBRL в отношении всех этих </w:t>
      </w:r>
      <w:r w:rsidR="00D81F6B">
        <w:rPr>
          <w:rFonts w:ascii="Arial" w:hAnsi="Arial"/>
          <w:color w:val="000000"/>
          <w:sz w:val="24"/>
          <w:szCs w:val="24"/>
        </w:rPr>
        <w:t xml:space="preserve">операций </w:t>
      </w:r>
      <w:r w:rsidRPr="00D81F6B">
        <w:rPr>
          <w:rFonts w:ascii="Arial" w:hAnsi="Arial"/>
          <w:color w:val="000000"/>
          <w:sz w:val="24"/>
          <w:szCs w:val="24"/>
        </w:rPr>
        <w:t>будут проведены обратные действия и полез</w:t>
      </w:r>
      <w:r w:rsidR="00D81F6B">
        <w:rPr>
          <w:rFonts w:ascii="Arial" w:hAnsi="Arial"/>
          <w:color w:val="000000"/>
          <w:sz w:val="24"/>
          <w:szCs w:val="24"/>
        </w:rPr>
        <w:t>ная нагрузка XBRL будет очищена от любых следов проведения</w:t>
      </w:r>
      <w:r w:rsidRPr="00D81F6B">
        <w:rPr>
          <w:rFonts w:ascii="Arial" w:hAnsi="Arial"/>
          <w:color w:val="000000"/>
          <w:sz w:val="24"/>
          <w:szCs w:val="24"/>
        </w:rPr>
        <w:t xml:space="preserve"> этих операций.</w:t>
      </w:r>
    </w:p>
    <w:p w:rsidR="00B542B2" w:rsidRPr="00D81F6B" w:rsidRDefault="00DF146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Нет</w:t>
      </w:r>
      <w:r w:rsidRPr="00DF14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необходимости</w:t>
      </w:r>
      <w:r w:rsidRPr="00DF14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</w:t>
      </w:r>
      <w:r w:rsidRPr="00DF14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</w:t>
      </w:r>
      <w:r w:rsidRPr="00DF14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val="en-US" w:eastAsia="ru-RU"/>
        </w:rPr>
        <w:t>XBRL</w:t>
      </w:r>
      <w:r w:rsidR="00B542B2" w:rsidRPr="00DF1465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отчет</w:t>
      </w:r>
      <w:r w:rsidR="00B542B2" w:rsidRPr="00DF14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содержал информацию</w:t>
      </w:r>
      <w:r w:rsidRPr="00DF14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DF14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том</w:t>
      </w:r>
      <w:r w:rsidRPr="00DF14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Pr="00DF14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</w:t>
      </w:r>
      <w:r w:rsidRPr="00DF14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целиком</w:t>
      </w:r>
      <w:r w:rsidRPr="00DF14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DF14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частично</w:t>
      </w:r>
      <w:r w:rsidRPr="00DF14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подвергался операциям подписи, шифрования</w:t>
      </w:r>
      <w:r w:rsidR="002B7F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канонизации или сжатия и др. </w:t>
      </w:r>
      <w:r w:rsidR="00D81F6B" w:rsidRPr="00D81F6B">
        <w:rPr>
          <w:rFonts w:ascii="Arial" w:hAnsi="Arial"/>
          <w:color w:val="000000"/>
          <w:sz w:val="24"/>
          <w:szCs w:val="24"/>
        </w:rPr>
        <w:t xml:space="preserve">На момент начала обработки XBRL в отношении всех этих </w:t>
      </w:r>
      <w:r w:rsidR="00D81F6B">
        <w:rPr>
          <w:rFonts w:ascii="Arial" w:hAnsi="Arial"/>
          <w:color w:val="000000"/>
          <w:sz w:val="24"/>
          <w:szCs w:val="24"/>
        </w:rPr>
        <w:t xml:space="preserve">операций </w:t>
      </w:r>
      <w:r w:rsidR="00D81F6B" w:rsidRPr="00D81F6B">
        <w:rPr>
          <w:rFonts w:ascii="Arial" w:hAnsi="Arial"/>
          <w:color w:val="000000"/>
          <w:sz w:val="24"/>
          <w:szCs w:val="24"/>
        </w:rPr>
        <w:t>будут проведены обратные действия</w:t>
      </w:r>
      <w:r w:rsidR="00D81F6B">
        <w:rPr>
          <w:rFonts w:ascii="Arial" w:hAnsi="Arial"/>
          <w:color w:val="000000"/>
          <w:sz w:val="24"/>
          <w:szCs w:val="24"/>
        </w:rPr>
        <w:t>,</w:t>
      </w:r>
      <w:r w:rsidR="00D81F6B" w:rsidRPr="00D81F6B">
        <w:rPr>
          <w:rFonts w:ascii="Arial" w:hAnsi="Arial"/>
          <w:color w:val="000000"/>
          <w:sz w:val="24"/>
          <w:szCs w:val="24"/>
        </w:rPr>
        <w:t xml:space="preserve"> и полез</w:t>
      </w:r>
      <w:r w:rsidR="00D81F6B">
        <w:rPr>
          <w:rFonts w:ascii="Arial" w:hAnsi="Arial"/>
          <w:color w:val="000000"/>
          <w:sz w:val="24"/>
          <w:szCs w:val="24"/>
        </w:rPr>
        <w:t>ная нагрузка XBRL будет очищена от любых следов проведения</w:t>
      </w:r>
      <w:r w:rsidR="00D81F6B" w:rsidRPr="00D81F6B">
        <w:rPr>
          <w:rFonts w:ascii="Arial" w:hAnsi="Arial"/>
          <w:color w:val="000000"/>
          <w:sz w:val="24"/>
          <w:szCs w:val="24"/>
        </w:rPr>
        <w:t xml:space="preserve"> этих операций.</w:t>
      </w:r>
    </w:p>
    <w:p w:rsidR="00B542B2" w:rsidRPr="00391999" w:rsidRDefault="00391999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83" w:name="_3.4"/>
      <w:bookmarkEnd w:id="83"/>
      <w:r w:rsidRPr="00391999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3.4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Валидация</w:t>
      </w:r>
    </w:p>
    <w:p w:rsidR="00391999" w:rsidRPr="00391999" w:rsidRDefault="00391999" w:rsidP="00391999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Отчеты</w:t>
      </w:r>
      <w:r w:rsidRPr="00391999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 xml:space="preserve"> XBRL</w:t>
      </w:r>
      <w:r w:rsidRPr="0039199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</w:t>
      </w:r>
      <w:r w:rsidRPr="00391999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Баз</w:t>
      </w:r>
      <w:r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ы</w:t>
      </w:r>
      <w:r w:rsidRPr="00391999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 xml:space="preserve"> ссылок</w:t>
      </w:r>
      <w:r w:rsidRPr="0039199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XBRL и </w:t>
      </w:r>
      <w:r w:rsidRPr="00391999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Таксономических схем</w:t>
      </w:r>
      <w:r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ы</w:t>
      </w:r>
      <w:r w:rsidRPr="0039199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 XBRL </w:t>
      </w:r>
      <w:r w:rsidRPr="00391999">
        <w:rPr>
          <w:rFonts w:ascii="Arial" w:eastAsia="Times New Roman" w:hAnsi="Arial" w:cs="Times New Roman"/>
          <w:b/>
          <w:snapToGrid w:val="0"/>
          <w:color w:val="000000"/>
          <w:sz w:val="24"/>
          <w:szCs w:val="24"/>
          <w:lang w:eastAsia="ru-RU"/>
        </w:rPr>
        <w:t>ДОЛЖНЫ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соответствовать </w:t>
      </w:r>
      <w:r w:rsidRPr="0039199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всем синтаксическим требованиям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настоящей спецификации</w:t>
      </w:r>
      <w:r w:rsidRPr="0039199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 Многие из этих синт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аксических требований выражены при помощи Схем XML, поэтому </w:t>
      </w:r>
      <w:r w:rsidRPr="0039199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часть процесса валидации может быть выполнена с использованием программного обеспечения по валидации Схемы XML. Некоторые из этих синтаксических требований не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имеют или не могут иметь </w:t>
      </w:r>
      <w:r w:rsidRPr="0039199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выраж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ение</w:t>
      </w:r>
      <w:r w:rsidRPr="0039199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при помощи Схем XML</w:t>
      </w:r>
      <w:r w:rsidRPr="0039199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поэтому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к ним </w:t>
      </w:r>
      <w:r>
        <w:rPr>
          <w:rFonts w:ascii="Arial" w:eastAsia="Times New Roman" w:hAnsi="Arial" w:cs="Times New Roman"/>
          <w:b/>
          <w:snapToGrid w:val="0"/>
          <w:color w:val="000000"/>
          <w:sz w:val="24"/>
          <w:szCs w:val="24"/>
          <w:lang w:eastAsia="ru-RU"/>
        </w:rPr>
        <w:t>НЕОБХОДИМО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применять </w:t>
      </w:r>
      <w:r w:rsidR="00E05BA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другие технологии</w:t>
      </w:r>
      <w:r w:rsidRPr="0039199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валидации.</w:t>
      </w:r>
    </w:p>
    <w:p w:rsidR="00391999" w:rsidRPr="00391999" w:rsidRDefault="00E05BAC" w:rsidP="00391999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Приложения-потребители также</w:t>
      </w:r>
      <w:r w:rsidR="00391999" w:rsidRPr="0039199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b/>
          <w:snapToGrid w:val="0"/>
          <w:color w:val="000000"/>
          <w:sz w:val="24"/>
          <w:szCs w:val="24"/>
          <w:lang w:eastAsia="ru-RU"/>
        </w:rPr>
        <w:t>МОГУТ</w:t>
      </w:r>
      <w:r w:rsidR="00391999" w:rsidRPr="0039199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осуществлять проверку данных </w:t>
      </w:r>
      <w:r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Отчета</w:t>
      </w:r>
      <w:r w:rsidRPr="00391999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 xml:space="preserve"> XBRL</w:t>
      </w:r>
      <w:r w:rsidRPr="0039199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на предмет согл</w:t>
      </w:r>
      <w:r w:rsidR="00B53B4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а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сования </w:t>
      </w:r>
      <w:r w:rsidR="00391999" w:rsidRPr="0039199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с семантикой</w:t>
      </w:r>
      <w:r w:rsidRPr="00E05BAC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 xml:space="preserve"> </w:t>
      </w:r>
      <w:r w:rsidRPr="00391999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DTS</w:t>
      </w:r>
      <w:r w:rsidR="00391999" w:rsidRPr="0039199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, поддерживающей отчет. Семантиче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ская несогласованность не влечет недействительность отчета XBRL, в котором она появилась. Тем не менее, настоящая спецификация содержит перечень семантических несогласованностей, которые могут быть проверены</w:t>
      </w:r>
      <w:r w:rsidR="00391999" w:rsidRPr="0039199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полностью совместимыми процессорами XBRL.</w:t>
      </w:r>
    </w:p>
    <w:p w:rsidR="00B542B2" w:rsidRPr="00E54C78" w:rsidRDefault="00E54C78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84" w:name="_3.5"/>
      <w:bookmarkEnd w:id="84"/>
      <w:r w:rsidRPr="00E54C78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3.5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  <w:t>XLink</w:t>
      </w:r>
      <w:r w:rsidRPr="00E54C78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в</w:t>
      </w:r>
      <w:r w:rsidR="00B542B2" w:rsidRPr="00E54C78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  <w:t>XBRL</w:t>
      </w:r>
    </w:p>
    <w:p w:rsidR="00E54C78" w:rsidRPr="00E54C78" w:rsidRDefault="00E54C78" w:rsidP="00B542B2">
      <w:pPr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 w:rsidRPr="00E54C78">
        <w:rPr>
          <w:rFonts w:ascii="Arial" w:hAnsi="Arial"/>
          <w:color w:val="000000"/>
          <w:sz w:val="24"/>
          <w:szCs w:val="24"/>
        </w:rPr>
        <w:t xml:space="preserve">Ссылки между фрагментами XML в XBRL встречаются во многих формах. Существуют ссылки между </w:t>
      </w:r>
      <w:r w:rsidRPr="00E54C78">
        <w:rPr>
          <w:rFonts w:ascii="Times New Roman" w:hAnsi="Times New Roman" w:cs="Times New Roman"/>
          <w:color w:val="0000CC"/>
          <w:sz w:val="24"/>
          <w:szCs w:val="24"/>
          <w:u w:val="single"/>
        </w:rPr>
        <w:t>Отчетами XBRL</w:t>
      </w:r>
      <w:r w:rsidRPr="00E54C78">
        <w:rPr>
          <w:rFonts w:ascii="Arial" w:hAnsi="Arial"/>
          <w:color w:val="000000"/>
          <w:sz w:val="24"/>
          <w:szCs w:val="24"/>
        </w:rPr>
        <w:t xml:space="preserve"> и их поддерживающей </w:t>
      </w:r>
      <w:r w:rsidRPr="00E54C78">
        <w:rPr>
          <w:rFonts w:ascii="Times New Roman" w:hAnsi="Times New Roman" w:cs="Times New Roman"/>
          <w:color w:val="0000CC"/>
          <w:sz w:val="24"/>
          <w:szCs w:val="24"/>
          <w:u w:val="single"/>
        </w:rPr>
        <w:t>DTS</w:t>
      </w:r>
      <w:r w:rsidRPr="00E54C78">
        <w:rPr>
          <w:rFonts w:ascii="Arial" w:hAnsi="Arial"/>
          <w:color w:val="000000"/>
          <w:sz w:val="24"/>
          <w:szCs w:val="24"/>
        </w:rPr>
        <w:t xml:space="preserve">. Также </w:t>
      </w:r>
      <w:r w:rsidR="004773EB" w:rsidRPr="00E54C78">
        <w:rPr>
          <w:rFonts w:ascii="Arial" w:hAnsi="Arial"/>
          <w:color w:val="000000"/>
          <w:sz w:val="24"/>
          <w:szCs w:val="24"/>
        </w:rPr>
        <w:t xml:space="preserve">существуют </w:t>
      </w:r>
      <w:r w:rsidRPr="00E54C78">
        <w:rPr>
          <w:rFonts w:ascii="Arial" w:hAnsi="Arial"/>
          <w:color w:val="000000"/>
          <w:sz w:val="24"/>
          <w:szCs w:val="24"/>
        </w:rPr>
        <w:t>ссылки между фактами отчета XBRL и сносками, которые описывают отношения между этими фак</w:t>
      </w:r>
      <w:r w:rsidR="004773EB">
        <w:rPr>
          <w:rFonts w:ascii="Arial" w:hAnsi="Arial"/>
          <w:color w:val="000000"/>
          <w:sz w:val="24"/>
          <w:szCs w:val="24"/>
        </w:rPr>
        <w:t>тами. Имеются</w:t>
      </w:r>
      <w:r w:rsidRPr="00E54C78">
        <w:rPr>
          <w:rFonts w:ascii="Arial" w:hAnsi="Arial"/>
          <w:color w:val="000000"/>
          <w:sz w:val="24"/>
          <w:szCs w:val="24"/>
        </w:rPr>
        <w:t xml:space="preserve"> ссылки между синтаксическими определениями </w:t>
      </w:r>
      <w:r w:rsidRPr="00E54C78">
        <w:rPr>
          <w:rFonts w:ascii="Times New Roman" w:hAnsi="Times New Roman" w:cs="Times New Roman"/>
          <w:color w:val="0000CC"/>
          <w:sz w:val="24"/>
          <w:szCs w:val="24"/>
          <w:u w:val="single"/>
        </w:rPr>
        <w:t>Концепта</w:t>
      </w:r>
      <w:r w:rsidRPr="00E54C78">
        <w:rPr>
          <w:rFonts w:ascii="Arial" w:hAnsi="Arial"/>
          <w:color w:val="000000"/>
          <w:sz w:val="24"/>
          <w:szCs w:val="24"/>
        </w:rPr>
        <w:t xml:space="preserve"> и их семантикой, определенной в базах ссылок. Сама по себе семантика выражается в сетях ссылок, которые составляют базы ссылок. XBRL выражает все эти ссылки при помощи синтаксиса, определенного в спецификации XLink </w:t>
      </w:r>
      <w:r w:rsidRPr="00E54C78">
        <w:rPr>
          <w:rFonts w:ascii="Times New Roman" w:hAnsi="Times New Roman" w:cs="Times New Roman"/>
          <w:color w:val="0000CC"/>
          <w:sz w:val="24"/>
          <w:szCs w:val="24"/>
          <w:u w:val="single"/>
        </w:rPr>
        <w:t>[XLINK]</w:t>
      </w:r>
      <w:r w:rsidRPr="00E54C7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54C78">
        <w:rPr>
          <w:rFonts w:ascii="Arial" w:hAnsi="Arial"/>
          <w:color w:val="000000"/>
          <w:sz w:val="24"/>
          <w:szCs w:val="24"/>
        </w:rPr>
        <w:t xml:space="preserve"> XBRL использует как простые ссылки, так и </w:t>
      </w:r>
      <w:r w:rsidRPr="00E54C78">
        <w:rPr>
          <w:rFonts w:ascii="Times New Roman" w:hAnsi="Times New Roman" w:cs="Times New Roman"/>
          <w:color w:val="0000CC"/>
          <w:sz w:val="24"/>
          <w:szCs w:val="24"/>
          <w:u w:val="single"/>
        </w:rPr>
        <w:t>Расширенные ссылки</w:t>
      </w:r>
      <w:r w:rsidR="004773EB">
        <w:rPr>
          <w:rFonts w:ascii="Arial" w:hAnsi="Arial"/>
          <w:color w:val="000000"/>
          <w:sz w:val="24"/>
          <w:szCs w:val="24"/>
        </w:rPr>
        <w:t>, определения которых представлены</w:t>
      </w:r>
      <w:r w:rsidRPr="00E54C78">
        <w:rPr>
          <w:rFonts w:ascii="Arial" w:hAnsi="Arial"/>
          <w:color w:val="000000"/>
          <w:sz w:val="24"/>
          <w:szCs w:val="24"/>
        </w:rPr>
        <w:t xml:space="preserve"> в </w:t>
      </w:r>
      <w:r w:rsidR="004773EB">
        <w:rPr>
          <w:rFonts w:ascii="Arial" w:hAnsi="Arial"/>
          <w:color w:val="000000"/>
          <w:sz w:val="24"/>
          <w:szCs w:val="24"/>
        </w:rPr>
        <w:t xml:space="preserve">спецификации </w:t>
      </w:r>
      <w:r w:rsidRPr="00E54C78">
        <w:rPr>
          <w:rFonts w:ascii="Times New Roman" w:hAnsi="Times New Roman" w:cs="Times New Roman"/>
          <w:color w:val="0000CC"/>
          <w:sz w:val="24"/>
          <w:szCs w:val="24"/>
          <w:u w:val="single"/>
        </w:rPr>
        <w:t>[XLINK]</w:t>
      </w:r>
      <w:r w:rsidRPr="00E54C78">
        <w:rPr>
          <w:rFonts w:ascii="Arial" w:hAnsi="Arial"/>
          <w:color w:val="000000"/>
          <w:sz w:val="24"/>
          <w:szCs w:val="24"/>
        </w:rPr>
        <w:t>.</w:t>
      </w:r>
      <w:r w:rsidR="004773EB">
        <w:rPr>
          <w:rFonts w:ascii="Arial" w:hAnsi="Arial"/>
          <w:color w:val="000000"/>
          <w:sz w:val="24"/>
          <w:szCs w:val="24"/>
        </w:rPr>
        <w:t xml:space="preserve"> </w:t>
      </w:r>
    </w:p>
    <w:p w:rsidR="00DA1DCE" w:rsidRPr="00DA1DCE" w:rsidRDefault="00DA1DCE" w:rsidP="00B542B2">
      <w:pPr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 w:rsidRPr="00DA1DCE">
        <w:rPr>
          <w:rFonts w:ascii="Arial" w:hAnsi="Arial"/>
          <w:color w:val="000000"/>
          <w:sz w:val="24"/>
          <w:szCs w:val="24"/>
        </w:rPr>
        <w:t xml:space="preserve">Спецификация </w:t>
      </w:r>
      <w:r w:rsidRPr="00DA1DCE">
        <w:rPr>
          <w:rFonts w:ascii="Times New Roman" w:hAnsi="Times New Roman" w:cs="Times New Roman"/>
          <w:color w:val="0000CC"/>
          <w:sz w:val="24"/>
          <w:szCs w:val="24"/>
          <w:u w:val="single"/>
        </w:rPr>
        <w:t>[XLINK]</w:t>
      </w:r>
      <w:r w:rsidRPr="00DA1DCE">
        <w:rPr>
          <w:rFonts w:ascii="Arial" w:hAnsi="Arial"/>
          <w:color w:val="000000"/>
          <w:sz w:val="24"/>
          <w:szCs w:val="24"/>
        </w:rPr>
        <w:t xml:space="preserve"> устанавливает синтаксис и семантику для набор</w:t>
      </w:r>
      <w:r w:rsidR="00B53B47">
        <w:rPr>
          <w:rFonts w:ascii="Arial" w:hAnsi="Arial"/>
          <w:color w:val="000000"/>
          <w:sz w:val="24"/>
          <w:szCs w:val="24"/>
        </w:rPr>
        <w:t>а атрибутов в пространстве имен</w:t>
      </w:r>
      <w:r w:rsidRPr="00DA1DCE">
        <w:rPr>
          <w:rFonts w:ascii="Arial" w:hAnsi="Arial"/>
          <w:color w:val="000000"/>
          <w:sz w:val="24"/>
          <w:szCs w:val="24"/>
        </w:rPr>
        <w:t xml:space="preserve"> </w:t>
      </w:r>
      <w:r w:rsidRPr="00DA1DCE">
        <w:rPr>
          <w:rFonts w:ascii="Times New Roman" w:hAnsi="Times New Roman" w:cs="Times New Roman"/>
          <w:color w:val="0000CC"/>
          <w:sz w:val="24"/>
          <w:szCs w:val="24"/>
          <w:u w:val="single"/>
        </w:rPr>
        <w:t>[XLINK]</w:t>
      </w:r>
      <w:r w:rsidRPr="00DA1DC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A1DCE">
        <w:rPr>
          <w:rFonts w:ascii="Arial" w:hAnsi="Arial"/>
          <w:color w:val="000000"/>
          <w:sz w:val="24"/>
          <w:szCs w:val="24"/>
        </w:rPr>
        <w:t xml:space="preserve"> </w:t>
      </w:r>
      <w:r w:rsidRPr="00DA1DCE">
        <w:rPr>
          <w:rFonts w:ascii="Courier New" w:hAnsi="Courier New"/>
          <w:color w:val="000000"/>
          <w:sz w:val="24"/>
          <w:szCs w:val="24"/>
        </w:rPr>
        <w:t>http://www.w3.org/1999/xlink</w:t>
      </w:r>
      <w:r w:rsidRPr="00DA1DCE">
        <w:rPr>
          <w:rFonts w:ascii="Arial" w:hAnsi="Arial"/>
          <w:color w:val="000000"/>
          <w:sz w:val="24"/>
          <w:szCs w:val="24"/>
        </w:rPr>
        <w:t>. Эти атр</w:t>
      </w:r>
      <w:r>
        <w:rPr>
          <w:rFonts w:ascii="Arial" w:hAnsi="Arial"/>
          <w:color w:val="000000"/>
          <w:sz w:val="24"/>
          <w:szCs w:val="24"/>
        </w:rPr>
        <w:t>ибуты могут быть использованы в элементах, определенных другим</w:t>
      </w:r>
      <w:r w:rsidRPr="00DA1DCE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пространством</w:t>
      </w:r>
      <w:r w:rsidRPr="00DA1DCE">
        <w:rPr>
          <w:rFonts w:ascii="Arial" w:hAnsi="Arial"/>
          <w:color w:val="000000"/>
          <w:sz w:val="24"/>
          <w:szCs w:val="24"/>
        </w:rPr>
        <w:t xml:space="preserve"> имен</w:t>
      </w:r>
      <w:r>
        <w:rPr>
          <w:rFonts w:ascii="Arial" w:hAnsi="Arial"/>
          <w:color w:val="000000"/>
          <w:sz w:val="24"/>
          <w:szCs w:val="24"/>
        </w:rPr>
        <w:t>и для документирования различных видов</w:t>
      </w:r>
      <w:r w:rsidRPr="00DA1DCE">
        <w:rPr>
          <w:rFonts w:ascii="Arial" w:hAnsi="Arial"/>
          <w:color w:val="000000"/>
          <w:sz w:val="24"/>
          <w:szCs w:val="24"/>
        </w:rPr>
        <w:t xml:space="preserve"> ссылок между фрагментами XML. Многие из этих атрибутов </w:t>
      </w:r>
      <w:r>
        <w:rPr>
          <w:rFonts w:ascii="Arial" w:hAnsi="Arial"/>
          <w:color w:val="000000"/>
          <w:sz w:val="24"/>
          <w:szCs w:val="24"/>
        </w:rPr>
        <w:t xml:space="preserve">нашли широкое применение </w:t>
      </w:r>
      <w:r w:rsidRPr="00DA1DCE">
        <w:rPr>
          <w:rFonts w:ascii="Arial" w:hAnsi="Arial"/>
          <w:color w:val="000000"/>
          <w:sz w:val="24"/>
          <w:szCs w:val="24"/>
        </w:rPr>
        <w:t xml:space="preserve">в XBRL. </w:t>
      </w:r>
      <w:r>
        <w:rPr>
          <w:rFonts w:ascii="Arial" w:hAnsi="Arial"/>
          <w:color w:val="000000"/>
          <w:sz w:val="24"/>
          <w:szCs w:val="24"/>
        </w:rPr>
        <w:t>Напротив, у</w:t>
      </w:r>
      <w:r w:rsidRPr="00DA1DCE">
        <w:rPr>
          <w:rFonts w:ascii="Arial" w:hAnsi="Arial"/>
          <w:color w:val="000000"/>
          <w:sz w:val="24"/>
          <w:szCs w:val="24"/>
        </w:rPr>
        <w:t xml:space="preserve"> других </w:t>
      </w:r>
      <w:r>
        <w:rPr>
          <w:rFonts w:ascii="Arial" w:hAnsi="Arial"/>
          <w:color w:val="000000"/>
          <w:sz w:val="24"/>
          <w:szCs w:val="24"/>
        </w:rPr>
        <w:t>атрибутов отсутствует семантика</w:t>
      </w:r>
      <w:r w:rsidRPr="00DA1DCE">
        <w:rPr>
          <w:rFonts w:ascii="Arial" w:hAnsi="Arial"/>
          <w:color w:val="000000"/>
          <w:sz w:val="24"/>
          <w:szCs w:val="24"/>
        </w:rPr>
        <w:t>, которая имеет отношение к опред</w:t>
      </w:r>
      <w:r>
        <w:rPr>
          <w:rFonts w:ascii="Arial" w:hAnsi="Arial"/>
          <w:color w:val="000000"/>
          <w:sz w:val="24"/>
          <w:szCs w:val="24"/>
        </w:rPr>
        <w:t>еленным XBRL ссылкам. Такие</w:t>
      </w:r>
      <w:r w:rsidRPr="00DA1DCE">
        <w:rPr>
          <w:rFonts w:ascii="Arial" w:hAnsi="Arial"/>
          <w:color w:val="000000"/>
          <w:sz w:val="24"/>
          <w:szCs w:val="24"/>
        </w:rPr>
        <w:t xml:space="preserve"> атрибуты допускаются синтаксичес</w:t>
      </w:r>
      <w:r>
        <w:rPr>
          <w:rFonts w:ascii="Arial" w:hAnsi="Arial"/>
          <w:color w:val="000000"/>
          <w:sz w:val="24"/>
          <w:szCs w:val="24"/>
        </w:rPr>
        <w:t>кими ограничениями Схемы XML, однако,</w:t>
      </w:r>
      <w:r w:rsidRPr="00DA1DCE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в настоящей</w:t>
      </w:r>
      <w:r w:rsidRPr="00DA1DCE">
        <w:rPr>
          <w:rFonts w:ascii="Arial" w:hAnsi="Arial"/>
          <w:color w:val="000000"/>
          <w:sz w:val="24"/>
          <w:szCs w:val="24"/>
        </w:rPr>
        <w:t xml:space="preserve"> спецификации они не </w:t>
      </w:r>
      <w:r>
        <w:rPr>
          <w:rFonts w:ascii="Arial" w:hAnsi="Arial"/>
          <w:color w:val="000000"/>
          <w:sz w:val="24"/>
          <w:szCs w:val="24"/>
        </w:rPr>
        <w:t>представлены и</w:t>
      </w:r>
      <w:r w:rsidRPr="00DA1DCE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им не присваивается конкретная семантика</w:t>
      </w:r>
      <w:r w:rsidRPr="00DA1DCE">
        <w:rPr>
          <w:rFonts w:ascii="Arial" w:hAnsi="Arial"/>
          <w:color w:val="000000"/>
          <w:sz w:val="24"/>
          <w:szCs w:val="24"/>
        </w:rPr>
        <w:t xml:space="preserve">. </w:t>
      </w:r>
      <w:r w:rsidR="00193829">
        <w:rPr>
          <w:rFonts w:ascii="Arial" w:hAnsi="Arial"/>
          <w:color w:val="000000"/>
          <w:sz w:val="24"/>
          <w:szCs w:val="24"/>
        </w:rPr>
        <w:t xml:space="preserve">В качестве примеров могут выступать атрибуты </w:t>
      </w:r>
      <w:r w:rsidRPr="00193829">
        <w:rPr>
          <w:rFonts w:ascii="Courier New" w:hAnsi="Courier New"/>
          <w:color w:val="000000"/>
          <w:sz w:val="24"/>
          <w:szCs w:val="24"/>
        </w:rPr>
        <w:t>@</w:t>
      </w:r>
      <w:r w:rsidRPr="00DA1DCE">
        <w:rPr>
          <w:rFonts w:ascii="Courier New" w:hAnsi="Courier New"/>
          <w:color w:val="000000"/>
          <w:sz w:val="24"/>
          <w:szCs w:val="24"/>
          <w:lang w:val="en-US"/>
        </w:rPr>
        <w:t>xlink</w:t>
      </w:r>
      <w:r w:rsidRPr="00193829">
        <w:rPr>
          <w:rFonts w:ascii="Courier New" w:hAnsi="Courier New"/>
          <w:color w:val="000000"/>
          <w:sz w:val="24"/>
          <w:szCs w:val="24"/>
        </w:rPr>
        <w:t>:</w:t>
      </w:r>
      <w:r w:rsidRPr="00DA1DCE">
        <w:rPr>
          <w:rFonts w:ascii="Courier New" w:hAnsi="Courier New"/>
          <w:color w:val="000000"/>
          <w:sz w:val="24"/>
          <w:szCs w:val="24"/>
          <w:lang w:val="en-US"/>
        </w:rPr>
        <w:t>show</w:t>
      </w:r>
      <w:r w:rsidRPr="00193829">
        <w:rPr>
          <w:rFonts w:ascii="Courier New" w:hAnsi="Courier New"/>
          <w:color w:val="000000"/>
          <w:sz w:val="24"/>
          <w:szCs w:val="24"/>
        </w:rPr>
        <w:t xml:space="preserve"> </w:t>
      </w:r>
      <w:r w:rsidRPr="00DA1DCE">
        <w:rPr>
          <w:rFonts w:ascii="Arial" w:hAnsi="Arial"/>
          <w:color w:val="000000"/>
          <w:sz w:val="24"/>
          <w:szCs w:val="24"/>
        </w:rPr>
        <w:t>и</w:t>
      </w:r>
      <w:r w:rsidRPr="00193829">
        <w:rPr>
          <w:rFonts w:ascii="Arial" w:hAnsi="Arial"/>
          <w:color w:val="000000"/>
          <w:sz w:val="24"/>
          <w:szCs w:val="24"/>
        </w:rPr>
        <w:t xml:space="preserve"> </w:t>
      </w:r>
      <w:r w:rsidRPr="00193829">
        <w:rPr>
          <w:rFonts w:ascii="Courier New" w:hAnsi="Courier New"/>
          <w:color w:val="000000"/>
          <w:sz w:val="24"/>
          <w:szCs w:val="24"/>
        </w:rPr>
        <w:t>@</w:t>
      </w:r>
      <w:r w:rsidRPr="00DA1DCE">
        <w:rPr>
          <w:rFonts w:ascii="Courier New" w:hAnsi="Courier New"/>
          <w:color w:val="000000"/>
          <w:sz w:val="24"/>
          <w:szCs w:val="24"/>
          <w:lang w:val="en-US"/>
        </w:rPr>
        <w:t>xlink</w:t>
      </w:r>
      <w:r w:rsidRPr="00193829">
        <w:rPr>
          <w:rFonts w:ascii="Courier New" w:hAnsi="Courier New"/>
          <w:color w:val="000000"/>
          <w:sz w:val="24"/>
          <w:szCs w:val="24"/>
        </w:rPr>
        <w:t>:</w:t>
      </w:r>
      <w:r w:rsidRPr="00DA1DCE">
        <w:rPr>
          <w:rFonts w:ascii="Courier New" w:hAnsi="Courier New"/>
          <w:color w:val="000000"/>
          <w:sz w:val="24"/>
          <w:szCs w:val="24"/>
          <w:lang w:val="en-US"/>
        </w:rPr>
        <w:t>actuate</w:t>
      </w:r>
      <w:r w:rsidRPr="00193829">
        <w:rPr>
          <w:rFonts w:ascii="Arial" w:hAnsi="Arial"/>
          <w:color w:val="000000"/>
          <w:sz w:val="24"/>
          <w:szCs w:val="24"/>
        </w:rPr>
        <w:t>.</w:t>
      </w:r>
    </w:p>
    <w:p w:rsidR="00021A0C" w:rsidRPr="00021A0C" w:rsidRDefault="00021A0C" w:rsidP="00021A0C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В настоящем разделе представлены </w:t>
      </w:r>
      <w:r w:rsidRPr="00021A0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общие формы используемых в XBRL простых и </w:t>
      </w:r>
      <w:r w:rsidRPr="00021A0C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Расширенных ссылок</w:t>
      </w:r>
      <w:r w:rsidRPr="00021A0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. Конкретные элементы,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использующие</w:t>
      </w:r>
      <w:r w:rsidRPr="00021A0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синтаксис простой или расширенной ссылки, подробно описаны в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соответствующих разделах настоящей</w:t>
      </w:r>
      <w:r w:rsidRPr="00021A0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спецификации, имеющих отношение к синтаксису XBRL или синтаксису таксономий XBRL.</w:t>
      </w:r>
    </w:p>
    <w:p w:rsidR="00021A0C" w:rsidRPr="00021A0C" w:rsidRDefault="00021A0C" w:rsidP="00021A0C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021A0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Используемый XBRL синтаксис общих структур </w:t>
      </w:r>
      <w:r w:rsidRPr="00021A0C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[XLINK]</w:t>
      </w:r>
      <w:r w:rsidRPr="00021A0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огран</w:t>
      </w:r>
      <w:r w:rsidR="00D22E76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ичивается двумя Схемами XML:</w:t>
      </w:r>
      <w:r w:rsidRPr="00021A0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021A0C">
        <w:rPr>
          <w:rFonts w:ascii="Arial" w:eastAsia="Times New Roman" w:hAnsi="Arial" w:cs="Times New Roman"/>
          <w:i/>
          <w:snapToGrid w:val="0"/>
          <w:color w:val="000000"/>
          <w:sz w:val="24"/>
          <w:szCs w:val="24"/>
          <w:lang w:eastAsia="ru-RU"/>
        </w:rPr>
        <w:t>xlink-2003-12-31.xsd (нормативная)</w:t>
      </w:r>
      <w:r w:rsidRPr="00021A0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</w:t>
      </w:r>
      <w:r w:rsidR="00D22E76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определяющая</w:t>
      </w:r>
      <w:r w:rsidRPr="00021A0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синтаксис для атрибутов </w:t>
      </w:r>
      <w:r w:rsidRPr="00021A0C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[XLINK]</w:t>
      </w:r>
      <w:r w:rsidRPr="00021A0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; и </w:t>
      </w:r>
      <w:r w:rsidRPr="00021A0C">
        <w:rPr>
          <w:rFonts w:ascii="Arial" w:eastAsia="Times New Roman" w:hAnsi="Arial" w:cs="Times New Roman"/>
          <w:i/>
          <w:snapToGrid w:val="0"/>
          <w:color w:val="000000"/>
          <w:sz w:val="24"/>
          <w:szCs w:val="24"/>
          <w:lang w:eastAsia="ru-RU"/>
        </w:rPr>
        <w:t>xl-2003-12-31.xsd (нормативная)</w:t>
      </w:r>
      <w:r w:rsidRPr="00021A0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</w:t>
      </w:r>
      <w:r w:rsidR="00D22E76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определяющая</w:t>
      </w:r>
      <w:r w:rsidRPr="00021A0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D22E76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контентные </w:t>
      </w:r>
      <w:r w:rsidRPr="00021A0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модели для различных видов элементов</w:t>
      </w:r>
      <w:r w:rsidR="00D22E76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ссылок</w:t>
      </w:r>
      <w:r w:rsidRPr="00021A0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, обозначенных настоящей спецификацией.</w:t>
      </w:r>
    </w:p>
    <w:p w:rsidR="00B542B2" w:rsidRPr="00CF32D1" w:rsidRDefault="00D22E76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85" w:name="_3.5.1"/>
      <w:bookmarkEnd w:id="85"/>
      <w:r w:rsidRPr="00CF32D1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3.5.1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Простые</w:t>
      </w:r>
      <w:r w:rsidRPr="00CF32D1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ссылки</w:t>
      </w:r>
    </w:p>
    <w:p w:rsidR="00B542B2" w:rsidRPr="00D22E76" w:rsidRDefault="00B53B47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Простая</w:t>
      </w:r>
      <w:r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ссылка</w:t>
      </w:r>
      <w:r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</w:t>
      </w:r>
      <w:r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ссылка</w:t>
      </w:r>
      <w:r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которая</w:t>
      </w:r>
      <w:r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связывает один</w:t>
      </w:r>
      <w:r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</w:t>
      </w:r>
      <w:r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сдругим</w:t>
      </w:r>
      <w:r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15" w:anchor="XLINK" w:history="1">
        <w:r w:rsidRPr="00D22E7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Pr="00D22E7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hyperlink r:id="rId316" w:anchor="simple-links" w:history="1"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Pr="00D22E7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Pr="00D22E7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Pr="00D22E7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Pr="00D22E7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Pr="00D22E7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Pr="00D22E7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/#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simple</w:t>
        </w:r>
        <w:r w:rsidRPr="00D22E7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links</w:t>
        </w:r>
      </w:hyperlink>
      <w:r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</w:t>
      </w:r>
      <w:r w:rsidRPr="00D22E76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простые ссылки могут использоваться для</w:t>
      </w:r>
      <w:r w:rsidR="00B542B2"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B542B2" w:rsidRPr="00D22E76" w:rsidRDefault="00B53B47" w:rsidP="00B542B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Указания</w:t>
      </w:r>
      <w:r w:rsidR="00D22E76"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="00B542B2"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17" w:anchor="linkbase" w:history="1">
        <w:r w:rsidR="00D22E7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Базы</w:t>
        </w:r>
        <w:r w:rsidR="00D22E76" w:rsidRPr="00D22E7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22E7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ссылок</w:t>
        </w:r>
      </w:hyperlink>
      <w:r w:rsidR="00D22E76"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B542B2"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22E76">
        <w:rPr>
          <w:rFonts w:ascii="Times New Roman" w:hAnsi="Times New Roman" w:cs="Times New Roman"/>
          <w:color w:val="0000CC"/>
          <w:sz w:val="24"/>
          <w:szCs w:val="24"/>
          <w:u w:val="single"/>
        </w:rPr>
        <w:t>Отчетах</w:t>
      </w:r>
      <w:r w:rsidR="00D22E76" w:rsidRPr="00D22E76">
        <w:rPr>
          <w:rFonts w:ascii="Times New Roman" w:hAnsi="Times New Roman" w:cs="Times New Roman"/>
          <w:color w:val="0000CC"/>
          <w:sz w:val="24"/>
          <w:szCs w:val="24"/>
          <w:u w:val="single"/>
        </w:rPr>
        <w:t xml:space="preserve"> </w:t>
      </w:r>
      <w:r w:rsidR="00D22E76" w:rsidRPr="00D22E76">
        <w:rPr>
          <w:rFonts w:ascii="Times New Roman" w:hAnsi="Times New Roman" w:cs="Times New Roman"/>
          <w:color w:val="0000CC"/>
          <w:sz w:val="24"/>
          <w:szCs w:val="24"/>
          <w:u w:val="single"/>
          <w:lang w:val="en-US"/>
        </w:rPr>
        <w:t>XBRL</w:t>
      </w:r>
      <w:r w:rsidR="00D22E76"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в</w:t>
      </w:r>
      <w:r w:rsidR="00B542B2"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18" w:anchor="taxonomy-schema" w:history="1">
        <w:r w:rsidR="00D22E7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Таксономических схемах</w:t>
        </w:r>
      </w:hyperlink>
      <w:r w:rsidR="00B542B2"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="00B542B2"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19" w:anchor="_4.2.5" w:history="1">
        <w:r w:rsidR="006E3F05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="00B542B2" w:rsidRPr="00D22E76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4.2.5</w:t>
        </w:r>
      </w:hyperlink>
      <w:r w:rsidR="00B542B2"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</w:p>
    <w:p w:rsidR="00B542B2" w:rsidRPr="00B53B47" w:rsidRDefault="00B53B47" w:rsidP="00B542B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Указания</w:t>
      </w:r>
      <w:r w:rsidR="00D22E76" w:rsidRPr="00CF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="00B542B2" w:rsidRPr="00CF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20" w:anchor="taxonomy-schema" w:history="1">
        <w:r w:rsidR="00D22E7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Таксономические</w:t>
        </w:r>
        <w:r w:rsidR="00D22E76" w:rsidRPr="00CF32D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22E7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схемы</w:t>
        </w:r>
      </w:hyperlink>
      <w:r w:rsidR="00D22E76" w:rsidRPr="00CF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B542B2" w:rsidRPr="00CF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22E76">
        <w:rPr>
          <w:rFonts w:ascii="Times New Roman" w:hAnsi="Times New Roman" w:cs="Times New Roman"/>
          <w:color w:val="0000CC"/>
          <w:sz w:val="24"/>
          <w:szCs w:val="24"/>
          <w:u w:val="single"/>
        </w:rPr>
        <w:t>Отчетах</w:t>
      </w:r>
      <w:r w:rsidR="00D22E76" w:rsidRPr="00CF32D1">
        <w:rPr>
          <w:rFonts w:ascii="Times New Roman" w:hAnsi="Times New Roman" w:cs="Times New Roman"/>
          <w:color w:val="0000CC"/>
          <w:sz w:val="24"/>
          <w:szCs w:val="24"/>
          <w:u w:val="single"/>
        </w:rPr>
        <w:t xml:space="preserve"> </w:t>
      </w:r>
      <w:r w:rsidR="00D22E76" w:rsidRPr="00D22E76">
        <w:rPr>
          <w:rFonts w:ascii="Times New Roman" w:hAnsi="Times New Roman" w:cs="Times New Roman"/>
          <w:color w:val="0000CC"/>
          <w:sz w:val="24"/>
          <w:szCs w:val="24"/>
          <w:u w:val="single"/>
          <w:lang w:val="en-US"/>
        </w:rPr>
        <w:t>XBRL</w:t>
      </w:r>
      <w:r w:rsidR="00B542B2" w:rsidRPr="00CF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</w:t>
      </w:r>
      <w:r w:rsidR="00D22E76" w:rsidRPr="00CF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B542B2" w:rsidRPr="00CF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21" w:anchor="_4.2" w:history="1">
        <w:r w:rsidR="006E3F05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="00B542B2" w:rsidRPr="00B53B47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4.2</w:t>
        </w:r>
      </w:hyperlink>
      <w:r w:rsidR="00B542B2" w:rsidRPr="00B53B4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</w:p>
    <w:p w:rsidR="00B542B2" w:rsidRPr="005603D9" w:rsidRDefault="00D22E76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отношении</w:t>
      </w:r>
      <w:r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простых</w:t>
      </w:r>
      <w:r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ссылок</w:t>
      </w:r>
      <w:r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используемых</w:t>
      </w:r>
      <w:r w:rsidRPr="00D22E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представлены ниже.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5603D9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5603D9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5603D9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  xmlns</w:t>
      </w:r>
      <w:r w:rsidRPr="005603D9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</w:t>
      </w:r>
      <w:r w:rsidRPr="005603D9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://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www</w:t>
      </w:r>
      <w:r w:rsidRPr="005603D9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.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w</w:t>
      </w:r>
      <w:r w:rsidRPr="005603D9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3.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org</w:t>
      </w:r>
      <w:r w:rsidRPr="005603D9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/2001/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XMLSchema</w:t>
      </w:r>
      <w:r w:rsidRPr="005603D9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5603D9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</w:t>
      </w:r>
      <w:r w:rsidRPr="005603D9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://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www</w:t>
      </w:r>
      <w:r w:rsidRPr="005603D9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.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</w:t>
      </w:r>
      <w:r w:rsidRPr="005603D9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.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org</w:t>
      </w:r>
      <w:r w:rsidRPr="005603D9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/2003/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</w:t>
      </w:r>
      <w:r w:rsidRPr="005603D9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attributeFormDefault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simpleType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B3BD8" w:rsidRDefault="00B53B47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Тип </w:t>
      </w:r>
      <w:r w:rsidR="005603D9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простых</w:t>
      </w:r>
      <w:r w:rsidR="005603D9" w:rsidRPr="00FB3BD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5603D9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ссылок</w:t>
      </w:r>
      <w:r w:rsidR="005603D9" w:rsidRPr="00FB3BD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, </w:t>
      </w:r>
      <w:r w:rsidR="005603D9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определенных</w:t>
      </w:r>
      <w:r w:rsidR="005603D9" w:rsidRPr="00FB3BD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5603D9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в</w:t>
      </w:r>
      <w:r w:rsidR="005603D9" w:rsidRPr="00FB3BD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XBRL</w:t>
      </w:r>
      <w:r w:rsidR="00B542B2" w:rsidRPr="00FB3BD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xlink:simpleType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xlink:href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xlink:arcrole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xlink:title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xlink:show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xlink:actuate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simple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xl:simpleType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abstract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603D9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603D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603D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603D9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603D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603D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603D9" w:rsidRDefault="005603D9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C401CF">
        <w:rPr>
          <w:rFonts w:ascii="Courier New" w:hAnsi="Courier New"/>
          <w:b/>
          <w:color w:val="000000"/>
        </w:rPr>
        <w:t xml:space="preserve">Абстрактный элемент </w:t>
      </w:r>
      <w:r>
        <w:rPr>
          <w:rFonts w:ascii="Courier New" w:hAnsi="Courier New"/>
          <w:b/>
          <w:color w:val="000000"/>
        </w:rPr>
        <w:t>в</w:t>
      </w:r>
      <w:r w:rsidR="00B53B47">
        <w:rPr>
          <w:rFonts w:ascii="Courier New" w:hAnsi="Courier New"/>
          <w:b/>
          <w:color w:val="000000"/>
        </w:rPr>
        <w:t>о</w:t>
      </w:r>
      <w:r>
        <w:rPr>
          <w:rFonts w:ascii="Courier New" w:hAnsi="Courier New"/>
          <w:b/>
          <w:color w:val="000000"/>
        </w:rPr>
        <w:t xml:space="preserve"> главе группы </w:t>
      </w:r>
      <w:r w:rsidR="00B53B47">
        <w:rPr>
          <w:rFonts w:ascii="Courier New" w:hAnsi="Courier New"/>
          <w:b/>
          <w:color w:val="000000"/>
        </w:rPr>
        <w:t xml:space="preserve">подстановок </w:t>
      </w:r>
      <w:r>
        <w:rPr>
          <w:rFonts w:ascii="Courier New" w:hAnsi="Courier New"/>
          <w:b/>
          <w:color w:val="000000"/>
        </w:rPr>
        <w:t>простой ссыл</w:t>
      </w:r>
      <w:r w:rsidRPr="00C401CF">
        <w:rPr>
          <w:rFonts w:ascii="Courier New" w:hAnsi="Courier New"/>
          <w:b/>
          <w:color w:val="000000"/>
        </w:rPr>
        <w:t>к</w:t>
      </w:r>
      <w:r>
        <w:rPr>
          <w:rFonts w:ascii="Courier New" w:hAnsi="Courier New"/>
          <w:b/>
          <w:color w:val="000000"/>
        </w:rPr>
        <w:t>и</w:t>
      </w:r>
      <w:r w:rsidR="00B542B2" w:rsidRPr="005603D9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5603D9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5603D9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5603D9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387AC1" w:rsidRDefault="005603D9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val="en-US" w:eastAsia="ru-RU"/>
        </w:rPr>
      </w:pPr>
      <w:bookmarkStart w:id="86" w:name="_3.5.1.1"/>
      <w:bookmarkEnd w:id="86"/>
      <w:r w:rsidRPr="00387AC1">
        <w:rPr>
          <w:rFonts w:ascii="Arial" w:eastAsia="Times New Roman" w:hAnsi="Arial" w:cs="Arial"/>
          <w:b/>
          <w:bCs/>
          <w:color w:val="005A9C"/>
          <w:sz w:val="24"/>
          <w:szCs w:val="24"/>
          <w:lang w:val="en-US" w:eastAsia="ru-RU"/>
        </w:rPr>
        <w:t>3.5.1.1</w:t>
      </w:r>
      <w:r w:rsidR="00B542B2" w:rsidRPr="00387AC1">
        <w:rPr>
          <w:rFonts w:ascii="Arial" w:eastAsia="Times New Roman" w:hAnsi="Arial" w:cs="Arial"/>
          <w:b/>
          <w:bCs/>
          <w:color w:val="005A9C"/>
          <w:sz w:val="24"/>
          <w:szCs w:val="24"/>
          <w:lang w:val="en-US" w:eastAsia="ru-RU"/>
        </w:rPr>
        <w:t xml:space="preserve"> </w:t>
      </w:r>
      <w:r w:rsidR="00B53B4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Атрибут</w:t>
      </w:r>
      <w:r w:rsidR="00B53B47" w:rsidRPr="00387AC1">
        <w:rPr>
          <w:rFonts w:ascii="Arial" w:eastAsia="Times New Roman" w:hAnsi="Arial" w:cs="Arial"/>
          <w:b/>
          <w:bCs/>
          <w:color w:val="005A9C"/>
          <w:sz w:val="24"/>
          <w:szCs w:val="24"/>
          <w:lang w:val="en-US" w:eastAsia="ru-RU"/>
        </w:rPr>
        <w:t xml:space="preserve"> </w:t>
      </w:r>
      <w:r w:rsidR="00B542B2" w:rsidRPr="00387AC1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xlink</w:t>
      </w:r>
      <w:r w:rsidR="00B542B2" w:rsidRPr="00387AC1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type</w:t>
      </w:r>
      <w:r w:rsidR="00B542B2" w:rsidRPr="00387AC1">
        <w:rPr>
          <w:rFonts w:ascii="Arial" w:eastAsia="Times New Roman" w:hAnsi="Arial" w:cs="Arial"/>
          <w:b/>
          <w:bCs/>
          <w:color w:val="005A9C"/>
          <w:sz w:val="24"/>
          <w:szCs w:val="24"/>
          <w:lang w:val="en-US" w:eastAsia="ru-RU"/>
        </w:rPr>
        <w:t xml:space="preserve"> </w:t>
      </w:r>
      <w:r w:rsidR="006A2957" w:rsidRPr="006A295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в</w:t>
      </w:r>
      <w:r w:rsidR="006A2957" w:rsidRPr="00387AC1">
        <w:rPr>
          <w:rFonts w:ascii="Arial" w:eastAsia="Times New Roman" w:hAnsi="Arial" w:cs="Arial"/>
          <w:b/>
          <w:bCs/>
          <w:color w:val="005A9C"/>
          <w:sz w:val="24"/>
          <w:szCs w:val="24"/>
          <w:lang w:val="en-US" w:eastAsia="ru-RU"/>
        </w:rPr>
        <w:t xml:space="preserve"> </w:t>
      </w:r>
      <w:r w:rsidR="006A2957" w:rsidRPr="006A295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простых</w:t>
      </w:r>
      <w:r w:rsidR="006A2957" w:rsidRPr="00387AC1">
        <w:rPr>
          <w:rFonts w:ascii="Arial" w:eastAsia="Times New Roman" w:hAnsi="Arial" w:cs="Arial"/>
          <w:b/>
          <w:bCs/>
          <w:color w:val="005A9C"/>
          <w:sz w:val="24"/>
          <w:szCs w:val="24"/>
          <w:lang w:val="en-US" w:eastAsia="ru-RU"/>
        </w:rPr>
        <w:t xml:space="preserve"> </w:t>
      </w:r>
      <w:r w:rsidR="006A2957" w:rsidRPr="006A295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ссылках</w:t>
      </w:r>
    </w:p>
    <w:p w:rsidR="00B542B2" w:rsidRPr="00D17CF4" w:rsidRDefault="006E22F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6E2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6E22F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6E22F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type</w:t>
      </w:r>
      <w:r w:rsidRPr="006E2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обязательно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6E2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присутствовать и </w:t>
      </w:r>
      <w:r w:rsidRPr="006E22F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ДОЛЖЕН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иметь</w:t>
      </w:r>
      <w:r w:rsidRPr="006E2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одинаковое</w:t>
      </w:r>
      <w:r w:rsidRPr="006E2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</w:t>
      </w:r>
      <w:r w:rsidRPr="006E2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"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simple</w:t>
      </w:r>
      <w:r w:rsidRPr="006E2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CF32D1" w:rsidRDefault="00D17CF4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87" w:name="_3.5.1.2"/>
      <w:bookmarkEnd w:id="87"/>
      <w:r w:rsidRPr="00CF32D1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3.5.1.2</w:t>
      </w:r>
      <w:r w:rsidR="00B542B2" w:rsidRPr="00CF32D1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3B4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Атрибут</w:t>
      </w:r>
      <w:r w:rsidR="00B53B47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 </w:t>
      </w:r>
      <w:r w:rsidR="00B542B2" w:rsidRPr="00CF32D1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xlink</w:t>
      </w:r>
      <w:r w:rsidR="00B542B2" w:rsidRPr="00CF32D1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href</w:t>
      </w:r>
      <w:r w:rsidR="00B542B2" w:rsidRPr="00CF32D1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6A2957" w:rsidRPr="006A295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в</w:t>
      </w:r>
      <w:r w:rsidR="006A2957" w:rsidRPr="00CF32D1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6A2957" w:rsidRPr="006A295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простых</w:t>
      </w:r>
      <w:r w:rsidR="006A2957" w:rsidRPr="00CF32D1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6A2957" w:rsidRPr="006A295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ссылках</w:t>
      </w:r>
    </w:p>
    <w:p w:rsidR="00B542B2" w:rsidRPr="006E3F05" w:rsidRDefault="008978C3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Простая</w:t>
      </w:r>
      <w:r w:rsidRPr="008978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ссылка</w:t>
      </w:r>
      <w:r w:rsidRPr="008978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ДОЛЖНА</w:t>
      </w:r>
      <w:r w:rsidRPr="008978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 атрибут</w:t>
      </w:r>
      <w:r w:rsidR="00B542B2" w:rsidRPr="008978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978C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8978C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href</w:t>
      </w:r>
      <w:r w:rsidR="00B542B2" w:rsidRPr="008978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8978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978C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8978C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href</w:t>
      </w:r>
      <w:r w:rsidR="00B542B2" w:rsidRPr="008978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8978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="00B542B2" w:rsidRPr="008978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B542B2" w:rsidRPr="008978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B542B2" w:rsidRPr="008978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E3F0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8978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указывать</w:t>
      </w:r>
      <w:r w:rsidRPr="008978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="00B542B2" w:rsidRPr="008978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ML</w:t>
      </w:r>
      <w:r w:rsidRPr="008978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документ</w:t>
      </w:r>
      <w:r w:rsidRPr="008978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B542B2" w:rsidRPr="008978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фрагмент</w:t>
      </w:r>
      <w:r w:rsidR="00B542B2" w:rsidRPr="008978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документа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8978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="00B542B2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E3F0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6E3F05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="006E3F05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относительным</w:t>
      </w:r>
      <w:r w:rsidR="006E3F05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ему</w:t>
      </w:r>
      <w:r w:rsidR="00B542B2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E3F0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="006E3F05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="006E3F05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разрешено получить абсолютный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сооветствии со спецификацией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3B47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Base</w:t>
      </w:r>
      <w:r w:rsidR="00B542B2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22" w:anchor="XMLBASE" w:history="1">
        <w:r w:rsidR="00B542B2" w:rsidRPr="006E3F0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6E3F0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6E3F0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База</w:t>
        </w:r>
        <w:r w:rsidR="00B542B2" w:rsidRPr="006E3F0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="006E3F05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получения</w:t>
      </w:r>
      <w:r w:rsidR="006E3F05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более</w:t>
      </w:r>
      <w:r w:rsidR="006E3F05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подробной</w:t>
      </w:r>
      <w:r w:rsidR="006E3F05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информации</w:t>
      </w:r>
      <w:r w:rsidR="00B542B2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относительно допустимых форм синтаксиса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XPointer</w:t>
      </w:r>
      <w:r w:rsidR="00B542B2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23" w:anchor="XPOINTER" w:history="1">
        <w:r w:rsidR="00B542B2" w:rsidRPr="006E3F0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XPOINTER</w:t>
        </w:r>
        <w:r w:rsidR="00B542B2" w:rsidRPr="006E3F0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B542B2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="00B542B2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24" w:anchor="_3.5.4" w:history="1">
        <w:r w:rsidR="006E3F05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="00B542B2" w:rsidRPr="006E3F05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3.5.4</w:t>
        </w:r>
      </w:hyperlink>
    </w:p>
    <w:p w:rsidR="00B542B2" w:rsidRPr="006A2957" w:rsidRDefault="00D17CF4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88" w:name="_3.5.1.3"/>
      <w:bookmarkEnd w:id="88"/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3.5.1.3</w:t>
      </w:r>
      <w:r w:rsidR="00B542B2" w:rsidRPr="006A295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3B4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Атрибут</w:t>
      </w:r>
      <w:r w:rsidR="00B53B47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 </w:t>
      </w:r>
      <w:r w:rsidR="00B542B2" w:rsidRPr="006A2957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xlink</w:t>
      </w:r>
      <w:r w:rsidR="00B542B2" w:rsidRPr="006A2957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role</w:t>
      </w:r>
      <w:r w:rsidR="00B542B2" w:rsidRPr="006A295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6A2957" w:rsidRPr="006A295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в простых ссылках</w:t>
      </w:r>
      <w:r w:rsidR="00B542B2" w:rsidRPr="006A295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опционально</w:t>
      </w:r>
      <w:r w:rsidR="00B542B2" w:rsidRPr="006A295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)</w:t>
      </w:r>
    </w:p>
    <w:p w:rsidR="00B542B2" w:rsidRPr="006E3F05" w:rsidRDefault="006E3F0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Опциональный</w:t>
      </w:r>
      <w:r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E3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6E3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принимать</w:t>
      </w:r>
      <w:r w:rsidR="00B542B2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значения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B542B2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наличии</w:t>
      </w:r>
      <w:r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E3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6E3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 ДОЛЖЕН</w:t>
      </w:r>
      <w:r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 пустым.</w:t>
      </w:r>
      <w:r w:rsidR="00B542B2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6A2957" w:rsidRDefault="00D17CF4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89" w:name="_3.5.1.4"/>
      <w:bookmarkEnd w:id="89"/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3.5.1.4</w:t>
      </w:r>
      <w:r w:rsidR="00B542B2" w:rsidRPr="006A295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3B4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Атрибут</w:t>
      </w:r>
      <w:r w:rsidR="00B53B47" w:rsidRPr="006A2957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 </w:t>
      </w:r>
      <w:r w:rsidR="00B542B2" w:rsidRPr="006A2957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xlink</w:t>
      </w:r>
      <w:r w:rsidR="00B542B2" w:rsidRPr="006A2957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arcrole</w:t>
      </w:r>
      <w:r w:rsidR="00B542B2" w:rsidRPr="006A295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6A2957" w:rsidRPr="006A295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в простых ссылках</w:t>
      </w:r>
      <w:r w:rsidR="00B542B2" w:rsidRPr="006A295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опционально</w:t>
      </w:r>
      <w:r w:rsidR="00B542B2" w:rsidRPr="006A295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)</w:t>
      </w:r>
    </w:p>
    <w:p w:rsidR="00B542B2" w:rsidRPr="006E3F05" w:rsidRDefault="006E3F0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появлении</w:t>
      </w:r>
      <w:r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E3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6E3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="00B542B2"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 ДОЛЖЕН</w:t>
      </w:r>
      <w:r w:rsidRPr="006E3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быть пустой строкой. </w:t>
      </w:r>
    </w:p>
    <w:p w:rsidR="00B542B2" w:rsidRPr="006A2957" w:rsidRDefault="00D17CF4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90" w:name="_3.5.1.5"/>
      <w:bookmarkEnd w:id="90"/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3.5.1.5</w:t>
      </w:r>
      <w:r w:rsidR="00B542B2" w:rsidRPr="006A295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3B4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Атрибут</w:t>
      </w:r>
      <w:r w:rsidR="00B53B47" w:rsidRPr="006A2957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 </w:t>
      </w:r>
      <w:r w:rsidR="00B542B2" w:rsidRPr="006A2957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xml</w:t>
      </w:r>
      <w:r w:rsidR="00B542B2" w:rsidRPr="006A2957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base</w:t>
      </w:r>
      <w:r w:rsidR="00B542B2" w:rsidRPr="006A295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6A2957" w:rsidRPr="006A295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в простых ссылках</w:t>
      </w:r>
      <w:r w:rsidR="00B542B2" w:rsidRPr="006A295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опционально</w:t>
      </w:r>
      <w:r w:rsidR="00B542B2" w:rsidRPr="006A295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)</w:t>
      </w:r>
    </w:p>
    <w:p w:rsidR="00B542B2" w:rsidRPr="00086A9C" w:rsidRDefault="00086A9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86A9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xml</w:t>
      </w:r>
      <w:r w:rsidR="00B542B2" w:rsidRPr="00086A9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base</w:t>
      </w:r>
      <w:r w:rsidR="00B542B2"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25" w:anchor="XMLBASE" w:history="1">
        <w:r w:rsidRPr="00086A9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Pr="00086A9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База</w:t>
        </w:r>
        <w:r w:rsidR="00B542B2" w:rsidRPr="00086A9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="00B542B2"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появляться</w:t>
      </w:r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простых</w:t>
      </w:r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ссылках</w:t>
      </w:r>
      <w:r w:rsidR="00B542B2"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принимая участие в разрешении относительных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указанных в своих атрибутах</w:t>
      </w:r>
      <w:r w:rsidR="00B542B2"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86A9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086A9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href</w:t>
      </w:r>
      <w:r w:rsidR="00B542B2"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CF32D1" w:rsidRDefault="00D17CF4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91" w:name="_3.5.2"/>
      <w:bookmarkEnd w:id="91"/>
      <w:r w:rsidRPr="00CF32D1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3.5.2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</w:t>
      </w:r>
      <w:r w:rsidR="00B542B2" w:rsidRPr="00CF32D1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CF32D1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linkbase</w:t>
      </w:r>
      <w:r w:rsidR="00B542B2" w:rsidRPr="00CF32D1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B542B2" w:rsidRPr="00694E1C" w:rsidRDefault="00086A9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Спецификация</w:t>
      </w:r>
      <w:r w:rsidR="00B542B2"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26" w:anchor="XLINK" w:history="1">
        <w:r w:rsidR="00B542B2" w:rsidRPr="00086A9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086A9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содержит</w:t>
      </w:r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следующее</w:t>
      </w:r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определение</w:t>
      </w:r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базы</w:t>
      </w:r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ссылок</w:t>
      </w:r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  <w:r w:rsidR="00B542B2"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"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документы</w:t>
      </w:r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содержащие</w:t>
      </w:r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совокупность</w:t>
      </w:r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входящих</w:t>
      </w:r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сторонних</w:t>
      </w:r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ссылок,</w:t>
      </w:r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называются базами данных ссылок или базами ссылок</w:t>
      </w:r>
      <w:r w:rsidR="00B542B2"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" </w:t>
      </w:r>
      <w:hyperlink r:id="rId327" w:anchor="XLINK" w:history="1">
        <w:r w:rsidR="00B542B2" w:rsidRPr="00086A9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086A9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hyperlink r:id="rId328" w:anchor="dt-linkbase" w:history="1"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="00B542B2" w:rsidRPr="00086A9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="00B542B2" w:rsidRPr="00086A9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="00B542B2" w:rsidRPr="00086A9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="00B542B2" w:rsidRPr="00086A9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="00B542B2" w:rsidRPr="00086A9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/2001/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REC</w:t>
        </w:r>
        <w:r w:rsidR="00B542B2" w:rsidRPr="00086A9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086A9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-20010627/#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dt</w:t>
        </w:r>
        <w:r w:rsidR="00B542B2" w:rsidRPr="00086A9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linkbase</w:t>
        </w:r>
      </w:hyperlink>
      <w:r w:rsidR="00B542B2"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Обратите</w:t>
      </w:r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внимание</w:t>
      </w:r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определение</w:t>
      </w:r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синтаксиса</w:t>
      </w:r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29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Концептов</w:t>
        </w:r>
      </w:hyperlink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</w:t>
      </w:r>
      <w:r w:rsidR="00B53B4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влено в</w:t>
      </w:r>
      <w:r w:rsidR="00B542B2"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30" w:anchor="taxonomy-schema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таксономических схемах</w:t>
        </w:r>
      </w:hyperlink>
      <w:r w:rsidR="00B542B2"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 семантика этих концептов определена в </w:t>
      </w:r>
      <w:hyperlink r:id="rId331" w:anchor="linkbas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Базах ссылок</w:t>
        </w:r>
      </w:hyperlink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B542B2"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Базы</w:t>
      </w:r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ссылок</w:t>
      </w:r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представляют</w:t>
      </w:r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собой</w:t>
      </w:r>
      <w:r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32" w:anchor="extended-link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Расширенные</w:t>
        </w:r>
        <w:r w:rsidRPr="00086A9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ссылки</w:t>
        </w:r>
      </w:hyperlink>
      <w:r w:rsidR="00B542B2"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 элементы, содержащие расширенные ссылки</w:t>
      </w:r>
      <w:r w:rsidR="00B542B2"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Базы ссылок</w:t>
      </w:r>
      <w:r w:rsidR="00B542B2" w:rsidRPr="00086A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="00B542B2" w:rsidRPr="00694E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также содержать элементы </w:t>
      </w:r>
      <w:r w:rsidR="00B542B2" w:rsidRPr="00694E1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documentation</w:t>
      </w:r>
      <w:r w:rsidR="00B542B2" w:rsidRPr="00694E1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694E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694E1C" w:rsidRPr="00694E1C" w:rsidRDefault="00694E1C" w:rsidP="00694E1C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 w:rsidRPr="00694E1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Элемент </w:t>
      </w:r>
      <w:r w:rsidRPr="00694E1C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&lt;linkbase&gt; </w:t>
      </w:r>
      <w:r w:rsidRPr="00694E1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предназначен для использования в качестве контейнера базы ссылок.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О</w:t>
      </w:r>
      <w:r w:rsidRPr="00694E1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граничения Схемы </w:t>
      </w:r>
      <w:r w:rsidRPr="00694E1C">
        <w:rPr>
          <w:rFonts w:ascii="Arial" w:eastAsia="Times New Roman" w:hAnsi="Arial" w:cs="Times New Roman"/>
          <w:snapToGrid w:val="0"/>
          <w:color w:val="000000"/>
          <w:sz w:val="24"/>
          <w:szCs w:val="24"/>
          <w:lang w:val="en-US" w:eastAsia="ru-RU"/>
        </w:rPr>
        <w:t>XML</w:t>
      </w:r>
      <w:r w:rsidRPr="00694E1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по</w:t>
      </w:r>
      <w:r w:rsidRPr="00694E1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элементу</w:t>
      </w:r>
      <w:r w:rsidRPr="00694E1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694E1C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&lt;</w:t>
      </w:r>
      <w:r w:rsidRPr="00694E1C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val="en-US" w:eastAsia="ru-RU"/>
        </w:rPr>
        <w:t>linkbase</w:t>
      </w:r>
      <w:r w:rsidRPr="00694E1C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&gt;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представлены ниже.</w:t>
      </w:r>
    </w:p>
    <w:p w:rsidR="00B542B2" w:rsidRPr="00694E1C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694E1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694E1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 xml:space="preserve"> </w:t>
      </w:r>
      <w:r w:rsidRPr="00694E1C">
        <w:rPr>
          <w:rFonts w:ascii="Courier New" w:eastAsia="Times New Roman" w:hAnsi="Courier New" w:cs="Courier New"/>
          <w:color w:val="666600"/>
          <w:sz w:val="24"/>
          <w:szCs w:val="24"/>
          <w:lang w:eastAsia="ru-RU"/>
        </w:rPr>
        <w:br/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  xmlns</w:t>
      </w:r>
      <w:r w:rsidRPr="00694E1C">
        <w:rPr>
          <w:rFonts w:ascii="Courier New" w:eastAsia="Times New Roman" w:hAnsi="Courier New" w:cs="Courier New"/>
          <w:color w:val="666600"/>
          <w:sz w:val="24"/>
          <w:szCs w:val="24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link</w:t>
      </w:r>
      <w:r w:rsidRPr="00694E1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</w:t>
      </w:r>
      <w:r w:rsidRPr="00694E1C">
        <w:rPr>
          <w:rFonts w:ascii="Courier New" w:eastAsia="Times New Roman" w:hAnsi="Courier New" w:cs="Courier New"/>
          <w:color w:val="330099"/>
          <w:sz w:val="24"/>
          <w:szCs w:val="24"/>
          <w:lang w:eastAsia="ru-RU"/>
        </w:rPr>
        <w:t>://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www</w:t>
      </w:r>
      <w:r w:rsidRPr="00694E1C">
        <w:rPr>
          <w:rFonts w:ascii="Courier New" w:eastAsia="Times New Roman" w:hAnsi="Courier New" w:cs="Courier New"/>
          <w:color w:val="330099"/>
          <w:sz w:val="24"/>
          <w:szCs w:val="24"/>
          <w:lang w:eastAsia="ru-RU"/>
        </w:rPr>
        <w:t>.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xbrl</w:t>
      </w:r>
      <w:r w:rsidRPr="00694E1C">
        <w:rPr>
          <w:rFonts w:ascii="Courier New" w:eastAsia="Times New Roman" w:hAnsi="Courier New" w:cs="Courier New"/>
          <w:color w:val="330099"/>
          <w:sz w:val="24"/>
          <w:szCs w:val="24"/>
          <w:lang w:eastAsia="ru-RU"/>
        </w:rPr>
        <w:t>.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org</w:t>
      </w:r>
      <w:r w:rsidRPr="00694E1C">
        <w:rPr>
          <w:rFonts w:ascii="Courier New" w:eastAsia="Times New Roman" w:hAnsi="Courier New" w:cs="Courier New"/>
          <w:color w:val="330099"/>
          <w:sz w:val="24"/>
          <w:szCs w:val="24"/>
          <w:lang w:eastAsia="ru-RU"/>
        </w:rPr>
        <w:t>/2003/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linkbase</w:t>
      </w:r>
      <w:r w:rsidRPr="00694E1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 xml:space="preserve">" </w:t>
      </w:r>
      <w:r w:rsidRPr="00694E1C">
        <w:rPr>
          <w:rFonts w:ascii="Courier New" w:eastAsia="Times New Roman" w:hAnsi="Courier New" w:cs="Courier New"/>
          <w:color w:val="666600"/>
          <w:sz w:val="24"/>
          <w:szCs w:val="24"/>
          <w:lang w:eastAsia="ru-RU"/>
        </w:rPr>
        <w:br/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  xmlns</w:t>
      </w:r>
      <w:r w:rsidRPr="00694E1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</w:t>
      </w:r>
      <w:r w:rsidRPr="00694E1C">
        <w:rPr>
          <w:rFonts w:ascii="Courier New" w:eastAsia="Times New Roman" w:hAnsi="Courier New" w:cs="Courier New"/>
          <w:color w:val="330099"/>
          <w:sz w:val="24"/>
          <w:szCs w:val="24"/>
          <w:lang w:eastAsia="ru-RU"/>
        </w:rPr>
        <w:t>://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www</w:t>
      </w:r>
      <w:r w:rsidRPr="00694E1C">
        <w:rPr>
          <w:rFonts w:ascii="Courier New" w:eastAsia="Times New Roman" w:hAnsi="Courier New" w:cs="Courier New"/>
          <w:color w:val="330099"/>
          <w:sz w:val="24"/>
          <w:szCs w:val="24"/>
          <w:lang w:eastAsia="ru-RU"/>
        </w:rPr>
        <w:t>.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w</w:t>
      </w:r>
      <w:r w:rsidRPr="00694E1C">
        <w:rPr>
          <w:rFonts w:ascii="Courier New" w:eastAsia="Times New Roman" w:hAnsi="Courier New" w:cs="Courier New"/>
          <w:color w:val="330099"/>
          <w:sz w:val="24"/>
          <w:szCs w:val="24"/>
          <w:lang w:eastAsia="ru-RU"/>
        </w:rPr>
        <w:t>3.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org</w:t>
      </w:r>
      <w:r w:rsidRPr="00694E1C">
        <w:rPr>
          <w:rFonts w:ascii="Courier New" w:eastAsia="Times New Roman" w:hAnsi="Courier New" w:cs="Courier New"/>
          <w:color w:val="330099"/>
          <w:sz w:val="24"/>
          <w:szCs w:val="24"/>
          <w:lang w:eastAsia="ru-RU"/>
        </w:rPr>
        <w:t>/2001/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XMLSchema</w:t>
      </w:r>
      <w:r w:rsidRPr="00694E1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694E1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</w:t>
      </w:r>
      <w:r w:rsidRPr="00694E1C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eastAsia="ru-RU"/>
        </w:rPr>
        <w:t>://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www</w:t>
      </w:r>
      <w:r w:rsidRPr="00694E1C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eastAsia="ru-RU"/>
        </w:rPr>
        <w:t>.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</w:t>
      </w:r>
      <w:r w:rsidRPr="00694E1C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eastAsia="ru-RU"/>
        </w:rPr>
        <w:t>.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org</w:t>
      </w:r>
      <w:r w:rsidRPr="00694E1C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eastAsia="ru-RU"/>
        </w:rPr>
        <w:t>/2003/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linkbase</w:t>
      </w:r>
      <w:r w:rsidRPr="00694E1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694E1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694E1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CF32D1" w:rsidRDefault="00694E1C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Определение</w:t>
      </w:r>
      <w:r w:rsidRPr="00CF32D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элемена</w:t>
      </w:r>
      <w:r w:rsidRPr="00CF32D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базы</w:t>
      </w:r>
      <w:r w:rsidRPr="00CF32D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ссылок</w:t>
      </w:r>
      <w:r w:rsidR="00B542B2" w:rsidRPr="00CF32D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Содержит набор элементов расширенных ссылок в количестве от нуля и более.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link:roleRef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link:arcroleRef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B3964" w:rsidRDefault="00694E1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92" w:name="skeletalLinkbase"/>
      <w:bookmarkEnd w:id="92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B3964"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  <w:t xml:space="preserve"> 1: </w:t>
      </w:r>
      <w:r w:rsidR="00BB3964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структура базы ссылок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linkbase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xmlns:samp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http://www.xbrl.org/sample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xmlns:xsi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http://www.w3.org/2001/XMLSchema-instance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xmlns:xbrli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http://www.xbrl.org/2003/instance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http://www.xbrl.org/2003/linkbase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xmlns:xlink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http://www.w3.org/1999/xlink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xmlns:xl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http://www.xbrl.org/2003/XLink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xsi:schemaLocation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http://www.xbrl.org/sample samp001.xsd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xml:base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http://www.xbrl.org/sample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calculationLink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xlink:role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http://www.xbrl.org/2003/role/link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xlink:type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extended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&lt;!--</w:t>
            </w:r>
            <w:r w:rsidRPr="00B542B2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... 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--&gt;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calculationLink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linkbase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</w:tc>
      </w:tr>
      <w:tr w:rsidR="00B542B2" w:rsidRPr="00343BE3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43BE3" w:rsidRDefault="00CD6360" w:rsidP="00A3413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Легенда</w:t>
            </w:r>
            <w:r w:rsidR="00B542B2" w:rsidRPr="00343BE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B542B2" w:rsidRPr="00343BE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linkbase</w:t>
            </w:r>
            <w:r w:rsidR="00B542B2" w:rsidRPr="00343BE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используется</w:t>
            </w:r>
            <w:r w:rsidRPr="00343BE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343BE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качестве</w:t>
            </w:r>
            <w:r w:rsidRPr="00343BE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корневого</w:t>
            </w:r>
            <w:r w:rsidRPr="00343BE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элемента</w:t>
            </w:r>
            <w:r w:rsidR="00B542B2" w:rsidRPr="00343BE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343BE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содержащего определения </w:t>
            </w:r>
            <w:r w:rsidR="00B53B4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префикса пространства имен</w:t>
            </w:r>
            <w:r w:rsidR="00343BE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и атрибут </w:t>
            </w:r>
            <w:r w:rsidR="00B542B2" w:rsidRPr="00343BE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@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schemaLocation</w:t>
            </w:r>
            <w:r w:rsidR="00B542B2" w:rsidRPr="00343BE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343BE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Описание префикса</w:t>
            </w:r>
            <w:r w:rsidR="00B542B2" w:rsidRPr="00343BE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"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xml</w:t>
            </w:r>
            <w:r w:rsidR="00B542B2" w:rsidRPr="00343BE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="00343BE3" w:rsidRPr="00343BE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" </w:t>
            </w:r>
            <w:r w:rsidR="00343BE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 требуется</w:t>
            </w:r>
            <w:r w:rsidR="00B542B2" w:rsidRPr="00343BE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343BE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База ссылок содержит один элемент расширенной ссылки </w:t>
            </w:r>
            <w:r w:rsidR="00B542B2" w:rsidRPr="00343BE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calculationLink</w:t>
            </w:r>
            <w:r w:rsidR="00B542B2" w:rsidRPr="00343BE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&gt;</w:t>
            </w:r>
            <w:r w:rsidR="00B542B2" w:rsidRPr="00343BE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B542B2" w:rsidRPr="00343BE3" w:rsidRDefault="00343BE3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93" w:name="_3.5.2.1"/>
      <w:bookmarkEnd w:id="93"/>
      <w:r w:rsidRPr="00343BE3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3.5.2.1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Атрибут</w:t>
      </w:r>
      <w:r w:rsidR="00B542B2" w:rsidRPr="00343BE3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343BE3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id</w:t>
      </w:r>
      <w:r w:rsidR="00B542B2" w:rsidRPr="00343BE3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элементов</w:t>
      </w:r>
      <w:r w:rsidRPr="00343BE3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343BE3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linkbase</w:t>
      </w:r>
      <w:r w:rsidR="00B542B2" w:rsidRPr="00343BE3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 w:rsidRPr="00343BE3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опционально</w:t>
      </w:r>
      <w:r w:rsidR="00B542B2" w:rsidRPr="00343BE3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)</w:t>
      </w:r>
    </w:p>
    <w:p w:rsidR="00B542B2" w:rsidRPr="00FB3BD8" w:rsidRDefault="00FB3BD8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B3BD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</w:t>
      </w:r>
      <w:r w:rsidR="00B542B2" w:rsidRPr="00FB3BD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 атрибут</w:t>
      </w:r>
      <w:r w:rsidR="00B542B2"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B3BD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="00B542B2"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B542B2"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B3BD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="00B542B2"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B3BD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ДОЛЖНО</w:t>
      </w:r>
      <w:r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соответствовать</w:t>
      </w:r>
      <w:r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правилам</w:t>
      </w:r>
      <w:r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33" w:anchor="XML" w:history="1">
        <w:r w:rsidR="00B542B2" w:rsidRPr="00FB3BD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FB3BD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атрибутов</w:t>
      </w:r>
      <w:r w:rsidR="00B542B2"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ID</w:t>
      </w:r>
      <w:r w:rsidR="00B542B2"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hyperlink r:id="rId334" w:anchor="NT-TokenizedType" w:history="1"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="00B542B2" w:rsidRPr="00FB3BD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="00B542B2" w:rsidRPr="00FB3BD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="00B542B2" w:rsidRPr="00FB3BD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="00B542B2" w:rsidRPr="00FB3BD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="00B542B2" w:rsidRPr="00FB3BD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REC</w:t>
        </w:r>
        <w:r w:rsidR="00B542B2" w:rsidRPr="00FB3BD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FB3BD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#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NT</w:t>
        </w:r>
        <w:r w:rsidR="00B542B2" w:rsidRPr="00FB3BD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TokenizedType</w:t>
        </w:r>
      </w:hyperlink>
      <w:r w:rsidR="00B542B2"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B542B2" w:rsidRPr="00FB3BD8" w:rsidRDefault="00FB3BD8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94" w:name="_3.5.2.2"/>
      <w:bookmarkEnd w:id="94"/>
      <w:r w:rsidRPr="00FB3BD8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3.5.2.2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Атрибут</w:t>
      </w:r>
      <w:r w:rsidR="00B542B2" w:rsidRPr="00FB3BD8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FB3BD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xml</w:t>
      </w:r>
      <w:r w:rsidR="00B542B2" w:rsidRPr="00FB3BD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base</w:t>
      </w:r>
      <w:r w:rsidR="00B542B2" w:rsidRPr="00FB3BD8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элементов </w:t>
      </w:r>
      <w:r w:rsidR="00B542B2" w:rsidRPr="00FB3BD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linkbase</w:t>
      </w:r>
      <w:r w:rsidR="00B542B2" w:rsidRPr="00FB3BD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 w:rsidR="00B542B2" w:rsidRPr="00FB3BD8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(</w:t>
      </w:r>
      <w:r w:rsidR="00343BE3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опционально</w:t>
      </w:r>
      <w:r w:rsidR="00B542B2" w:rsidRPr="00FB3BD8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)</w:t>
      </w:r>
    </w:p>
    <w:p w:rsidR="00B542B2" w:rsidRPr="00FB3BD8" w:rsidRDefault="00FB3BD8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B3BD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xml</w:t>
      </w:r>
      <w:r w:rsidR="00B542B2" w:rsidRPr="00FB3BD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base</w:t>
      </w:r>
      <w:r w:rsidR="00B542B2"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35" w:anchor="XMLBASE" w:history="1">
        <w:r w:rsidRPr="00FB3BD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Pr="00FB3BD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База</w:t>
        </w:r>
        <w:r w:rsidR="00B542B2" w:rsidRPr="00FB3BD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появляться</w:t>
      </w:r>
      <w:r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элементе</w:t>
      </w:r>
      <w:r w:rsidR="00B542B2"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B3BD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</w:t>
      </w:r>
      <w:r w:rsidR="00B542B2" w:rsidRPr="00FB3BD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участвовать</w:t>
      </w:r>
      <w:r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разрешении</w:t>
      </w:r>
      <w:r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относительных</w:t>
      </w:r>
      <w:r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3B47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B542B2"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имеющихся расширенных ссылках.</w:t>
      </w:r>
      <w:r w:rsidR="00B542B2"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FB3BD8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95" w:name="_3.5.2.3"/>
      <w:bookmarkEnd w:id="95"/>
      <w:r w:rsidRPr="00FB3BD8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3.5.2.3 </w:t>
      </w:r>
      <w:r w:rsidR="00FB3BD8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Элементы</w:t>
      </w:r>
      <w:r w:rsidR="00FB3BD8" w:rsidRPr="00FB3BD8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Pr="00FB3BD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Documentation</w:t>
      </w:r>
      <w:r w:rsidRPr="00FB3BD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 w:rsidR="00FB3BD8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в элементах </w:t>
      </w:r>
      <w:r w:rsidRPr="00FB3BD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linkbase</w:t>
      </w:r>
      <w:r w:rsidRPr="00FB3BD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 w:rsidRPr="00FB3BD8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(</w:t>
      </w:r>
      <w:r w:rsidR="00343BE3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опционально</w:t>
      </w:r>
      <w:r w:rsidRPr="00FB3BD8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)</w:t>
      </w:r>
    </w:p>
    <w:p w:rsidR="00B542B2" w:rsidRPr="00FB3BD8" w:rsidRDefault="00FB3BD8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="00B542B2"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B3BD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</w:t>
      </w:r>
      <w:r w:rsidR="00B542B2" w:rsidRPr="00FB3BD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также содержать элементы</w:t>
      </w:r>
      <w:r w:rsidR="00B542B2"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B3BD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documentation</w:t>
      </w:r>
      <w:r w:rsidR="00B542B2" w:rsidRPr="00FB3BD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FB3BD8" w:rsidRDefault="00FB3BD8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элементу</w:t>
      </w:r>
      <w:r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B3BD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documentation</w:t>
      </w:r>
      <w:r w:rsidR="00B542B2" w:rsidRPr="00FB3BD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представлены ниже</w:t>
      </w:r>
      <w:r w:rsidR="00B542B2" w:rsidRPr="00FB3B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http://www.xbrl.org/2003/XLink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attributeFormDefault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documentationType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CF32D1" w:rsidRDefault="00FB3BD8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Тип</w:t>
      </w:r>
      <w:r w:rsidRPr="00CF32D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используемого</w:t>
      </w:r>
      <w:r w:rsidRPr="00CF32D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элемента</w:t>
      </w:r>
      <w:r w:rsidRPr="00CF32D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для</w:t>
      </w:r>
      <w:r w:rsidRPr="00CF32D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описания</w:t>
      </w:r>
      <w:r w:rsidRPr="00CF32D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расширенных</w:t>
      </w:r>
      <w:r w:rsidRPr="00CF32D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ссылок</w:t>
      </w:r>
      <w:r w:rsidRPr="00CF32D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</w:t>
      </w:r>
      <w:r w:rsidRPr="00CF32D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баз</w:t>
      </w:r>
      <w:r w:rsidRPr="00CF32D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ссылок</w:t>
      </w:r>
      <w:r w:rsidRPr="00CF32D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string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##other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xl:documentationType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abstract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CF32D1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CF32D1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CF32D1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CF32D1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CF32D1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CF32D1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FB3BD8" w:rsidRDefault="00FB3BD8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Используемый</w:t>
      </w:r>
      <w:r w:rsidRPr="00FB3BD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абстрактный</w:t>
      </w:r>
      <w:r w:rsidRPr="00FB3BD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</w:t>
      </w:r>
      <w:r w:rsidRPr="00FB3BD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для</w:t>
      </w:r>
      <w:r w:rsidRPr="00FB3BD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описания</w:t>
      </w:r>
      <w:r w:rsidRPr="00FB3BD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расширенных</w:t>
      </w:r>
      <w:r w:rsidRPr="00FB3BD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ссылок</w:t>
      </w:r>
      <w:r w:rsidRPr="00FB3BD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</w:t>
      </w:r>
      <w:r w:rsidRPr="00FB3BD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баз</w:t>
      </w:r>
      <w:r w:rsidRPr="00FB3BD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ссылок</w:t>
      </w:r>
      <w:r w:rsidR="00B542B2" w:rsidRPr="00FB3BD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http://www.xbrl.org/2003/linkbase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xl:documentationType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0C665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0C665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FB3BD8" w:rsidRDefault="00FB3BD8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Используемый</w:t>
      </w:r>
      <w:r w:rsidRPr="00FB3BD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конкретный</w:t>
      </w:r>
      <w:r w:rsidRPr="00FB3BD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</w:t>
      </w:r>
      <w:r w:rsidRPr="00FB3BD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для</w:t>
      </w:r>
      <w:r w:rsidRPr="00FB3BD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описания</w:t>
      </w:r>
      <w:r w:rsidRPr="00FB3BD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расширенных</w:t>
      </w:r>
      <w:r w:rsidRPr="00FB3BD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ссылок</w:t>
      </w:r>
      <w:r w:rsidRPr="00FB3BD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</w:t>
      </w:r>
      <w:r w:rsidRPr="00FB3BD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баз</w:t>
      </w:r>
      <w:r w:rsidRPr="00FB3BD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ссылок</w:t>
      </w:r>
      <w:r w:rsidRPr="00FB3BD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.</w:t>
      </w:r>
      <w:r w:rsidR="00B542B2" w:rsidRPr="00FB3BD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924F51" w:rsidRDefault="00CF32D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387AC1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 w:rsidR="00B542B2" w:rsidRPr="00387AC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documentation</w:t>
      </w:r>
      <w:r w:rsidR="00B542B2" w:rsidRPr="00387AC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387AC1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</w:t>
      </w:r>
      <w:r w:rsidRPr="00387AC1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 w:rsidR="00B53B4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строчн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ый</w:t>
      </w:r>
      <w:r w:rsidRPr="00387AC1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контент</w:t>
      </w:r>
      <w:r w:rsidR="00B542B2" w:rsidRPr="00387AC1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CF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CF32D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documentation</w:t>
      </w:r>
      <w:r w:rsidR="00B542B2" w:rsidRPr="00CF32D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CF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Pr="00CF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любой</w:t>
      </w:r>
      <w:r w:rsidRPr="00CF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CF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который</w:t>
      </w:r>
      <w:r w:rsidRPr="00CF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CF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был</w:t>
      </w:r>
      <w:r w:rsidRPr="00CF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</w:t>
      </w:r>
      <w:r w:rsidRPr="00CF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Пространстве имен базы ссылок</w:t>
      </w:r>
      <w:r w:rsidR="00B542B2" w:rsidRPr="00CF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CF32D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="00B542B2" w:rsidRPr="00CF32D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="00B542B2" w:rsidRPr="00CF32D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="00B542B2" w:rsidRPr="00CF32D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="00B542B2" w:rsidRPr="00CF32D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/2003/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</w:t>
      </w:r>
      <w:r w:rsidR="00B542B2" w:rsidRPr="00CF32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Например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B542B2"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924F51"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documentation</w:t>
      </w:r>
      <w:r w:rsidR="00B542B2"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924F5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="00B542B2"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использовать</w:t>
      </w:r>
      <w:r w:rsidR="00924F51"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xml</w:t>
      </w:r>
      <w:r w:rsidR="00B542B2"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lang</w:t>
      </w:r>
      <w:r w:rsidR="00B542B2"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для указания используемого для описания языка. </w:t>
      </w:r>
    </w:p>
    <w:p w:rsidR="00B542B2" w:rsidRPr="000C665A" w:rsidRDefault="00924F51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96" w:name="_3.5.2.4"/>
      <w:bookmarkEnd w:id="96"/>
      <w:r w:rsidRPr="000C665A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3.5.2.4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Элемент</w:t>
      </w:r>
      <w:r w:rsidR="00B542B2" w:rsidRPr="000C665A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0C665A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roleRef</w:t>
      </w:r>
      <w:r w:rsidR="00B542B2" w:rsidRPr="000C665A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 w:rsidRPr="000C665A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опционально</w:t>
      </w:r>
      <w:r w:rsidR="00B542B2" w:rsidRPr="000C665A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)</w:t>
      </w:r>
    </w:p>
    <w:p w:rsidR="00B542B2" w:rsidRPr="00154A02" w:rsidRDefault="00924F5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 w:rsidR="00B542B2"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используется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разрешения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значений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пользовательского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B542B2"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используются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B542B2"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36" w:anchor="linkbas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Базе ссылок</w:t>
        </w:r>
      </w:hyperlink>
      <w:r w:rsidR="00B542B2"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B542B2"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37" w:anchor="XBRL-instanc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Отчете Х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BRL</w:t>
        </w:r>
      </w:hyperlink>
      <w:r w:rsidR="00B542B2"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="00B542B2"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footnoteLink</w:t>
      </w:r>
      <w:r w:rsidR="00B542B2"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footnote</w:t>
      </w:r>
      <w:r w:rsidR="00B542B2"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B542B2"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 w:rsidR="00B542B2"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является простой ссылкой в соответствии с </w:t>
      </w:r>
      <w:r w:rsidR="00B53B4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требованиями </w:t>
      </w:r>
      <w:hyperlink r:id="rId338" w:anchor="_3.5.1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Параграфа</w:t>
        </w:r>
        <w:r w:rsidR="00B542B2" w:rsidRPr="00924F51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3.5.1</w:t>
        </w:r>
      </w:hyperlink>
      <w:r w:rsidR="00B542B2"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 w:rsidR="00B542B2"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указывает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roleType</w:t>
      </w:r>
      <w:r w:rsidR="00B542B2"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,</w:t>
      </w:r>
      <w:r w:rsidR="00B542B2"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находящийся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B542B2"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документе 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Таксономической схемы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который представляет значение</w:t>
      </w:r>
      <w:r w:rsidR="008225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атрибута </w:t>
      </w:r>
      <w:r w:rsidR="00B542B2"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="00B542B2"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39" w:anchor="_5.1.3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="00B542B2" w:rsidRPr="000C665A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5.1.3</w:t>
        </w:r>
      </w:hyperlink>
      <w:r w:rsidR="00B542B2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 w:rsid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="00B542B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V</w:t>
      </w:r>
      <w:r w:rsidR="00154A0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B542B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54A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154A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40" w:anchor="standard-resource-element" w:history="1">
        <w:r w:rsidR="00154A0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Элемента</w:t>
        </w:r>
        <w:r w:rsidR="00154A02" w:rsidRPr="00154A0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154A0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стандартного</w:t>
        </w:r>
        <w:r w:rsidR="00154A02" w:rsidRPr="00154A0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154A0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ресурса</w:t>
        </w:r>
      </w:hyperlink>
      <w:r w:rsidR="00154A0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154A0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="00154A0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расширенной</w:t>
      </w:r>
      <w:r w:rsidR="00154A0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ссылки</w:t>
      </w:r>
      <w:r w:rsidR="00154A0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54A0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="00B542B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быть абсолютным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B542B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="00B542B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V</w:t>
      </w:r>
      <w:r w:rsidR="00154A0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="00154A0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соответствует</w:t>
      </w:r>
      <w:r w:rsidR="00154A0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роли</w:t>
      </w:r>
      <w:r w:rsidR="00154A0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определенной</w:t>
      </w:r>
      <w:r w:rsidR="00154A0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настоящей</w:t>
      </w:r>
      <w:r w:rsidR="00154A0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спецификацией</w:t>
      </w:r>
      <w:r w:rsidR="00154A0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оно</w:t>
      </w:r>
      <w:r w:rsidR="00154A0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="00B542B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54A0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пользовательской</w:t>
      </w:r>
      <w:r w:rsidR="00154A02" w:rsidRPr="00154A0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</w:t>
      </w:r>
      <w:r w:rsidR="00154A0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ролью</w:t>
      </w:r>
      <w:r w:rsidR="00154A0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; </w:t>
      </w:r>
      <w:r w:rsid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154A0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таком</w:t>
      </w:r>
      <w:r w:rsidR="00154A0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случае</w:t>
      </w:r>
      <w:r w:rsidR="00154A0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 предка</w:t>
      </w:r>
      <w:r w:rsidR="00B542B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54A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</w:t>
      </w:r>
      <w:r w:rsidR="00B542B2" w:rsidRPr="00154A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ресурса или элемент расширенной ссылки </w:t>
      </w:r>
      <w:r w:rsidR="00154A0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B542B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иметь дочерний элемент </w:t>
      </w:r>
      <w:r w:rsidR="00B542B2" w:rsidRPr="00154A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 w:rsidR="00B542B2" w:rsidRPr="00154A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 значением </w:t>
      </w:r>
      <w:r w:rsidR="00B542B2" w:rsidRPr="00B542B2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V</w:t>
      </w:r>
      <w:r w:rsidR="00B542B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качестве значения своего атрибута</w:t>
      </w:r>
      <w:r w:rsidR="00B542B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54A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roleURI</w:t>
      </w:r>
      <w:r w:rsidR="00B542B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154A02" w:rsidRPr="00154A02" w:rsidRDefault="00154A02" w:rsidP="00154A02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 w:rsidRPr="00154A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Обратите внимание, что </w:t>
      </w:r>
      <w:r w:rsidRPr="00154A02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&lt;roleRef&gt; </w:t>
      </w:r>
      <w:r w:rsidRPr="00154A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необходимы только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для ролей, которые используются в отношении</w:t>
      </w:r>
      <w:r w:rsidRPr="00154A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Стандартных расширенных ссылок</w:t>
      </w:r>
      <w:r w:rsidRPr="00154A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Стандартных</w:t>
      </w:r>
      <w:r w:rsidRPr="00154A02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 xml:space="preserve"> ресурс</w:t>
      </w:r>
      <w:r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ов</w:t>
      </w:r>
      <w:r w:rsidRPr="00154A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. Стандартными расширенными ссылками являются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ссылки,  </w:t>
      </w:r>
      <w:r w:rsidRPr="00154A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определен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</w:t>
      </w:r>
      <w:r w:rsidRPr="00154A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ы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е</w:t>
      </w:r>
      <w:r w:rsidRPr="00154A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настоящей спецификацией: </w:t>
      </w:r>
      <w:r w:rsidRPr="00154A02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&lt;definitionLink&gt;</w:t>
      </w:r>
      <w:r w:rsidRPr="00154A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</w:t>
      </w:r>
      <w:r w:rsidRPr="00154A02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&lt;calculationLink&gt;</w:t>
      </w:r>
      <w:r w:rsidRPr="00154A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</w:t>
      </w:r>
      <w:r w:rsidRPr="00154A02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&lt;presentationLink&gt;</w:t>
      </w:r>
      <w:r w:rsidRPr="00154A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</w:t>
      </w:r>
      <w:r w:rsidRPr="00154A02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&lt;labelLink&gt;</w:t>
      </w:r>
      <w:r w:rsidRPr="00154A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</w:t>
      </w:r>
      <w:r w:rsidRPr="00154A02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&lt;referenceLink&gt; </w:t>
      </w:r>
      <w:r w:rsidRPr="00154A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и </w:t>
      </w:r>
      <w:r w:rsidRPr="00154A02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&lt;footnoteLink&gt;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 По тому же принципу</w:t>
      </w:r>
      <w:r w:rsidRPr="00154A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стандартными ресурсами являются </w:t>
      </w:r>
      <w:r w:rsidRPr="00154A02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&lt;</w:t>
      </w:r>
      <w:r w:rsidRPr="00154A02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val="en-US" w:eastAsia="ru-RU"/>
        </w:rPr>
        <w:t>label</w:t>
      </w:r>
      <w:r w:rsidRPr="00154A02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&gt;</w:t>
      </w:r>
      <w:r w:rsidRPr="00154A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</w:t>
      </w:r>
      <w:r w:rsidRPr="00154A02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&lt;</w:t>
      </w:r>
      <w:r w:rsidRPr="00154A02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val="en-US" w:eastAsia="ru-RU"/>
        </w:rPr>
        <w:t>footnote</w:t>
      </w:r>
      <w:r w:rsidRPr="00154A02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&gt; </w:t>
      </w:r>
      <w:r w:rsidRPr="00154A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и </w:t>
      </w:r>
      <w:r w:rsidRPr="00154A02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&lt;</w:t>
      </w:r>
      <w:r w:rsidRPr="00154A02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val="en-US" w:eastAsia="ru-RU"/>
        </w:rPr>
        <w:t>reference</w:t>
      </w:r>
      <w:r w:rsidRPr="00154A02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&gt;</w:t>
      </w:r>
      <w:r w:rsidRPr="00154A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</w:t>
      </w:r>
    </w:p>
    <w:p w:rsidR="00B542B2" w:rsidRPr="00154A02" w:rsidRDefault="00154A0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элементу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54A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 w:rsidR="00B542B2" w:rsidRPr="00154A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представлены ниже.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http://www.xbrl.org/2003/linkbase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roleRef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xl:simple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0C665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0C665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9D727A" w:rsidRDefault="00090FF8" w:rsidP="00B542B2">
      <w:pPr>
        <w:shd w:val="clear" w:color="auto" w:fill="E6E6E6"/>
        <w:spacing w:after="0" w:line="240" w:lineRule="auto"/>
        <w:rPr>
          <w:rFonts w:ascii="Courier New" w:hAnsi="Courier New"/>
          <w:b/>
          <w:color w:val="000000"/>
          <w:sz w:val="24"/>
          <w:szCs w:val="24"/>
        </w:rPr>
      </w:pPr>
      <w:r w:rsidRPr="00090FF8">
        <w:rPr>
          <w:rFonts w:ascii="Courier New" w:hAnsi="Courier New"/>
          <w:b/>
          <w:color w:val="000000"/>
          <w:sz w:val="24"/>
          <w:szCs w:val="24"/>
        </w:rPr>
        <w:t xml:space="preserve">Определение элемента </w:t>
      </w:r>
      <w:r>
        <w:rPr>
          <w:rFonts w:ascii="Courier New" w:hAnsi="Courier New"/>
          <w:b/>
          <w:color w:val="000000"/>
          <w:sz w:val="24"/>
          <w:szCs w:val="24"/>
          <w:lang w:val="en-US"/>
        </w:rPr>
        <w:t>roleRef</w:t>
      </w:r>
      <w:r w:rsidRPr="00090FF8">
        <w:rPr>
          <w:rFonts w:ascii="Courier New" w:hAnsi="Courier New"/>
          <w:b/>
          <w:color w:val="000000"/>
          <w:sz w:val="24"/>
          <w:szCs w:val="24"/>
        </w:rPr>
        <w:t xml:space="preserve"> применяется к ссылке для разрешения значений атрибута </w:t>
      </w:r>
      <w:r w:rsidRPr="00090FF8">
        <w:rPr>
          <w:rFonts w:ascii="Courier New" w:hAnsi="Courier New"/>
          <w:b/>
          <w:color w:val="000000"/>
          <w:sz w:val="24"/>
          <w:szCs w:val="24"/>
          <w:lang w:val="en-US"/>
        </w:rPr>
        <w:t>xlink</w:t>
      </w:r>
      <w:r w:rsidRPr="00090FF8">
        <w:rPr>
          <w:rFonts w:ascii="Courier New" w:hAnsi="Courier New"/>
          <w:b/>
          <w:color w:val="000000"/>
          <w:sz w:val="24"/>
          <w:szCs w:val="24"/>
        </w:rPr>
        <w:t>:</w:t>
      </w:r>
      <w:r w:rsidRPr="00090FF8">
        <w:rPr>
          <w:rFonts w:ascii="Courier New" w:hAnsi="Courier New"/>
          <w:b/>
          <w:color w:val="000000"/>
          <w:sz w:val="24"/>
          <w:szCs w:val="24"/>
          <w:lang w:val="en-US"/>
        </w:rPr>
        <w:t>role</w:t>
      </w:r>
      <w:r w:rsidRPr="00090FF8">
        <w:rPr>
          <w:rFonts w:ascii="Courier New" w:hAnsi="Courier New"/>
          <w:b/>
          <w:color w:val="000000"/>
          <w:sz w:val="24"/>
          <w:szCs w:val="24"/>
        </w:rPr>
        <w:t xml:space="preserve"> в декларации элемента </w:t>
      </w:r>
      <w:r w:rsidRPr="00090FF8">
        <w:rPr>
          <w:rFonts w:ascii="Courier New" w:hAnsi="Courier New"/>
          <w:b/>
          <w:color w:val="000000"/>
          <w:sz w:val="24"/>
          <w:szCs w:val="24"/>
          <w:lang w:val="en-US"/>
        </w:rPr>
        <w:t>roleType</w:t>
      </w:r>
      <w:r w:rsidRPr="00090FF8">
        <w:rPr>
          <w:rFonts w:ascii="Courier New" w:hAnsi="Courier New"/>
          <w:b/>
          <w:color w:val="000000"/>
          <w:sz w:val="24"/>
          <w:szCs w:val="24"/>
        </w:rPr>
        <w:t>.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xl:simpleType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roleURI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xlink:nonEmptyURI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0C665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0C665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9D727A" w:rsidRDefault="009D727A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9D727A">
        <w:rPr>
          <w:rFonts w:ascii="Courier New" w:hAnsi="Courier New"/>
          <w:b/>
          <w:color w:val="000000"/>
          <w:sz w:val="24"/>
          <w:szCs w:val="24"/>
        </w:rPr>
        <w:t>Этот атрибут содержит название роли</w:t>
      </w:r>
      <w:r w:rsidR="00B542B2" w:rsidRPr="009D727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9D727A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</w:pPr>
      <w:bookmarkStart w:id="97" w:name="_3.5.2.4.1"/>
      <w:bookmarkEnd w:id="97"/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3.5.2.4.1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B542B2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@xlink:type</w:t>
      </w:r>
      <w:r w:rsidR="00B542B2" w:rsidRPr="00B542B2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элементов</w:t>
      </w:r>
      <w:r w:rsidRPr="009D727A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 xml:space="preserve">&lt;roleRef&gt; </w:t>
      </w:r>
    </w:p>
    <w:p w:rsidR="00B542B2" w:rsidRPr="009D727A" w:rsidRDefault="006E22F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6E2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6E22F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6E22F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type</w:t>
      </w:r>
      <w:r w:rsidRPr="006E2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обязательно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6E2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присутствовать и </w:t>
      </w:r>
      <w:r w:rsidRPr="006E22F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ДОЛЖЕН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иметь</w:t>
      </w:r>
      <w:r w:rsidRPr="006E2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одинаковое</w:t>
      </w:r>
      <w:r w:rsidRPr="006E2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</w:t>
      </w:r>
      <w:r w:rsidRPr="006E2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"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simple</w:t>
      </w:r>
      <w:r w:rsidRPr="006E2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6E22FC" w:rsidRDefault="009D727A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98" w:name="_3.5.2.4.2"/>
      <w:bookmarkEnd w:id="98"/>
      <w:r w:rsidRPr="006E22F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3.5.2.4.2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6E22F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6E22FC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xlink</w:t>
      </w:r>
      <w:r w:rsidR="00B542B2" w:rsidRPr="006E22FC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href</w:t>
      </w:r>
      <w:r w:rsidR="00B542B2" w:rsidRPr="006E22F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элементов</w:t>
      </w:r>
      <w:r w:rsidRPr="006E22F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6E22FC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roleRef</w:t>
      </w:r>
      <w:r w:rsidR="00B542B2" w:rsidRPr="006E22FC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 xml:space="preserve">&gt; </w:t>
      </w:r>
    </w:p>
    <w:p w:rsidR="00B542B2" w:rsidRPr="007B738C" w:rsidRDefault="007F01FD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F01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 w:rsidR="00B542B2" w:rsidRPr="007F01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7F01F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 атрибут</w:t>
      </w:r>
      <w:r w:rsidR="00B542B2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F01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7F01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href</w:t>
      </w:r>
      <w:r w:rsidR="00B542B2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F01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7F01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href</w:t>
      </w:r>
      <w:r w:rsidR="00B542B2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7F01F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="00B542B2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B542B2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B542B2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указывать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F01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roleType</w:t>
      </w:r>
      <w:r w:rsidR="00B542B2" w:rsidRPr="007F01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находящийся в документе</w:t>
      </w:r>
      <w:r w:rsidR="00B542B2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41" w:anchor="taxonomy-schema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Таксономической схемы</w:t>
        </w:r>
      </w:hyperlink>
      <w:r w:rsidR="00B542B2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="00B542B2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ссылка</w:t>
      </w:r>
      <w:r w:rsidR="00B542B2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B542B2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относительной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абсолютная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версия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ДОЛЖНА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определяться</w:t>
      </w:r>
      <w:r w:rsidR="00B542B2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соответствии с требованиями </w:t>
      </w:r>
      <w:hyperlink r:id="rId342" w:anchor="XMLBASE" w:history="1">
        <w:r w:rsidR="00B542B2" w:rsidRPr="007F01F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7F01F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База</w:t>
        </w:r>
        <w:r w:rsidR="00B542B2" w:rsidRPr="007F01F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перед применением</w:t>
      </w:r>
      <w:r w:rsidR="00B542B2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7B738C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более</w:t>
      </w:r>
      <w:r w:rsidR="007B738C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подробной</w:t>
      </w:r>
      <w:r w:rsidR="007B738C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информацией</w:t>
      </w:r>
      <w:r w:rsidR="007B738C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="007B738C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допустимых</w:t>
      </w:r>
      <w:r w:rsidR="007B738C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формах</w:t>
      </w:r>
      <w:r w:rsidR="007B738C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синтаксиса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XPointer</w:t>
      </w:r>
      <w:r w:rsidR="00B542B2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43" w:anchor="XPOINTER" w:history="1">
        <w:r w:rsidR="00B542B2" w:rsidRPr="007B738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XPOINTER</w:t>
        </w:r>
        <w:r w:rsidR="00B542B2" w:rsidRPr="007B738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B542B2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можно ознакомиться в</w:t>
      </w:r>
      <w:r w:rsidR="00B542B2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44" w:anchor="_3.5.4" w:history="1">
        <w:r w:rsidR="007B738C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="00B542B2" w:rsidRPr="007B738C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3.5.4</w:t>
        </w:r>
      </w:hyperlink>
      <w:r w:rsidR="00B542B2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="007B738C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файлы</w:t>
      </w:r>
      <w:r w:rsidR="007B738C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="007B738C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="007B738C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ссылается</w:t>
      </w:r>
      <w:r w:rsidR="007B738C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href</w:t>
      </w:r>
      <w:r w:rsidR="00B542B2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738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="007B738C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выявляться в качестве неотъемлемой части</w:t>
      </w:r>
      <w:r w:rsidR="00B542B2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45" w:anchor="DTS" w:history="1"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DTS</w:t>
        </w:r>
      </w:hyperlink>
      <w:r w:rsidR="00B542B2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независимо от </w:t>
      </w:r>
      <w:hyperlink r:id="rId346" w:anchor="linkbase" w:history="1">
        <w:r w:rsidR="007B738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Базы ссылок</w:t>
        </w:r>
      </w:hyperlink>
      <w:r w:rsid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в которой появится </w:t>
      </w:r>
      <w:r w:rsidR="00B542B2"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 w:rsidR="00B542B2"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7B738C" w:rsidRDefault="007B738C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99" w:name="_3.5.2.4.3"/>
      <w:bookmarkEnd w:id="99"/>
      <w:r w:rsidRPr="007B738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3.5.2.4.3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7B738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7B738C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xlink</w:t>
      </w:r>
      <w:r w:rsidR="00B542B2" w:rsidRPr="007B738C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arcrole</w:t>
      </w:r>
      <w:r w:rsidR="00B542B2" w:rsidRPr="007B738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элементов</w:t>
      </w:r>
      <w:r w:rsidRPr="007B738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7B738C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roleRef</w:t>
      </w:r>
      <w:r w:rsidR="00B542B2" w:rsidRPr="007B738C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 xml:space="preserve">&gt; </w:t>
      </w:r>
      <w:r w:rsidRPr="007B738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опционально</w:t>
      </w:r>
      <w:r w:rsidR="00B542B2" w:rsidRPr="007B738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)</w:t>
      </w:r>
    </w:p>
    <w:p w:rsidR="00B542B2" w:rsidRPr="007B738C" w:rsidRDefault="007B738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="00B542B2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использоваться в элементе </w:t>
      </w:r>
      <w:r w:rsidR="00B542B2"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появлении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элементе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 семантика не определена</w:t>
      </w:r>
      <w:r w:rsidR="00B542B2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7B738C" w:rsidRDefault="007B738C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100" w:name="_3.5.2.4.4"/>
      <w:bookmarkEnd w:id="100"/>
      <w:r w:rsidRPr="007B738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3.5.2.4.4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7B738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7B738C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xlink</w:t>
      </w:r>
      <w:r w:rsidR="00B542B2" w:rsidRPr="007B738C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role</w:t>
      </w:r>
      <w:r w:rsidR="00B542B2" w:rsidRPr="007B738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элементов </w:t>
      </w:r>
      <w:r w:rsidR="00B542B2" w:rsidRPr="007B738C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roleRef</w:t>
      </w:r>
      <w:r w:rsidR="00B542B2" w:rsidRPr="007B738C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 xml:space="preserve">&gt; </w:t>
      </w:r>
      <w:r w:rsidRPr="007B738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опционально</w:t>
      </w:r>
      <w:r w:rsidR="00B542B2" w:rsidRPr="007B738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)</w:t>
      </w:r>
    </w:p>
    <w:p w:rsidR="00B542B2" w:rsidRPr="000C665A" w:rsidRDefault="007B738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Опциональный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принимать значения</w:t>
      </w:r>
      <w:r w:rsidR="00B542B2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B542B2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предусматривается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 ДОЛЖЕН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 пустым</w:t>
      </w:r>
      <w:r w:rsidR="00B542B2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появлении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элементе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семантика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определена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0C665A" w:rsidRDefault="00E5246F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101" w:name="_3.5.2.4.5"/>
      <w:bookmarkEnd w:id="101"/>
      <w:r w:rsidRPr="000C665A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3.5.2.4.5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0C665A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0C665A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roleURI</w:t>
      </w:r>
      <w:r w:rsidR="00B542B2" w:rsidRPr="000C665A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</w:p>
    <w:p w:rsidR="00B542B2" w:rsidRPr="00E2205A" w:rsidRDefault="00E2205A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E220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roleURI</w:t>
      </w:r>
      <w:r w:rsidR="00B542B2"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появляться в элементе </w:t>
      </w:r>
      <w:r w:rsidR="00B542B2" w:rsidRPr="00E220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 w:rsidR="00B542B2" w:rsidRPr="00E220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E220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roleURI</w:t>
      </w:r>
      <w:r w:rsidR="00B542B2"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идентифицирует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E220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E220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определяемое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ресурсом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на который указывает элемент</w:t>
      </w:r>
      <w:r w:rsidR="00B542B2"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E220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этого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совпадать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значением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E220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roleURI</w:t>
      </w:r>
      <w:r w:rsidR="00B542B2"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элемента </w:t>
      </w:r>
      <w:r w:rsidR="00B542B2" w:rsidRPr="00E220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roleType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&gt;,</w:t>
      </w:r>
      <w:r w:rsidR="00481D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который указывает элемент </w:t>
      </w:r>
      <w:r w:rsidR="00B542B2" w:rsidRPr="00E220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 w:rsidR="00B542B2" w:rsidRPr="00E220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рамках</w:t>
      </w:r>
      <w:r w:rsidR="00B542B2"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47" w:anchor="linkbas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Базы</w:t>
        </w:r>
        <w:r w:rsidRPr="00E2205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ссылок</w:t>
        </w:r>
      </w:hyperlink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B542B2"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48" w:anchor="XBRL-instanc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Отчета</w:t>
        </w:r>
        <w:r w:rsidRPr="00E2205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Х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BRL</w:t>
        </w:r>
      </w:hyperlink>
      <w:r w:rsidR="00B542B2"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</w:t>
      </w:r>
      <w:r w:rsidRPr="00E2205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Pr="00E2205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быть более одного элемента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 w:rsidR="00B542B2" w:rsidRPr="00E220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одинаковым значением атрибута </w:t>
      </w:r>
      <w:r w:rsidR="00B542B2" w:rsidRPr="00E220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roleURI</w:t>
      </w:r>
      <w:r w:rsidR="00B542B2"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197B53" w:rsidRDefault="00E2205A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102" w:name="_3.5.2.5"/>
      <w:bookmarkEnd w:id="102"/>
      <w:r w:rsidRPr="00197B53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3.5.2.5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Элемент</w:t>
      </w:r>
      <w:r w:rsidR="00B542B2" w:rsidRPr="00197B53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197B53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arcroleRef</w:t>
      </w:r>
      <w:r w:rsidR="00B542B2" w:rsidRPr="00197B53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 w:rsidRPr="00197B53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опционально</w:t>
      </w:r>
      <w:r w:rsidR="00B542B2" w:rsidRPr="00197B53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)</w:t>
      </w:r>
    </w:p>
    <w:p w:rsidR="00197B53" w:rsidRDefault="00197B53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arcroleRef</w:t>
      </w:r>
      <w:r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используется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разрешения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значений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225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пользовательских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Pr="00197B5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197B5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используются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49" w:anchor="linkbas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Базе ссылок</w:t>
        </w:r>
      </w:hyperlink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50" w:anchor="XBRL-instanc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Отчете Х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BRL</w:t>
        </w:r>
      </w:hyperlink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197B5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footnoteArc</w:t>
      </w:r>
      <w:r w:rsidRPr="00197B5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197B5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arcroleRef</w:t>
      </w:r>
      <w:r w:rsidRPr="00197B5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является простой ссылкой в соответствии с </w:t>
      </w:r>
      <w:r w:rsidR="008225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требованиями </w:t>
      </w:r>
      <w:hyperlink r:id="rId351" w:anchor="_3.5.1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Параграфа</w:t>
        </w:r>
        <w:r w:rsidRPr="00924F51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3.5.1</w:t>
        </w:r>
      </w:hyperlink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197B5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arcroleRef</w:t>
      </w:r>
      <w:r w:rsidRPr="00197B5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указывает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197B5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arcroleType</w:t>
      </w:r>
      <w:r w:rsidRPr="00197B5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924F5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находящийся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документе 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Таксономической схемы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который представляет значение атрибута </w:t>
      </w:r>
      <w:r w:rsidRPr="00197B5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197B5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Pr="00924F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52" w:anchor="_5.1.3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Pr="00197B53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5.1.</w:t>
        </w:r>
      </w:hyperlink>
      <w:r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u w:val="single"/>
          <w:lang w:eastAsia="ru-RU"/>
        </w:rPr>
        <w:t>4</w:t>
      </w:r>
      <w:r w:rsidRPr="00197B5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542B2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V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154A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154A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Элемента</w:t>
      </w:r>
      <w:r w:rsidRPr="00154A02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стандартной дуги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53" w:anchor="standard-extended-link-elemen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Элемента стандартной расширенной ссылки</w:t>
        </w:r>
        <w:r w:rsidRPr="00197B5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быть абсолютным </w:t>
      </w: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542B2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V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соответствует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роли дуги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определенной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настоящей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спецификацией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оно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пользовательской</w:t>
      </w:r>
      <w:r w:rsidRPr="00154A0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ролью дуги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таком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случае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 предка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154A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</w:t>
      </w:r>
      <w:r w:rsidRPr="00154A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элемента </w:t>
      </w:r>
      <w:hyperlink r:id="rId354" w:anchor="arc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Дуги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иметь дочерний элемент </w:t>
      </w:r>
      <w:r w:rsidRPr="00154A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arcroleRef</w:t>
      </w:r>
      <w:r w:rsidRPr="00154A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 значением </w:t>
      </w:r>
      <w:r w:rsidRPr="00B542B2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V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качестве значения своего атрибута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197B5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arcroleURI</w:t>
      </w:r>
      <w:r w:rsidRPr="00154A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AB6B02" w:rsidRDefault="00AB6B02" w:rsidP="00B542B2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154A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Обратите внимание, что </w:t>
      </w:r>
      <w:r w:rsidRPr="00AB6B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arcroleRef</w:t>
      </w:r>
      <w:r w:rsidRPr="00AB6B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Pr="00154A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необходимы только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для ролей дуг, которые используются в отношении</w:t>
      </w:r>
      <w:r w:rsidRPr="00154A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Стандартных дуг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, появляющихся в стандартных расширенных ссылках.</w:t>
      </w:r>
      <w:r w:rsidRPr="00154A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Стандартными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дугами </w:t>
      </w:r>
      <w:r w:rsidRPr="00154A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являются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дуги,  </w:t>
      </w:r>
      <w:r w:rsidRPr="00154A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определен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</w:t>
      </w:r>
      <w:r w:rsidRPr="00154A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ы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е</w:t>
      </w:r>
      <w:r w:rsidRPr="00154A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настоящей спецификацией: </w:t>
      </w:r>
      <w:r w:rsidRPr="00154A02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&lt;</w:t>
      </w:r>
      <w:r w:rsidRPr="00AB6B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definitionArc</w:t>
      </w:r>
      <w:r w:rsidRPr="00AB6B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Pr="00AB6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AB6B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calculationArc</w:t>
      </w:r>
      <w:r w:rsidRPr="00AB6B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Pr="00AB6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AB6B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presentationArc</w:t>
      </w:r>
      <w:r w:rsidRPr="00AB6B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Pr="00AB6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AB6B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labelArc</w:t>
      </w:r>
      <w:r w:rsidRPr="00AB6B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Pr="00AB6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AB6B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referenceArc</w:t>
      </w:r>
      <w:r w:rsidRPr="00AB6B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AB6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AB6B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footnoteArc</w:t>
      </w:r>
      <w:r w:rsidRPr="00AB6B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AB6B0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</w:t>
      </w:r>
    </w:p>
    <w:p w:rsidR="00B542B2" w:rsidRPr="00AB6B02" w:rsidRDefault="00AB6B0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Определение</w:t>
      </w:r>
      <w:r w:rsidRPr="00AB6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AB6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AB6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AB6B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AB6B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arcroleRef</w:t>
      </w:r>
      <w:r w:rsidR="00B542B2" w:rsidRPr="00AB6B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представлено ниже.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http://www.xbrl.org/2003/linkbase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arcroleRef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xl:simple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0C665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0C665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B33C2B" w:rsidRDefault="00B33C2B" w:rsidP="00B542B2">
      <w:pPr>
        <w:shd w:val="clear" w:color="auto" w:fill="E6E6E6"/>
        <w:spacing w:after="0" w:line="240" w:lineRule="auto"/>
        <w:rPr>
          <w:rFonts w:ascii="Courier New" w:hAnsi="Courier New"/>
          <w:b/>
          <w:color w:val="000000"/>
          <w:sz w:val="24"/>
          <w:szCs w:val="24"/>
        </w:rPr>
      </w:pPr>
      <w:r w:rsidRPr="00B33C2B">
        <w:rPr>
          <w:rFonts w:ascii="Courier New" w:hAnsi="Courier New"/>
          <w:b/>
          <w:color w:val="000000"/>
          <w:sz w:val="24"/>
          <w:szCs w:val="24"/>
        </w:rPr>
        <w:t xml:space="preserve">Определение элемента </w:t>
      </w:r>
      <w:r>
        <w:rPr>
          <w:rFonts w:ascii="Courier New" w:hAnsi="Courier New"/>
          <w:b/>
          <w:color w:val="000000"/>
          <w:sz w:val="24"/>
          <w:szCs w:val="24"/>
          <w:lang w:val="en-US"/>
        </w:rPr>
        <w:t>roleRef</w:t>
      </w:r>
      <w:r w:rsidRPr="00B33C2B">
        <w:rPr>
          <w:rFonts w:ascii="Courier New" w:hAnsi="Courier New"/>
          <w:b/>
          <w:color w:val="000000"/>
          <w:sz w:val="24"/>
          <w:szCs w:val="24"/>
        </w:rPr>
        <w:t xml:space="preserve"> применяется к ссылке для разрешения значений атрибута </w:t>
      </w:r>
      <w:r w:rsidRPr="00B33C2B">
        <w:rPr>
          <w:rFonts w:ascii="Courier New" w:hAnsi="Courier New"/>
          <w:b/>
          <w:color w:val="000000"/>
          <w:sz w:val="24"/>
          <w:szCs w:val="24"/>
          <w:lang w:val="en-US"/>
        </w:rPr>
        <w:t>xlink</w:t>
      </w:r>
      <w:r w:rsidRPr="00B33C2B">
        <w:rPr>
          <w:rFonts w:ascii="Courier New" w:hAnsi="Courier New"/>
          <w:b/>
          <w:color w:val="000000"/>
          <w:sz w:val="24"/>
          <w:szCs w:val="24"/>
        </w:rPr>
        <w:t>:</w:t>
      </w:r>
      <w:r w:rsidRPr="00B33C2B">
        <w:rPr>
          <w:rFonts w:ascii="Courier New" w:hAnsi="Courier New"/>
          <w:b/>
          <w:color w:val="000000"/>
          <w:sz w:val="24"/>
          <w:szCs w:val="24"/>
          <w:lang w:val="en-US"/>
        </w:rPr>
        <w:t>arcrole</w:t>
      </w:r>
      <w:r w:rsidRPr="00B33C2B">
        <w:rPr>
          <w:rFonts w:ascii="Courier New" w:hAnsi="Courier New"/>
          <w:b/>
          <w:color w:val="000000"/>
          <w:sz w:val="24"/>
          <w:szCs w:val="24"/>
        </w:rPr>
        <w:t xml:space="preserve"> в декларации элемента </w:t>
      </w:r>
      <w:r w:rsidRPr="00B33C2B">
        <w:rPr>
          <w:rFonts w:ascii="Courier New" w:hAnsi="Courier New"/>
          <w:b/>
          <w:color w:val="000000"/>
          <w:sz w:val="24"/>
          <w:szCs w:val="24"/>
          <w:lang w:val="en-US"/>
        </w:rPr>
        <w:t>arcroleType</w:t>
      </w:r>
      <w:r w:rsidRPr="00B33C2B">
        <w:rPr>
          <w:rFonts w:ascii="Courier New" w:hAnsi="Courier New"/>
          <w:b/>
          <w:color w:val="000000"/>
          <w:sz w:val="24"/>
          <w:szCs w:val="24"/>
        </w:rPr>
        <w:t>.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xl:simpleType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arcroleURI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xlink:nonEmptyURI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0C665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0C665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B33C2B" w:rsidRDefault="00B33C2B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C401CF">
        <w:rPr>
          <w:rFonts w:ascii="Courier New" w:hAnsi="Courier New"/>
          <w:b/>
          <w:color w:val="000000"/>
        </w:rPr>
        <w:t>Этот атрибут содержит название роли дуги</w:t>
      </w:r>
      <w:r w:rsidR="00B542B2" w:rsidRPr="00B33C2B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E0831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33C2B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</w:pPr>
      <w:bookmarkStart w:id="103" w:name="_3.5.2.5.1"/>
      <w:bookmarkEnd w:id="103"/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3.5.2.5.1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B542B2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@xlink:type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элементов</w:t>
      </w:r>
      <w:r w:rsidR="00B542B2" w:rsidRPr="00B542B2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 xml:space="preserve">&lt;arcroleRef&gt; </w:t>
      </w:r>
    </w:p>
    <w:p w:rsidR="00B542B2" w:rsidRPr="006E22FC" w:rsidRDefault="006E22F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6E2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6E22F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6E22F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type</w:t>
      </w:r>
      <w:r w:rsidRPr="006E2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обязательно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6E2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присутствовать и </w:t>
      </w:r>
      <w:r w:rsidRPr="006E22F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ДОЛЖЕН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иметь</w:t>
      </w:r>
      <w:r w:rsidRPr="006E2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одинаковое</w:t>
      </w:r>
      <w:r w:rsidRPr="006E2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</w:t>
      </w:r>
      <w:r w:rsidRPr="006E2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"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simple</w:t>
      </w:r>
      <w:r w:rsidRPr="006E2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".</w:t>
      </w:r>
    </w:p>
    <w:p w:rsidR="00B542B2" w:rsidRPr="000C665A" w:rsidRDefault="006E22FC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104" w:name="_3.5.2.5.2"/>
      <w:bookmarkEnd w:id="104"/>
      <w:r w:rsidRPr="000C665A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3.5.2.5.2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0C665A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0C665A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xlink</w:t>
      </w:r>
      <w:r w:rsidR="00B542B2" w:rsidRPr="000C665A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href</w:t>
      </w:r>
      <w:r w:rsidRPr="000C665A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элементов</w:t>
      </w:r>
      <w:r w:rsidR="00B542B2" w:rsidRPr="000C665A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0C665A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arcroleRef</w:t>
      </w:r>
      <w:r w:rsidR="00B542B2" w:rsidRPr="000C665A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 xml:space="preserve">&gt; </w:t>
      </w:r>
    </w:p>
    <w:p w:rsidR="0038732B" w:rsidRDefault="0038732B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F01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 w:rsidRPr="007F01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7F01F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 атрибут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F01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7F01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href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F01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7F01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href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7F01F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указывать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F01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roleType</w:t>
      </w:r>
      <w:r w:rsidRPr="007F01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находящийся в документе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55" w:anchor="taxonomy-schema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Таксономической схемы</w:t>
        </w:r>
      </w:hyperlink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ссылка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относительной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абсолютная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версия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ДОЛЖНА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определяться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соответствии с требованиями </w:t>
      </w:r>
      <w:hyperlink r:id="rId356" w:anchor="XMLBASE" w:history="1">
        <w:r w:rsidRPr="007F01F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Pr="007F01F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База</w:t>
        </w:r>
        <w:r w:rsidRPr="007F01F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перед применением</w:t>
      </w:r>
      <w:r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более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подробной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информацией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допустимых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формах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синтаксиса </w:t>
      </w: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XPointer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57" w:anchor="XPOINTER" w:history="1">
        <w:r w:rsidRPr="007B738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XPOINTER</w:t>
        </w:r>
        <w:r w:rsidRPr="007B738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</w:t>
      </w: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можно ознакомиться в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58" w:anchor="_3.5.4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Pr="007B738C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3.5.4</w:t>
        </w:r>
      </w:hyperlink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файлы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ссылается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href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выявляться в качестве неотъемлемой части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59" w:anchor="DTS" w:history="1"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DTS</w:t>
        </w:r>
      </w:hyperlink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независимо от </w:t>
      </w:r>
      <w:hyperlink r:id="rId360" w:anchor="linkbas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Базы ссылок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в которой появится </w:t>
      </w:r>
      <w:r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283795" w:rsidRDefault="00283795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105" w:name="_3.5.2.5.3"/>
      <w:bookmarkEnd w:id="105"/>
      <w:r w:rsidRPr="00283795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3.5.2.5.3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283795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283795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xlink</w:t>
      </w:r>
      <w:r w:rsidR="00B542B2" w:rsidRPr="00283795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arcrole</w:t>
      </w:r>
      <w:r w:rsidR="00B542B2" w:rsidRPr="00283795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элементов</w:t>
      </w:r>
      <w:r w:rsidRPr="00283795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283795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arcroleRef</w:t>
      </w:r>
      <w:r w:rsidR="00B542B2" w:rsidRPr="00283795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 xml:space="preserve">&gt; </w:t>
      </w:r>
      <w:r w:rsidRPr="00283795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опционально</w:t>
      </w:r>
      <w:r w:rsidR="00B542B2" w:rsidRPr="00283795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)</w:t>
      </w:r>
    </w:p>
    <w:p w:rsidR="00B542B2" w:rsidRPr="00283795" w:rsidRDefault="0028379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использоваться в элементе </w:t>
      </w:r>
      <w:r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появлении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элементе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 семантика не определена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283795" w:rsidRDefault="00283795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106" w:name="_3.5.2.5.4"/>
      <w:bookmarkEnd w:id="106"/>
      <w:r w:rsidRPr="00283795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3.5.2.5.4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283795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283795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xlink</w:t>
      </w:r>
      <w:r w:rsidR="00B542B2" w:rsidRPr="00283795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role</w:t>
      </w:r>
      <w:r w:rsidR="00B542B2" w:rsidRPr="00283795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элементов</w:t>
      </w:r>
      <w:r w:rsidRPr="00283795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283795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arcroleRef</w:t>
      </w:r>
      <w:r w:rsidR="00B542B2" w:rsidRPr="00283795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 xml:space="preserve">&gt; </w:t>
      </w:r>
      <w:r w:rsidRPr="00283795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опционально</w:t>
      </w:r>
      <w:r w:rsidR="00B542B2" w:rsidRPr="00283795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)</w:t>
      </w:r>
    </w:p>
    <w:p w:rsidR="00767851" w:rsidRDefault="0076785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Опциональный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принимать значения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предусматривается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 ДОЛЖЕН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 пустым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появлении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элементе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семантика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определена</w:t>
      </w:r>
      <w:r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0C665A" w:rsidRDefault="00767851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107" w:name="_3.5.2.5.5"/>
      <w:bookmarkEnd w:id="107"/>
      <w:r w:rsidRPr="000C665A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3.5.2.5.5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0C665A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0C665A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arcroleURI</w:t>
      </w:r>
      <w:r w:rsidR="00B542B2" w:rsidRPr="000C665A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</w:p>
    <w:p w:rsidR="00481D21" w:rsidRDefault="00481D2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E220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roleURI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появляться в элементе </w:t>
      </w:r>
      <w:r w:rsidRPr="00E220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 w:rsidRPr="00E220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E220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roleURI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идентифицирует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E220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E220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определяемое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ресурсом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на который указывает элемент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E220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этого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совпадать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значением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E220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roleURI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элемента </w:t>
      </w:r>
      <w:r w:rsidRPr="00E220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roleType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который указывает элемент </w:t>
      </w:r>
      <w:r w:rsidRPr="00E220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 w:rsidRPr="00E220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рамках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61" w:anchor="linkbas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Базы</w:t>
        </w:r>
        <w:r w:rsidRPr="00E2205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ссылок</w:t>
        </w:r>
      </w:hyperlink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62" w:anchor="XBRL-instanc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Отчета</w:t>
        </w:r>
        <w:r w:rsidRPr="00E2205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Х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BRL</w:t>
        </w:r>
      </w:hyperlink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</w:t>
      </w:r>
      <w:r w:rsidRPr="00E2205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Pr="00E2205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быть более одного элемента </w:t>
      </w:r>
      <w:r w:rsidRPr="00481D2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arcroleRef</w:t>
      </w:r>
      <w:r w:rsidRPr="00481D2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E220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одинаковым значением атрибута </w:t>
      </w:r>
      <w:r w:rsidRPr="00E220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roleURI</w:t>
      </w:r>
      <w:r w:rsidRPr="00E22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0C665A" w:rsidRDefault="00FB3D8D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08" w:name="_3.5.3"/>
      <w:bookmarkEnd w:id="108"/>
      <w:r w:rsidRPr="000C665A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3.5.3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Расширенные</w:t>
      </w:r>
      <w:r w:rsidRPr="000C665A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ссылки</w:t>
      </w:r>
    </w:p>
    <w:p w:rsidR="00CA57AC" w:rsidRPr="00CA57AC" w:rsidRDefault="00CA57AC" w:rsidP="00B542B2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 w:rsidRPr="00CA57AC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Расширенными ссылками</w:t>
      </w:r>
      <w:r w:rsidRPr="00CA57A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являются аннотированные </w:t>
      </w:r>
      <w:r w:rsidRPr="00CA57AC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[XLINK]</w:t>
      </w:r>
      <w:r w:rsidRPr="00CA57A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фраг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менты XML, которые описывают совокупность</w:t>
      </w:r>
      <w:r w:rsidRPr="00CA57A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отношений между ресурсами. Расширенные ссылки XBRL документируют отношения между ресурсами, которые являются фрагментами XML.</w:t>
      </w:r>
    </w:p>
    <w:p w:rsidR="00B542B2" w:rsidRPr="00CA57AC" w:rsidRDefault="00CA57A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Универсальные</w:t>
      </w:r>
      <w:r w:rsidRPr="00CA57A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CA57A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CA57A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CA57A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расширенным ссылкам, используемых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представлены ниже.</w:t>
      </w:r>
      <w:r w:rsidR="00B542B2" w:rsidRPr="00CA57A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http://www.xbrl.org/2003/XLink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attributeFormDefault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extendedType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CA57AC" w:rsidRDefault="00CA57AC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Универсальный тип</w:t>
      </w:r>
      <w:r w:rsidR="00B542B2" w:rsidRPr="00CA57A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расширенной ссылки </w:t>
      </w:r>
    </w:p>
    <w:p w:rsidR="00B542B2" w:rsidRPr="000C665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xl:title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xl:locator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xl:resource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xlink:extendedType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xlink:title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extended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abstract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0C665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0C665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CA57AC" w:rsidRDefault="00CA57AC" w:rsidP="00B542B2">
      <w:pPr>
        <w:shd w:val="clear" w:color="auto" w:fill="E6E6E6"/>
        <w:spacing w:after="0" w:line="240" w:lineRule="auto"/>
        <w:rPr>
          <w:rFonts w:ascii="Courier New" w:hAnsi="Courier New"/>
          <w:b/>
          <w:color w:val="000000"/>
          <w:sz w:val="24"/>
          <w:szCs w:val="24"/>
        </w:rPr>
      </w:pPr>
      <w:r w:rsidRPr="00CA57AC">
        <w:rPr>
          <w:rFonts w:ascii="Courier New" w:hAnsi="Courier New"/>
          <w:b/>
          <w:color w:val="000000"/>
          <w:sz w:val="24"/>
          <w:szCs w:val="24"/>
        </w:rPr>
        <w:t>Абстрактный элемент расширенной ссылки в</w:t>
      </w:r>
      <w:r w:rsidR="00822500">
        <w:rPr>
          <w:rFonts w:ascii="Courier New" w:hAnsi="Courier New"/>
          <w:b/>
          <w:color w:val="000000"/>
          <w:sz w:val="24"/>
          <w:szCs w:val="24"/>
        </w:rPr>
        <w:t>о</w:t>
      </w:r>
      <w:r w:rsidRPr="00CA57AC">
        <w:rPr>
          <w:rFonts w:ascii="Courier New" w:hAnsi="Courier New"/>
          <w:b/>
          <w:color w:val="000000"/>
          <w:sz w:val="24"/>
          <w:szCs w:val="24"/>
        </w:rPr>
        <w:t xml:space="preserve"> главе группы </w:t>
      </w:r>
      <w:r w:rsidR="00822500">
        <w:rPr>
          <w:rFonts w:ascii="Courier New" w:hAnsi="Courier New"/>
          <w:b/>
          <w:color w:val="000000"/>
          <w:sz w:val="24"/>
          <w:szCs w:val="24"/>
        </w:rPr>
        <w:t xml:space="preserve">подстановок </w:t>
      </w:r>
      <w:r w:rsidRPr="00CA57AC">
        <w:rPr>
          <w:rFonts w:ascii="Courier New" w:hAnsi="Courier New"/>
          <w:b/>
          <w:color w:val="000000"/>
          <w:sz w:val="24"/>
          <w:szCs w:val="24"/>
        </w:rPr>
        <w:t>расширенных ссылок.</w:t>
      </w:r>
    </w:p>
    <w:p w:rsidR="00B542B2" w:rsidRPr="000C665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0C665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0C665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0C665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Default="00A42C0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Расширенные</w:t>
      </w:r>
      <w:r w:rsidRPr="00A42C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ссылки</w:t>
      </w:r>
      <w:r w:rsidRPr="00A42C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A42C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Pr="00A42C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Pr="00A42C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пять</w:t>
      </w:r>
      <w:r w:rsidRPr="00A42C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различных</w:t>
      </w:r>
      <w:r w:rsidRPr="00A42C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типов</w:t>
      </w:r>
      <w:r w:rsidR="00B542B2" w:rsidRPr="00A42C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дочерних элементов</w:t>
      </w:r>
      <w:r w:rsidR="00B542B2" w:rsidRPr="00A42C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A42C05" w:rsidRPr="00A42C05" w:rsidRDefault="00A42C05" w:rsidP="00A42C0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A42C0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элементы </w:t>
      </w:r>
      <w:r w:rsidRPr="00A42C05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&lt;documentation&gt;</w:t>
      </w:r>
      <w:r w:rsidRPr="00A42C0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;</w:t>
      </w:r>
    </w:p>
    <w:p w:rsidR="00A42C05" w:rsidRPr="00A42C05" w:rsidRDefault="00A42C05" w:rsidP="00A42C0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A42C0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элементы </w:t>
      </w:r>
      <w:r w:rsidRPr="00A42C05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title</w:t>
      </w:r>
      <w:r w:rsidRPr="00A42C0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(заголовки);</w:t>
      </w:r>
    </w:p>
    <w:p w:rsidR="00A42C05" w:rsidRPr="00A42C05" w:rsidRDefault="00A42C05" w:rsidP="00A42C0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A42C0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элементы </w:t>
      </w:r>
      <w:r w:rsidRPr="00A42C05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locator</w:t>
      </w:r>
      <w:r w:rsidRPr="00A42C0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(</w:t>
      </w:r>
      <w:r w:rsidRPr="00A42C05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Локаторы</w:t>
      </w:r>
      <w:r w:rsidRPr="00A42C0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);</w:t>
      </w:r>
    </w:p>
    <w:p w:rsidR="00A42C05" w:rsidRPr="00A42C05" w:rsidRDefault="00A42C05" w:rsidP="00A42C0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A42C0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элементы </w:t>
      </w:r>
      <w:r w:rsidRPr="00A42C05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resource</w:t>
      </w:r>
      <w:r w:rsidRPr="00A42C0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(ресурсы); и</w:t>
      </w:r>
    </w:p>
    <w:p w:rsidR="00A42C05" w:rsidRPr="00A42C05" w:rsidRDefault="00A42C05" w:rsidP="00A42C0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A42C0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элементы </w:t>
      </w:r>
      <w:r w:rsidRPr="00A42C05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arc</w:t>
      </w:r>
      <w:r w:rsidRPr="00A42C0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(</w:t>
      </w:r>
      <w:r w:rsidRPr="00A42C05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Дуги</w:t>
      </w:r>
      <w:r w:rsidRPr="00A42C0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).</w:t>
      </w:r>
    </w:p>
    <w:p w:rsidR="00A42C05" w:rsidRPr="00A42C05" w:rsidRDefault="00A42C05" w:rsidP="00B542B2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A42C0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Элемент </w:t>
      </w:r>
      <w:r w:rsidRPr="00A42C05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&lt;documentation&gt;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предназначен исключительно</w:t>
      </w:r>
      <w:r w:rsidRPr="00A42C0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для целей документирования XBRL и не имеет конкретной семантики </w:t>
      </w:r>
      <w:r w:rsidRPr="00A42C05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[XLINK]</w:t>
      </w:r>
      <w:r w:rsidRPr="00A42C0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. Заголовки, </w:t>
      </w:r>
      <w:r w:rsidRPr="00A42C05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Локаторы</w:t>
      </w:r>
      <w:r w:rsidRPr="00A42C0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ресурсы и </w:t>
      </w:r>
      <w:r w:rsidRPr="00A42C05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Дуги</w:t>
      </w:r>
      <w:r w:rsidRPr="00A42C0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идентифицируются определенными атрибутами </w:t>
      </w:r>
      <w:r w:rsidRPr="00A42C05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[XLINK]</w:t>
      </w:r>
      <w:r w:rsidRPr="00A42C0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. Если заголовки, </w:t>
      </w:r>
      <w:r w:rsidRPr="00A42C05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Локаторы</w:t>
      </w:r>
      <w:r w:rsidRPr="00A42C0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ресурсы и дуги не являются прямыми дочерними элементами расширенного элемента, тогда они не имеют конкретного значения </w:t>
      </w:r>
      <w:r w:rsidRPr="00A42C05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[XLINK]</w:t>
      </w:r>
      <w:r w:rsidRPr="00A42C0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, и, следовательно, не имеют конкретного значения XBRL.</w:t>
      </w:r>
    </w:p>
    <w:p w:rsidR="00B542B2" w:rsidRPr="00A42C05" w:rsidRDefault="00A42C0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Описание атрибутов</w:t>
      </w:r>
      <w:r w:rsidRPr="00A42C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расширенных</w:t>
      </w:r>
      <w:r w:rsidRPr="00A42C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ссылок</w:t>
      </w:r>
      <w:r w:rsidRPr="00A42C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A42C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представлено ниже. </w:t>
      </w:r>
    </w:p>
    <w:p w:rsidR="00B542B2" w:rsidRPr="00525259" w:rsidRDefault="00526F5B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109" w:name="_3.5.3.1"/>
      <w:bookmarkEnd w:id="109"/>
      <w:r w:rsidRPr="00525259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3.5.3.1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Атрибут</w:t>
      </w:r>
      <w:r w:rsidR="00B542B2" w:rsidRPr="00525259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525259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id</w:t>
      </w:r>
      <w:r w:rsidR="00B542B2" w:rsidRPr="00525259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расширенных</w:t>
      </w:r>
      <w:r w:rsidRPr="00525259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ссылок</w:t>
      </w:r>
      <w:r w:rsidRPr="00525259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опционально</w:t>
      </w:r>
      <w:r w:rsidR="00B542B2" w:rsidRPr="00525259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)</w:t>
      </w:r>
    </w:p>
    <w:p w:rsidR="00B542B2" w:rsidRPr="000C665A" w:rsidRDefault="005571D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363" w:anchor="extended-link" w:history="1">
        <w:r w:rsidR="0052525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Расширенные</w:t>
        </w:r>
        <w:r w:rsidR="00525259" w:rsidRPr="0052525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2525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ссылки</w:t>
        </w:r>
      </w:hyperlink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="0052525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="00525259" w:rsidRP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 атрибут</w:t>
      </w:r>
      <w:r w:rsidR="00B542B2" w:rsidRP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2525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="00B542B2" w:rsidRP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="00525259" w:rsidRP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B542B2" w:rsidRP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2525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="00B542B2" w:rsidRP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525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="00525259" w:rsidRP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соответствовать</w:t>
      </w:r>
      <w:r w:rsidR="00525259" w:rsidRP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правилам</w:t>
      </w:r>
      <w:r w:rsidR="00525259" w:rsidRP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64" w:anchor="XML" w:history="1">
        <w:r w:rsidR="00B542B2" w:rsidRPr="0052525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52525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525259" w:rsidRP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атрибутов</w:t>
      </w:r>
      <w:r w:rsidR="00B542B2" w:rsidRP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ID</w:t>
      </w:r>
      <w:r w:rsidR="00B542B2" w:rsidRP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="00B542B2" w:rsidRP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65" w:anchor="NT-TokenizedType" w:history="1"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="00B542B2" w:rsidRPr="000C665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="00B542B2" w:rsidRPr="000C665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="00B542B2" w:rsidRPr="000C665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="00B542B2" w:rsidRPr="000C665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="00B542B2" w:rsidRPr="000C665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REC</w:t>
        </w:r>
        <w:r w:rsidR="00B542B2" w:rsidRPr="000C665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0C665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#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NT</w:t>
        </w:r>
        <w:r w:rsidR="00B542B2" w:rsidRPr="000C665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TokenizedType</w:t>
        </w:r>
      </w:hyperlink>
      <w:r w:rsidR="00B542B2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 w:rsid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C66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="00B542B2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="00525259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идентификатором</w:t>
      </w:r>
      <w:r w:rsidR="00525259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расширенной</w:t>
      </w:r>
      <w:r w:rsidR="00525259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ссылки</w:t>
      </w:r>
      <w:r w:rsidR="00525259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</w:t>
      </w:r>
      <w:r w:rsidR="00525259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B542B2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66" w:anchor="_4.8" w:history="1">
        <w:r w:rsidR="00525259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="00B542B2" w:rsidRPr="000C665A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4.8</w:t>
        </w:r>
      </w:hyperlink>
      <w:r w:rsidR="00B542B2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 w:rsid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</w:t>
      </w:r>
      <w:r w:rsidR="00525259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</w:t>
      </w:r>
      <w:r w:rsidR="00525259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="00525259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нее</w:t>
      </w:r>
      <w:r w:rsidR="00525259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могли</w:t>
      </w:r>
      <w:r w:rsidR="00525259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ссылаться</w:t>
      </w:r>
      <w:r w:rsidR="00525259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простые</w:t>
      </w:r>
      <w:r w:rsidR="00525259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ссылки</w:t>
      </w:r>
      <w:r w:rsidR="00525259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B542B2" w:rsidRPr="000C665A" w:rsidRDefault="00525259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110" w:name="_3.5.3.2"/>
      <w:bookmarkEnd w:id="110"/>
      <w:r w:rsidRPr="000C665A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3.5.3.2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Атрибут</w:t>
      </w:r>
      <w:r w:rsidR="00B542B2" w:rsidRPr="000C665A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0C665A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xlink</w:t>
      </w:r>
      <w:r w:rsidR="00B542B2" w:rsidRPr="000C665A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type</w:t>
      </w:r>
      <w:r w:rsidR="005139C5" w:rsidRPr="000C665A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5139C5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расширенных</w:t>
      </w:r>
      <w:r w:rsidR="005139C5" w:rsidRPr="000C665A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5139C5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ссылок</w:t>
      </w:r>
      <w:r w:rsidRPr="000C665A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</w:p>
    <w:p w:rsidR="00B542B2" w:rsidRPr="005139C5" w:rsidRDefault="005139C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5139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5139C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5139C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type</w:t>
      </w:r>
      <w:r w:rsidRPr="005139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обязательно</w:t>
      </w:r>
      <w:r w:rsidRPr="005139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5139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присутствовать</w:t>
      </w:r>
      <w:r w:rsidRPr="005139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расширенных ссылках и</w:t>
      </w:r>
      <w:r w:rsidRPr="005139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6E22F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ДОЛЖЕН</w:t>
      </w:r>
      <w:r w:rsidRPr="005139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</w:t>
      </w:r>
      <w:r w:rsidRPr="005139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одинаковое</w:t>
      </w:r>
      <w:r w:rsidRPr="005139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</w:t>
      </w:r>
      <w:r w:rsidRPr="005139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139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extended</w:t>
      </w:r>
      <w:r w:rsidR="00B542B2" w:rsidRPr="005139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".</w:t>
      </w:r>
    </w:p>
    <w:p w:rsidR="00B542B2" w:rsidRPr="005139C5" w:rsidRDefault="005139C5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111" w:name="_3.5.3.3"/>
      <w:bookmarkEnd w:id="111"/>
      <w:r w:rsidRPr="005139C5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3.5.3.3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Атрибут</w:t>
      </w:r>
      <w:r w:rsidR="00B542B2" w:rsidRPr="005139C5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5139C5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xlink</w:t>
      </w:r>
      <w:r w:rsidR="00B542B2" w:rsidRPr="005139C5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role</w:t>
      </w:r>
      <w:r w:rsidR="00B542B2" w:rsidRPr="005139C5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расширенных ссылок </w:t>
      </w:r>
    </w:p>
    <w:p w:rsidR="00B542B2" w:rsidRPr="00980971" w:rsidRDefault="0011763D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11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1763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11763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11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11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появляться</w:t>
      </w:r>
      <w:r w:rsidRPr="0011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B542B2" w:rsidRPr="0011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67" w:anchor="standard-extended-link-element" w:history="1">
        <w:r w:rsidR="0082250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тандартных </w:t>
        </w:r>
        <w:r w:rsidR="0082250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расширенных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ссылках</w:t>
        </w:r>
      </w:hyperlink>
      <w:r w:rsidR="00B542B2" w:rsidRPr="0011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</w:t>
      </w:r>
      <w:r w:rsidRPr="0011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11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1763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11763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11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называется</w:t>
      </w:r>
      <w:r w:rsidRPr="0011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значением роли расширенной ссылки. Значение</w:t>
      </w:r>
      <w:r w:rsidRPr="0011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роли</w:t>
      </w:r>
      <w:r w:rsidRPr="0011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расширенной</w:t>
      </w:r>
      <w:r w:rsidRPr="0011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ссылки</w:t>
      </w:r>
      <w:r w:rsidRPr="0011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Pr="0011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использоваться</w:t>
      </w:r>
      <w:r w:rsidRPr="0011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приложениями</w:t>
      </w:r>
      <w:r w:rsidRPr="0011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11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разделения расширенных ссылок по отдельным сетям отношений. </w:t>
      </w:r>
      <w:r w:rsid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подробной информацией о зависимости семантики дуг расширенных ссылок от значений ролей дуг расширенных ссылок можно ознакомиться</w:t>
      </w:r>
      <w:r w:rsidR="008225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</w:t>
      </w:r>
      <w:r w:rsid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68" w:anchor="_5.2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="00980971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е</w:t>
        </w:r>
        <w:r w:rsidR="00B542B2" w:rsidRPr="0011763D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5.2</w:t>
        </w:r>
      </w:hyperlink>
      <w:r w:rsidR="00B542B2" w:rsidRPr="0011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Одна роль стандартной расширенной ссылки определяется следующей спецификацией: </w:t>
      </w:r>
    </w:p>
    <w:p w:rsidR="00B542B2" w:rsidRPr="00980971" w:rsidRDefault="00B542B2" w:rsidP="00B542B2">
      <w:p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Pr="0098097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Pr="0098097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Pr="0098097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Pr="0098097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/2003/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Pr="0098097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</w:t>
      </w:r>
    </w:p>
    <w:p w:rsidR="00B542B2" w:rsidRPr="000C665A" w:rsidRDefault="0098097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Стандартные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расширенные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ссылки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могут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использовать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эту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роль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без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необходимости наличия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8097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roleType</w:t>
      </w:r>
      <w:r w:rsidR="00B542B2" w:rsidRPr="0098097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B542B2"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="00B542B2"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69" w:anchor="_5.1.3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="00B542B2" w:rsidRPr="000C665A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5.1.3</w:t>
        </w:r>
      </w:hyperlink>
      <w:r w:rsidR="00B542B2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roleRef</w:t>
      </w:r>
      <w:r w:rsidR="00B542B2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</w:t>
      </w:r>
      <w:r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B542B2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70" w:anchor="_3.5.2.4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="00B542B2" w:rsidRPr="000C665A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3.5.2.4</w:t>
        </w:r>
      </w:hyperlink>
      <w:r w:rsidR="00B542B2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B542B2" w:rsidRPr="000C665A" w:rsidRDefault="00980971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112" w:name="_3.5.3.4"/>
      <w:bookmarkEnd w:id="112"/>
      <w:r w:rsidRPr="000C665A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3.5.3.4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Атрибут</w:t>
      </w:r>
      <w:r w:rsidR="00B542B2" w:rsidRPr="000C665A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0C665A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xml</w:t>
      </w:r>
      <w:r w:rsidR="00B542B2" w:rsidRPr="000C665A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base</w:t>
      </w:r>
      <w:r w:rsidR="00B542B2" w:rsidRPr="000C665A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расширенных</w:t>
      </w:r>
      <w:r w:rsidRPr="000C665A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ссылок</w:t>
      </w:r>
      <w:r w:rsidRPr="000C665A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опционально</w:t>
      </w:r>
      <w:r w:rsidR="00B542B2" w:rsidRPr="000C665A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)</w:t>
      </w:r>
    </w:p>
    <w:p w:rsidR="00B542B2" w:rsidRPr="00980971" w:rsidRDefault="0098097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8097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xml</w:t>
      </w:r>
      <w:r w:rsidR="00B542B2" w:rsidRPr="0098097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base</w:t>
      </w:r>
      <w:r w:rsidR="00B542B2"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71" w:anchor="XMLBASE" w:history="1">
        <w:r w:rsidRPr="0098097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Pr="0098097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База</w:t>
        </w:r>
        <w:r w:rsidR="00B542B2" w:rsidRPr="0098097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появляться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расширенных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ссылках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оказывать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влияние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разрешение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относительных</w:t>
      </w:r>
      <w:r w:rsidR="00B542B2"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которые он содержит. </w:t>
      </w:r>
      <w:r w:rsidR="00B542B2"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980971" w:rsidRDefault="00980971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113" w:name="_3.5.3.5"/>
      <w:bookmarkEnd w:id="113"/>
      <w:r w:rsidRPr="00980971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3.5.3.5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Элементы</w:t>
      </w:r>
      <w:r w:rsidRPr="00980971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документирования</w:t>
      </w:r>
      <w:r w:rsidRPr="00980971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в</w:t>
      </w:r>
      <w:r w:rsidRPr="00980971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расширенных</w:t>
      </w:r>
      <w:r w:rsidRPr="00980971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ссылках</w:t>
      </w:r>
      <w:r w:rsidRPr="00980971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опционально</w:t>
      </w:r>
      <w:r w:rsidR="00B542B2" w:rsidRPr="00980971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)</w:t>
      </w:r>
    </w:p>
    <w:p w:rsidR="00B542B2" w:rsidRPr="00980971" w:rsidRDefault="0098097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расширенные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ссылки</w:t>
      </w:r>
      <w:r w:rsidR="00B542B2"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 элементы</w:t>
      </w:r>
      <w:r w:rsidR="00B542B2"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8097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documentation</w:t>
      </w:r>
      <w:r w:rsidR="00B542B2" w:rsidRPr="0098097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980971" w:rsidRPr="00980971" w:rsidRDefault="00980971" w:rsidP="00980971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98097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Элементы </w:t>
      </w:r>
      <w:r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&lt;documentation&gt;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расширенных ссылок</w:t>
      </w:r>
      <w:r w:rsidRPr="0098097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соответствуют тем же синтаксическим требованиям, которые применяются к элементам </w:t>
      </w:r>
      <w:r w:rsidRPr="00980971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&lt;documentation&gt; </w:t>
      </w:r>
      <w:r w:rsidR="005C119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элементов</w:t>
      </w:r>
      <w:r w:rsidRPr="0098097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980971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Linkbase</w:t>
      </w:r>
      <w:r w:rsidR="00822500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 (база ссылок)</w:t>
      </w:r>
      <w:r w:rsidRPr="0098097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. </w:t>
      </w:r>
      <w:r w:rsidR="005C119D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>С более подробной информацией можно ознакомиться в</w:t>
      </w:r>
      <w:r w:rsidRPr="00980971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 xml:space="preserve"> </w:t>
      </w:r>
      <w:r w:rsidR="005C119D">
        <w:rPr>
          <w:rFonts w:ascii="Times New Roman" w:eastAsia="Times New Roman" w:hAnsi="Times New Roman" w:cs="Times New Roman"/>
          <w:b/>
          <w:snapToGrid w:val="0"/>
          <w:color w:val="0000CC"/>
          <w:sz w:val="24"/>
          <w:szCs w:val="24"/>
          <w:u w:val="single"/>
          <w:lang w:eastAsia="ru-RU"/>
        </w:rPr>
        <w:t>Параграфе</w:t>
      </w:r>
      <w:r w:rsidRPr="00980971">
        <w:rPr>
          <w:rFonts w:ascii="Times New Roman" w:eastAsia="Times New Roman" w:hAnsi="Times New Roman" w:cs="Times New Roman"/>
          <w:b/>
          <w:snapToGrid w:val="0"/>
          <w:color w:val="0000CC"/>
          <w:sz w:val="24"/>
          <w:szCs w:val="24"/>
          <w:u w:val="single"/>
          <w:lang w:eastAsia="ru-RU"/>
        </w:rPr>
        <w:t xml:space="preserve"> 3.5.2.3</w:t>
      </w:r>
      <w:r w:rsidRPr="00980971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>.</w:t>
      </w:r>
    </w:p>
    <w:p w:rsidR="00B542B2" w:rsidRPr="000C665A" w:rsidRDefault="00B542B2" w:rsidP="000C665A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114" w:name="_3.5.3.6"/>
      <w:bookmarkEnd w:id="114"/>
      <w:r w:rsidRPr="003C0508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3.5.3.6 </w:t>
      </w:r>
      <w:r w:rsidR="003C0508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Заголовки (названия) в расширенных ссылках</w:t>
      </w:r>
      <w:r w:rsidRPr="003C0508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(</w:t>
      </w:r>
      <w:r w:rsidR="003C0508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опционально</w:t>
      </w:r>
      <w:r w:rsidRPr="003C0508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)</w:t>
      </w:r>
    </w:p>
    <w:p w:rsidR="0098689F" w:rsidRPr="0098689F" w:rsidRDefault="0098689F" w:rsidP="00B542B2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>Все</w:t>
      </w:r>
      <w:r w:rsidRPr="0098689F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Расширенные ссылки</w:t>
      </w:r>
      <w:r w:rsidRPr="0098689F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lang w:eastAsia="ru-RU"/>
        </w:rPr>
        <w:t xml:space="preserve"> </w:t>
      </w:r>
      <w:r w:rsidRPr="0098689F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 xml:space="preserve">XBRL </w:t>
      </w:r>
      <w:r>
        <w:rPr>
          <w:rFonts w:ascii="Arial" w:eastAsia="Times New Roman" w:hAnsi="Arial" w:cs="Times New Roman"/>
          <w:b/>
          <w:snapToGrid w:val="0"/>
          <w:sz w:val="24"/>
          <w:szCs w:val="24"/>
          <w:lang w:eastAsia="ru-RU"/>
        </w:rPr>
        <w:t xml:space="preserve">МОГУТ </w:t>
      </w:r>
      <w:r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>содержать заголовки</w:t>
      </w:r>
      <w:r w:rsidRPr="0098689F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>.</w:t>
      </w:r>
      <w:r w:rsidRPr="0098689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Заголовки могут использоваться для описания расширенных ссылок в качестве альтернативы для более ограниченных атрибутов </w:t>
      </w:r>
      <w:r w:rsidRPr="0098689F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@xlink:title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 Они особенно полезны, если</w:t>
      </w:r>
      <w:r w:rsidRPr="0098689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информацию необходимо предоставить</w:t>
      </w:r>
      <w:r w:rsidRPr="0098689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на нескольких языках. Заголовки не имеют конкретной семантики XBRL. Для использования заголовка в расширенной ссылке необходимо определить новый элемент, который находится в группе замещения абстрактного элемента </w:t>
      </w:r>
      <w:r w:rsidRPr="0098689F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title</w:t>
      </w:r>
      <w:r w:rsidR="00822500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 (заголовок)</w:t>
      </w:r>
      <w:r w:rsidRPr="0098689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</w:t>
      </w:r>
    </w:p>
    <w:p w:rsidR="00B542B2" w:rsidRPr="0098689F" w:rsidRDefault="0098689F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9868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9868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9868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заголовкам представлены ниже.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http://www.xbrl.org/2003/XLink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attributeFormDefault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titleType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C665A" w:rsidRDefault="0098689F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C401CF">
        <w:rPr>
          <w:rFonts w:ascii="Courier New" w:hAnsi="Courier New"/>
          <w:b/>
          <w:color w:val="000000"/>
        </w:rPr>
        <w:t>Тип</w:t>
      </w:r>
      <w:r w:rsidRPr="0098689F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абстрактного</w:t>
      </w:r>
      <w:r w:rsidRPr="0098689F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элемента</w:t>
      </w:r>
      <w:r w:rsidRPr="0098689F">
        <w:rPr>
          <w:rFonts w:ascii="Courier New" w:hAnsi="Courier New"/>
          <w:b/>
          <w:color w:val="000000"/>
        </w:rPr>
        <w:t xml:space="preserve"> </w:t>
      </w:r>
      <w:r w:rsidRPr="00A46CA8">
        <w:rPr>
          <w:rFonts w:ascii="Courier New" w:hAnsi="Courier New"/>
          <w:b/>
          <w:lang w:val="en-US"/>
        </w:rPr>
        <w:t>title</w:t>
      </w:r>
      <w:r w:rsidRPr="0098689F">
        <w:rPr>
          <w:rFonts w:ascii="Courier New" w:hAnsi="Courier New"/>
          <w:b/>
          <w:color w:val="000000"/>
        </w:rPr>
        <w:t xml:space="preserve">, </w:t>
      </w:r>
      <w:r>
        <w:rPr>
          <w:rFonts w:ascii="Courier New" w:hAnsi="Courier New"/>
          <w:b/>
          <w:color w:val="000000"/>
        </w:rPr>
        <w:t>используемый</w:t>
      </w:r>
      <w:r w:rsidRPr="0098689F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в</w:t>
      </w:r>
      <w:r w:rsidRPr="0098689F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качестве</w:t>
      </w:r>
      <w:r w:rsidRPr="0098689F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шаблона</w:t>
      </w:r>
      <w:r w:rsidRPr="0098689F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элемента</w:t>
      </w:r>
      <w:r w:rsidRPr="0098689F">
        <w:rPr>
          <w:rFonts w:ascii="Courier New" w:hAnsi="Courier New"/>
          <w:b/>
          <w:color w:val="000000"/>
        </w:rPr>
        <w:t xml:space="preserve"> </w:t>
      </w:r>
      <w:r w:rsidRPr="00A46CA8">
        <w:rPr>
          <w:rFonts w:ascii="Courier New" w:hAnsi="Courier New"/>
          <w:b/>
          <w:lang w:val="en-US"/>
        </w:rPr>
        <w:t>title</w:t>
      </w:r>
      <w:r w:rsidRPr="0098689F">
        <w:rPr>
          <w:rFonts w:ascii="Courier New" w:hAnsi="Courier New"/>
          <w:b/>
          <w:color w:val="000000"/>
        </w:rPr>
        <w:t>.</w:t>
      </w:r>
      <w:r>
        <w:rPr>
          <w:rFonts w:ascii="Courier New" w:hAnsi="Courier New"/>
          <w:b/>
          <w:color w:val="000000"/>
        </w:rPr>
        <w:t xml:space="preserve">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xlink:titleType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title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xl:titleType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abstract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0C665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0C665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0C665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303E4D" w:rsidRDefault="0098689F" w:rsidP="00B542B2">
      <w:pPr>
        <w:shd w:val="clear" w:color="auto" w:fill="E6E6E6"/>
        <w:spacing w:after="0" w:line="240" w:lineRule="auto"/>
        <w:rPr>
          <w:rFonts w:ascii="Courier New" w:hAnsi="Courier New"/>
          <w:b/>
          <w:color w:val="000000"/>
          <w:sz w:val="24"/>
          <w:szCs w:val="24"/>
        </w:rPr>
      </w:pPr>
      <w:r w:rsidRPr="00303E4D">
        <w:rPr>
          <w:rFonts w:ascii="Courier New" w:hAnsi="Courier New"/>
          <w:b/>
          <w:color w:val="000000"/>
          <w:sz w:val="24"/>
          <w:szCs w:val="24"/>
        </w:rPr>
        <w:t xml:space="preserve">Универсальный элемент </w:t>
      </w:r>
      <w:r w:rsidRPr="00303E4D">
        <w:rPr>
          <w:rFonts w:ascii="Courier New" w:hAnsi="Courier New"/>
          <w:b/>
          <w:sz w:val="24"/>
          <w:szCs w:val="24"/>
        </w:rPr>
        <w:t>title</w:t>
      </w:r>
      <w:r w:rsidRPr="00303E4D">
        <w:rPr>
          <w:rFonts w:ascii="Courier New" w:hAnsi="Courier New"/>
          <w:b/>
          <w:color w:val="000000"/>
          <w:sz w:val="24"/>
          <w:szCs w:val="24"/>
        </w:rPr>
        <w:t xml:space="preserve"> используется для описания расширенных ссылок. Используется</w:t>
      </w:r>
      <w:r w:rsidRPr="000C665A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303E4D">
        <w:rPr>
          <w:rFonts w:ascii="Courier New" w:hAnsi="Courier New"/>
          <w:b/>
          <w:color w:val="000000"/>
          <w:sz w:val="24"/>
          <w:szCs w:val="24"/>
        </w:rPr>
        <w:t>в</w:t>
      </w:r>
      <w:r w:rsidRPr="000C665A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303E4D">
        <w:rPr>
          <w:rFonts w:ascii="Courier New" w:hAnsi="Courier New"/>
          <w:b/>
          <w:color w:val="000000"/>
          <w:sz w:val="24"/>
          <w:szCs w:val="24"/>
        </w:rPr>
        <w:t>отношении</w:t>
      </w:r>
      <w:r w:rsidRPr="000C665A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303E4D">
        <w:rPr>
          <w:rFonts w:ascii="Courier New" w:hAnsi="Courier New"/>
          <w:b/>
          <w:color w:val="000000"/>
          <w:sz w:val="24"/>
          <w:szCs w:val="24"/>
        </w:rPr>
        <w:t>расширенных</w:t>
      </w:r>
      <w:r w:rsidRPr="000C665A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303E4D">
        <w:rPr>
          <w:rFonts w:ascii="Courier New" w:hAnsi="Courier New"/>
          <w:b/>
          <w:color w:val="000000"/>
          <w:sz w:val="24"/>
          <w:szCs w:val="24"/>
        </w:rPr>
        <w:t>ссылок</w:t>
      </w:r>
      <w:r w:rsidRPr="000C665A">
        <w:rPr>
          <w:rFonts w:ascii="Courier New" w:hAnsi="Courier New"/>
          <w:b/>
          <w:color w:val="000000"/>
          <w:sz w:val="24"/>
          <w:szCs w:val="24"/>
        </w:rPr>
        <w:t xml:space="preserve">, </w:t>
      </w:r>
      <w:r w:rsidRPr="00303E4D">
        <w:rPr>
          <w:rFonts w:ascii="Courier New" w:hAnsi="Courier New"/>
          <w:b/>
          <w:color w:val="000000"/>
          <w:sz w:val="24"/>
          <w:szCs w:val="24"/>
        </w:rPr>
        <w:t>дуг</w:t>
      </w:r>
      <w:r w:rsidRPr="000C665A">
        <w:rPr>
          <w:rFonts w:ascii="Courier New" w:hAnsi="Courier New"/>
          <w:b/>
          <w:color w:val="000000"/>
          <w:sz w:val="24"/>
          <w:szCs w:val="24"/>
        </w:rPr>
        <w:t xml:space="preserve">, </w:t>
      </w:r>
      <w:r w:rsidRPr="00303E4D">
        <w:rPr>
          <w:rFonts w:ascii="Courier New" w:hAnsi="Courier New"/>
          <w:b/>
          <w:color w:val="000000"/>
          <w:sz w:val="24"/>
          <w:szCs w:val="24"/>
        </w:rPr>
        <w:t>локаторов</w:t>
      </w:r>
      <w:r w:rsidRPr="000C665A">
        <w:rPr>
          <w:rFonts w:ascii="Courier New" w:hAnsi="Courier New"/>
          <w:b/>
          <w:color w:val="000000"/>
          <w:sz w:val="24"/>
          <w:szCs w:val="24"/>
        </w:rPr>
        <w:t xml:space="preserve">. </w:t>
      </w:r>
      <w:r w:rsidRPr="00303E4D">
        <w:rPr>
          <w:rFonts w:ascii="Courier New" w:hAnsi="Courier New"/>
          <w:b/>
          <w:color w:val="000000"/>
          <w:sz w:val="24"/>
          <w:szCs w:val="24"/>
        </w:rPr>
        <w:t xml:space="preserve">С более подробной информацеий можно ознакомиться здесь: </w:t>
      </w:r>
      <w:r w:rsidRPr="00303E4D">
        <w:rPr>
          <w:rFonts w:ascii="Courier New" w:hAnsi="Courier New"/>
          <w:b/>
          <w:color w:val="000000"/>
          <w:sz w:val="24"/>
          <w:szCs w:val="24"/>
          <w:lang w:val="en-US"/>
        </w:rPr>
        <w:t>http</w:t>
      </w:r>
      <w:r w:rsidRPr="00303E4D">
        <w:rPr>
          <w:rFonts w:ascii="Courier New" w:hAnsi="Courier New"/>
          <w:b/>
          <w:color w:val="000000"/>
          <w:sz w:val="24"/>
          <w:szCs w:val="24"/>
        </w:rPr>
        <w:t>://</w:t>
      </w:r>
      <w:r w:rsidRPr="00303E4D">
        <w:rPr>
          <w:rFonts w:ascii="Courier New" w:hAnsi="Courier New"/>
          <w:b/>
          <w:color w:val="000000"/>
          <w:sz w:val="24"/>
          <w:szCs w:val="24"/>
          <w:lang w:val="en-US"/>
        </w:rPr>
        <w:t>www</w:t>
      </w:r>
      <w:r w:rsidRPr="00303E4D">
        <w:rPr>
          <w:rFonts w:ascii="Courier New" w:hAnsi="Courier New"/>
          <w:b/>
          <w:color w:val="000000"/>
          <w:sz w:val="24"/>
          <w:szCs w:val="24"/>
        </w:rPr>
        <w:t>.</w:t>
      </w:r>
      <w:r w:rsidRPr="00303E4D">
        <w:rPr>
          <w:rFonts w:ascii="Courier New" w:hAnsi="Courier New"/>
          <w:b/>
          <w:color w:val="000000"/>
          <w:sz w:val="24"/>
          <w:szCs w:val="24"/>
          <w:lang w:val="en-US"/>
        </w:rPr>
        <w:t>w</w:t>
      </w:r>
      <w:r w:rsidRPr="00303E4D">
        <w:rPr>
          <w:rFonts w:ascii="Courier New" w:hAnsi="Courier New"/>
          <w:b/>
          <w:color w:val="000000"/>
          <w:sz w:val="24"/>
          <w:szCs w:val="24"/>
        </w:rPr>
        <w:t>3.</w:t>
      </w:r>
      <w:r w:rsidRPr="00303E4D">
        <w:rPr>
          <w:rFonts w:ascii="Courier New" w:hAnsi="Courier New"/>
          <w:b/>
          <w:color w:val="000000"/>
          <w:sz w:val="24"/>
          <w:szCs w:val="24"/>
          <w:lang w:val="en-US"/>
        </w:rPr>
        <w:t>org</w:t>
      </w:r>
      <w:r w:rsidRPr="00303E4D">
        <w:rPr>
          <w:rFonts w:ascii="Courier New" w:hAnsi="Courier New"/>
          <w:b/>
          <w:color w:val="000000"/>
          <w:sz w:val="24"/>
          <w:szCs w:val="24"/>
        </w:rPr>
        <w:t>/</w:t>
      </w:r>
      <w:r w:rsidRPr="00303E4D">
        <w:rPr>
          <w:rFonts w:ascii="Courier New" w:hAnsi="Courier New"/>
          <w:b/>
          <w:color w:val="000000"/>
          <w:sz w:val="24"/>
          <w:szCs w:val="24"/>
          <w:lang w:val="en-US"/>
        </w:rPr>
        <w:t>TR</w:t>
      </w:r>
      <w:r w:rsidRPr="00303E4D">
        <w:rPr>
          <w:rFonts w:ascii="Courier New" w:hAnsi="Courier New"/>
          <w:b/>
          <w:color w:val="000000"/>
          <w:sz w:val="24"/>
          <w:szCs w:val="24"/>
        </w:rPr>
        <w:t>/</w:t>
      </w:r>
      <w:r w:rsidRPr="00303E4D">
        <w:rPr>
          <w:rFonts w:ascii="Courier New" w:hAnsi="Courier New"/>
          <w:b/>
          <w:color w:val="000000"/>
          <w:sz w:val="24"/>
          <w:szCs w:val="24"/>
          <w:lang w:val="en-US"/>
        </w:rPr>
        <w:t>xlink</w:t>
      </w:r>
      <w:r w:rsidRPr="00303E4D">
        <w:rPr>
          <w:rFonts w:ascii="Courier New" w:hAnsi="Courier New"/>
          <w:b/>
          <w:color w:val="000000"/>
          <w:sz w:val="24"/>
          <w:szCs w:val="24"/>
        </w:rPr>
        <w:t>/#</w:t>
      </w:r>
      <w:r w:rsidRPr="00303E4D">
        <w:rPr>
          <w:rFonts w:ascii="Courier New" w:hAnsi="Courier New"/>
          <w:b/>
          <w:color w:val="000000"/>
          <w:sz w:val="24"/>
          <w:szCs w:val="24"/>
          <w:lang w:val="en-US"/>
        </w:rPr>
        <w:t>title</w:t>
      </w:r>
      <w:r w:rsidRPr="00303E4D">
        <w:rPr>
          <w:rFonts w:ascii="Courier New" w:hAnsi="Courier New"/>
          <w:b/>
          <w:color w:val="000000"/>
          <w:sz w:val="24"/>
          <w:szCs w:val="24"/>
        </w:rPr>
        <w:t>-</w:t>
      </w:r>
      <w:r w:rsidRPr="00303E4D">
        <w:rPr>
          <w:rFonts w:ascii="Courier New" w:hAnsi="Courier New"/>
          <w:b/>
          <w:color w:val="000000"/>
          <w:sz w:val="24"/>
          <w:szCs w:val="24"/>
          <w:lang w:val="en-US"/>
        </w:rPr>
        <w:t>element</w:t>
      </w:r>
      <w:r w:rsidRPr="00303E4D">
        <w:rPr>
          <w:rFonts w:ascii="Courier New" w:hAnsi="Courier New"/>
          <w:b/>
          <w:color w:val="000000"/>
          <w:sz w:val="24"/>
          <w:szCs w:val="24"/>
        </w:rPr>
        <w:t>.</w:t>
      </w:r>
    </w:p>
    <w:p w:rsidR="00B542B2" w:rsidRPr="008A4D7B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8A4D7B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8A4D7B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8A4D7B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8A4D7B" w:rsidRDefault="000C665A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</w:pPr>
      <w:bookmarkStart w:id="115" w:name="_3.5.3.6.1"/>
      <w:bookmarkEnd w:id="115"/>
      <w:r w:rsidRPr="008A4D7B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3.5.3.6.1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8A4D7B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 </w:t>
      </w:r>
      <w:r w:rsidR="00B542B2" w:rsidRPr="008A4D7B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xlink</w:t>
      </w:r>
      <w:r w:rsidR="00B542B2" w:rsidRPr="008A4D7B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type</w:t>
      </w:r>
      <w:r w:rsidRPr="008A4D7B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в</w:t>
      </w:r>
      <w:r w:rsidRPr="008A4D7B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заголовках</w:t>
      </w:r>
      <w:r w:rsidRPr="008A4D7B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 </w:t>
      </w:r>
    </w:p>
    <w:p w:rsidR="00B542B2" w:rsidRPr="000C665A" w:rsidRDefault="000C665A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C66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0C665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type</w:t>
      </w:r>
      <w:r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обязательно</w:t>
      </w:r>
      <w:r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присутствовать</w:t>
      </w:r>
      <w:r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</w:t>
      </w:r>
      <w:r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всех</w:t>
      </w:r>
      <w:r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заголовках</w:t>
      </w:r>
      <w:r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6E22F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ДОЛЖЕН</w:t>
      </w:r>
      <w:r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</w:t>
      </w:r>
      <w:r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одинаковое</w:t>
      </w:r>
      <w:r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</w:t>
      </w:r>
      <w:r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title</w:t>
      </w:r>
      <w:r w:rsidR="00B542B2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".</w:t>
      </w:r>
    </w:p>
    <w:p w:rsidR="00B542B2" w:rsidRPr="00DD26CA" w:rsidRDefault="000C665A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116" w:name="_3.5.3.7"/>
      <w:bookmarkEnd w:id="116"/>
      <w:r w:rsidRPr="00DD26CA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3.5.3.7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Локаторы</w:t>
      </w:r>
    </w:p>
    <w:p w:rsidR="00B542B2" w:rsidRPr="00DD26CA" w:rsidRDefault="005571D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372" w:anchor="locator" w:history="1">
        <w:r w:rsidR="000C665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Локаторы</w:t>
        </w:r>
      </w:hyperlink>
      <w:r w:rsidR="00B542B2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C665A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– </w:t>
      </w:r>
      <w:r w:rsid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</w:t>
      </w:r>
      <w:r w:rsidR="000C665A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дочерние</w:t>
      </w:r>
      <w:r w:rsidR="000C665A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="000C665A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73" w:anchor="extended-link" w:history="1">
        <w:r w:rsidR="000C665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Расширенной</w:t>
        </w:r>
        <w:r w:rsidR="000C665A" w:rsidRPr="000C665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0C665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ссылки</w:t>
        </w:r>
      </w:hyperlink>
      <w:r w:rsidR="000C665A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="000C665A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указывают</w:t>
      </w:r>
      <w:r w:rsidR="000C665A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="000C665A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ресурсы</w:t>
      </w:r>
      <w:r w:rsidR="000C665A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являющиеся внешними по </w:t>
      </w:r>
      <w:r w:rsidR="006B71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отношению</w:t>
      </w:r>
      <w:r w:rsid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самой расширенной ссылке. Все</w:t>
      </w:r>
      <w:r w:rsidR="000C665A" w:rsidRPr="00DD26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</w:t>
      </w:r>
      <w:r w:rsidR="008225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сширенные</w:t>
      </w:r>
      <w:r w:rsidR="000C665A" w:rsidRPr="00DD26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ссылки</w:t>
      </w:r>
      <w:r w:rsidR="000C665A" w:rsidRPr="00DD26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DD26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C665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="000C665A" w:rsidRPr="00DD26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="000C665A" w:rsidRPr="00DD26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локаторы</w:t>
      </w:r>
      <w:r w:rsidR="000C665A" w:rsidRPr="00DD26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B542B2" w:rsidRPr="000C665A" w:rsidRDefault="000C665A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общим</w:t>
      </w:r>
      <w:r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74" w:anchor="locator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Локаторам</w:t>
        </w:r>
      </w:hyperlink>
      <w:r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представлены ниже</w:t>
      </w:r>
      <w:r w:rsidR="00B542B2"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http://www.xbrl.org/2003/XLink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attributeFormDefault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locatorType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DD26CA" w:rsidRDefault="000C665A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Универсальный</w:t>
      </w:r>
      <w:r w:rsidRPr="00DD26C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тип</w:t>
      </w:r>
      <w:r w:rsidRPr="00DD26C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локатора</w:t>
      </w:r>
      <w:r w:rsidR="00B542B2" w:rsidRPr="00DD26C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.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xl:title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xlink:locatorType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xlink:href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xlink:title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locator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xl:locatorType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abstract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DD26C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DD26C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DD26CA" w:rsidRDefault="000C665A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C401CF">
        <w:rPr>
          <w:rFonts w:ascii="Courier New" w:hAnsi="Courier New"/>
          <w:b/>
          <w:color w:val="000000"/>
        </w:rPr>
        <w:t>Элемент</w:t>
      </w:r>
      <w:r w:rsidRPr="000C665A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абстрактного</w:t>
      </w:r>
      <w:r w:rsidRPr="000C665A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локатора</w:t>
      </w:r>
      <w:r>
        <w:rPr>
          <w:rFonts w:ascii="Courier New" w:hAnsi="Courier New"/>
          <w:b/>
          <w:color w:val="000000"/>
        </w:rPr>
        <w:t>, используемый</w:t>
      </w:r>
      <w:r w:rsidRPr="000C665A">
        <w:rPr>
          <w:rFonts w:ascii="Courier New" w:hAnsi="Courier New"/>
          <w:b/>
          <w:color w:val="000000"/>
        </w:rPr>
        <w:t xml:space="preserve"> </w:t>
      </w:r>
      <w:r>
        <w:rPr>
          <w:rFonts w:ascii="Courier New" w:hAnsi="Courier New"/>
          <w:b/>
          <w:color w:val="000000"/>
        </w:rPr>
        <w:t xml:space="preserve">в качестве </w:t>
      </w:r>
      <w:r w:rsidR="00EE0DE5">
        <w:rPr>
          <w:rFonts w:ascii="Courier New" w:hAnsi="Courier New"/>
          <w:b/>
          <w:color w:val="000000"/>
        </w:rPr>
        <w:t xml:space="preserve">главы группы </w:t>
      </w:r>
      <w:r w:rsidR="003813B3">
        <w:rPr>
          <w:rFonts w:ascii="Courier New" w:hAnsi="Courier New"/>
          <w:b/>
          <w:color w:val="000000"/>
        </w:rPr>
        <w:t xml:space="preserve">подстановок </w:t>
      </w:r>
      <w:r w:rsidR="00EE0DE5">
        <w:rPr>
          <w:rFonts w:ascii="Courier New" w:hAnsi="Courier New"/>
          <w:b/>
          <w:color w:val="000000"/>
        </w:rPr>
        <w:t>локатора</w:t>
      </w:r>
      <w:r>
        <w:rPr>
          <w:rFonts w:ascii="Courier New" w:hAnsi="Courier New"/>
          <w:b/>
          <w:color w:val="000000"/>
        </w:rPr>
        <w:t xml:space="preserve"> </w:t>
      </w:r>
      <w:r w:rsidR="00EE0DE5">
        <w:rPr>
          <w:rFonts w:ascii="Courier New" w:hAnsi="Courier New"/>
          <w:b/>
          <w:color w:val="000000"/>
        </w:rPr>
        <w:t>в отношении всех</w:t>
      </w:r>
      <w:r w:rsidRPr="000C665A">
        <w:rPr>
          <w:rFonts w:ascii="Courier New" w:hAnsi="Courier New"/>
          <w:b/>
          <w:color w:val="000000"/>
        </w:rPr>
        <w:t xml:space="preserve"> </w:t>
      </w:r>
      <w:r w:rsidR="00EE0DE5">
        <w:rPr>
          <w:rFonts w:ascii="Courier New" w:hAnsi="Courier New"/>
          <w:b/>
          <w:color w:val="000000"/>
        </w:rPr>
        <w:t>локаторов</w:t>
      </w:r>
      <w:r w:rsidRPr="000C665A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расширенных</w:t>
      </w:r>
      <w:r w:rsidRPr="000C665A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ссылок</w:t>
      </w:r>
      <w:r w:rsidRPr="000C665A">
        <w:rPr>
          <w:rFonts w:ascii="Courier New" w:hAnsi="Courier New"/>
          <w:b/>
          <w:color w:val="000000"/>
        </w:rPr>
        <w:t xml:space="preserve"> </w:t>
      </w:r>
      <w:r w:rsidRPr="000C665A">
        <w:rPr>
          <w:rFonts w:ascii="Courier New" w:hAnsi="Courier New"/>
          <w:b/>
          <w:color w:val="000000"/>
          <w:lang w:val="en-US"/>
        </w:rPr>
        <w:t>XBRL</w:t>
      </w:r>
      <w:r>
        <w:rPr>
          <w:rFonts w:ascii="Courier New" w:hAnsi="Courier New"/>
          <w:b/>
          <w:color w:val="000000"/>
        </w:rPr>
        <w:t>.</w:t>
      </w:r>
      <w:r w:rsidRPr="000C665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DD26C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DD26C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DD26C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DD26C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EE0DE5" w:rsidRPr="00EE0DE5" w:rsidRDefault="00EE0DE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</w:rPr>
        <w:t>В целях согласованности</w:t>
      </w:r>
      <w:r w:rsidRPr="00EE0DE5">
        <w:rPr>
          <w:rFonts w:ascii="Arial" w:hAnsi="Arial" w:cs="Arial"/>
          <w:color w:val="000000"/>
          <w:sz w:val="24"/>
          <w:szCs w:val="24"/>
        </w:rPr>
        <w:t xml:space="preserve"> элемент </w:t>
      </w:r>
      <w:r w:rsidRPr="00EE0DE5">
        <w:rPr>
          <w:rFonts w:ascii="Courier New" w:hAnsi="Courier New" w:cs="Courier New"/>
          <w:color w:val="000000"/>
          <w:sz w:val="24"/>
          <w:szCs w:val="24"/>
        </w:rPr>
        <w:t>&lt;loc&gt;</w:t>
      </w:r>
      <w:r w:rsidRPr="00EE0DE5">
        <w:rPr>
          <w:rFonts w:ascii="Arial" w:hAnsi="Arial" w:cs="Arial"/>
          <w:color w:val="000000"/>
          <w:sz w:val="24"/>
          <w:szCs w:val="24"/>
        </w:rPr>
        <w:t xml:space="preserve"> является единственным </w:t>
      </w:r>
      <w:r w:rsidRPr="00EE0DE5">
        <w:rPr>
          <w:rFonts w:ascii="Times New Roman" w:hAnsi="Times New Roman" w:cs="Times New Roman"/>
          <w:color w:val="0000CC"/>
          <w:sz w:val="24"/>
          <w:szCs w:val="24"/>
          <w:u w:val="single"/>
        </w:rPr>
        <w:t>Локатором</w:t>
      </w:r>
      <w:r w:rsidRPr="00EE0DE5">
        <w:rPr>
          <w:rFonts w:ascii="Arial" w:hAnsi="Arial" w:cs="Arial"/>
          <w:color w:val="000000"/>
          <w:sz w:val="24"/>
          <w:szCs w:val="24"/>
        </w:rPr>
        <w:t xml:space="preserve">, определенным для использования в </w:t>
      </w:r>
      <w:r w:rsidRPr="00EE0DE5">
        <w:rPr>
          <w:rFonts w:ascii="Times New Roman" w:hAnsi="Times New Roman" w:cs="Times New Roman"/>
          <w:color w:val="0000CC"/>
          <w:sz w:val="24"/>
          <w:szCs w:val="24"/>
          <w:u w:val="single"/>
        </w:rPr>
        <w:t>Расширенных ссылках</w:t>
      </w:r>
      <w:r w:rsidRPr="00EE0DE5">
        <w:rPr>
          <w:rFonts w:ascii="Arial" w:hAnsi="Arial" w:cs="Arial"/>
          <w:color w:val="0000CC"/>
          <w:sz w:val="24"/>
          <w:szCs w:val="24"/>
        </w:rPr>
        <w:t xml:space="preserve"> </w:t>
      </w:r>
      <w:r w:rsidRPr="00EE0DE5">
        <w:rPr>
          <w:rFonts w:ascii="Arial" w:hAnsi="Arial" w:cs="Arial"/>
          <w:color w:val="000000"/>
          <w:sz w:val="24"/>
          <w:szCs w:val="24"/>
        </w:rPr>
        <w:t xml:space="preserve">XBRL . Элемент </w:t>
      </w:r>
      <w:r w:rsidRPr="00EE0DE5">
        <w:rPr>
          <w:rFonts w:ascii="Courier New" w:hAnsi="Courier New" w:cs="Courier New"/>
          <w:color w:val="000000"/>
          <w:sz w:val="24"/>
          <w:szCs w:val="24"/>
        </w:rPr>
        <w:t>&lt;loc&gt;</w:t>
      </w:r>
      <w:r w:rsidRPr="00EE0DE5">
        <w:rPr>
          <w:rFonts w:ascii="Arial" w:hAnsi="Arial" w:cs="Arial"/>
          <w:color w:val="000000"/>
          <w:sz w:val="24"/>
          <w:szCs w:val="24"/>
        </w:rPr>
        <w:t xml:space="preserve"> является конкретной версией общего локатора. </w:t>
      </w:r>
      <w:r>
        <w:rPr>
          <w:rFonts w:ascii="Arial" w:hAnsi="Arial" w:cs="Arial"/>
          <w:color w:val="000000"/>
          <w:sz w:val="24"/>
          <w:szCs w:val="24"/>
        </w:rPr>
        <w:t>С</w:t>
      </w:r>
      <w:r w:rsidRPr="00EE0DE5">
        <w:rPr>
          <w:rFonts w:ascii="Arial" w:hAnsi="Arial" w:cs="Arial"/>
          <w:color w:val="000000"/>
          <w:sz w:val="24"/>
          <w:szCs w:val="24"/>
        </w:rPr>
        <w:t xml:space="preserve">интаксические ограничения Схемы XML </w:t>
      </w:r>
      <w:r>
        <w:rPr>
          <w:rFonts w:ascii="Arial" w:hAnsi="Arial" w:cs="Arial"/>
          <w:color w:val="000000"/>
          <w:sz w:val="24"/>
          <w:szCs w:val="24"/>
        </w:rPr>
        <w:t>по элементу</w:t>
      </w:r>
      <w:r w:rsidRPr="00EE0DE5">
        <w:rPr>
          <w:rFonts w:ascii="Arial" w:hAnsi="Arial" w:cs="Arial"/>
          <w:color w:val="000000"/>
          <w:sz w:val="24"/>
          <w:szCs w:val="24"/>
        </w:rPr>
        <w:t xml:space="preserve"> </w:t>
      </w:r>
      <w:r w:rsidRPr="00EE0DE5">
        <w:rPr>
          <w:rFonts w:ascii="Courier New" w:hAnsi="Courier New" w:cs="Courier New"/>
          <w:color w:val="000000"/>
          <w:sz w:val="24"/>
          <w:szCs w:val="24"/>
        </w:rPr>
        <w:t>&lt;loc&gt;</w:t>
      </w:r>
      <w:r>
        <w:rPr>
          <w:rFonts w:ascii="Arial" w:hAnsi="Arial" w:cs="Arial"/>
          <w:color w:val="000000"/>
          <w:sz w:val="24"/>
          <w:szCs w:val="24"/>
        </w:rPr>
        <w:t xml:space="preserve"> представлены ниже.</w:t>
      </w:r>
    </w:p>
    <w:p w:rsidR="00B542B2" w:rsidRPr="009E1206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9E1206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9E1206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9E1206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  xmlns</w:t>
      </w:r>
      <w:r w:rsidRPr="009E1206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: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link</w:t>
      </w:r>
      <w:r w:rsidRPr="009E1206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</w:t>
      </w:r>
      <w:r w:rsidRPr="009E1206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://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www</w:t>
      </w:r>
      <w:r w:rsidRPr="009E1206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.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xbrl</w:t>
      </w:r>
      <w:r w:rsidRPr="009E1206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.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org</w:t>
      </w:r>
      <w:r w:rsidRPr="009E1206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/2003/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linkbase</w:t>
      </w:r>
      <w:r w:rsidRPr="009E1206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9E1206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  xmlns</w:t>
      </w:r>
      <w:r w:rsidRPr="009E1206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</w:t>
      </w:r>
      <w:r w:rsidRPr="009E1206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://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www</w:t>
      </w:r>
      <w:r w:rsidRPr="009E1206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.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w</w:t>
      </w:r>
      <w:r w:rsidRPr="009E1206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3.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org</w:t>
      </w:r>
      <w:r w:rsidRPr="009E1206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/2001/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XMLSchema</w:t>
      </w:r>
      <w:r w:rsidRPr="009E1206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9E1206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</w:t>
      </w:r>
      <w:r w:rsidRPr="009E1206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://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www</w:t>
      </w:r>
      <w:r w:rsidRPr="009E1206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.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</w:t>
      </w:r>
      <w:r w:rsidRPr="009E1206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.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org</w:t>
      </w:r>
      <w:r w:rsidRPr="009E1206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/2003/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linkbase</w:t>
      </w:r>
      <w:r w:rsidRPr="009E1206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9E1206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9E1206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loc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xl:locatorType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xl:locator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DD26C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DD26C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EE0DE5" w:rsidRDefault="00EE0DE5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</w:t>
      </w:r>
      <w:r w:rsidRPr="00DD26C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конкретного</w:t>
      </w:r>
      <w:r w:rsidRPr="00DD26C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локатора</w:t>
      </w:r>
      <w:r w:rsidRPr="00DD26C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</w:t>
      </w:r>
      <w:r w:rsidR="00B542B2" w:rsidRPr="00EE0DE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loc</w:t>
      </w:r>
      <w:r w:rsidR="00B542B2" w:rsidRPr="00EE0DE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является</w:t>
      </w:r>
      <w:r w:rsidRPr="00EE0DE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элементом</w:t>
      </w:r>
      <w:r w:rsidRPr="00EE0DE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локатора</w:t>
      </w:r>
      <w:r w:rsidRPr="00EE0DE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XLink</w:t>
      </w:r>
      <w:r w:rsidR="00B542B2" w:rsidRPr="00EE0DE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для</w:t>
      </w:r>
      <w:r w:rsidRPr="00EE0DE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всех</w:t>
      </w:r>
      <w:r w:rsidRPr="00EE0DE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расширенных</w:t>
      </w:r>
      <w:r w:rsidRPr="00EE0DE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ссылок</w:t>
      </w:r>
      <w:r w:rsidRPr="00EE0DE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XBRL</w:t>
      </w:r>
      <w:r w:rsidR="00B542B2" w:rsidRPr="00EE0DE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8A4D7B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8A4D7B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8A4D7B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8A4D7B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8A4D7B" w:rsidRDefault="00526028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</w:pPr>
      <w:bookmarkStart w:id="117" w:name="_3.5.3.7.1"/>
      <w:bookmarkEnd w:id="117"/>
      <w:r w:rsidRPr="008A4D7B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3.5.3.7.1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8A4D7B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 </w:t>
      </w:r>
      <w:r w:rsidR="00B542B2" w:rsidRPr="008A4D7B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xlink</w:t>
      </w:r>
      <w:r w:rsidR="00B542B2" w:rsidRPr="008A4D7B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type</w:t>
      </w:r>
      <w:r w:rsidR="00B542B2" w:rsidRPr="008A4D7B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на</w:t>
      </w:r>
      <w:r w:rsidRPr="008A4D7B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локаторах</w:t>
      </w:r>
    </w:p>
    <w:p w:rsidR="00B542B2" w:rsidRPr="00526028" w:rsidRDefault="00526028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5260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52602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52602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type</w:t>
      </w:r>
      <w:r w:rsidRPr="005260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обязательно</w:t>
      </w:r>
      <w:r w:rsidRPr="005260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5260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присутствовать</w:t>
      </w:r>
      <w:r w:rsidRPr="005260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</w:t>
      </w:r>
      <w:r w:rsidRPr="005260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всех</w:t>
      </w:r>
      <w:r w:rsidRPr="005260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75" w:anchor="locator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Локаторах</w:t>
        </w:r>
      </w:hyperlink>
      <w:r w:rsidRPr="005260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5260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6E22F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ДОЛЖЕН</w:t>
      </w:r>
      <w:r w:rsidRPr="005260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</w:t>
      </w:r>
      <w:r w:rsidRPr="005260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одинаковое</w:t>
      </w:r>
      <w:r w:rsidRPr="005260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</w:t>
      </w:r>
      <w:r w:rsidRPr="005260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260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locator</w:t>
      </w:r>
      <w:r w:rsidR="00B542B2" w:rsidRPr="005260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".</w:t>
      </w:r>
    </w:p>
    <w:p w:rsidR="00B542B2" w:rsidRPr="00526028" w:rsidRDefault="00526028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118" w:name="_3.5.3.7.2"/>
      <w:bookmarkEnd w:id="118"/>
      <w:r w:rsidRPr="00526028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3.5.3.7.2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526028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526028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xlink</w:t>
      </w:r>
      <w:r w:rsidR="00B542B2" w:rsidRPr="00526028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href</w:t>
      </w:r>
      <w:r w:rsidR="00B542B2" w:rsidRPr="00526028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на локаторах</w:t>
      </w:r>
      <w:r w:rsidR="00B542B2" w:rsidRPr="00526028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</w:p>
    <w:p w:rsidR="007379BA" w:rsidRDefault="005571D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376" w:anchor="locator" w:history="1">
        <w:r w:rsidR="007379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</w:t>
        </w:r>
      </w:hyperlink>
      <w:r w:rsidR="007379BA" w:rsidRPr="007F01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="007379B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7379BA" w:rsidRPr="007F01F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 атрибут</w:t>
      </w:r>
      <w:r w:rsidR="007379BA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 w:rsidRPr="007F01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7379BA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7379BA" w:rsidRPr="007F01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7379BA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href</w:t>
      </w:r>
      <w:r w:rsidR="007379BA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7379BA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 w:rsidRPr="007F01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7379BA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7379BA" w:rsidRPr="007F01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7379BA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href</w:t>
      </w:r>
      <w:r w:rsidR="007379BA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7379BA" w:rsidRPr="007F01F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="007379BA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7379BA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7379BA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7379BA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7379BA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указывать</w:t>
      </w:r>
      <w:r w:rsidR="007379BA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="007379BA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618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документ </w:t>
      </w:r>
      <w:r w:rsidR="008618EA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8618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один либо несколько фрагментов </w:t>
      </w:r>
      <w:r w:rsidR="008618EA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8618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документа </w:t>
      </w:r>
      <w:r w:rsidR="008618EA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7379BA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="007379BA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ссылка</w:t>
      </w:r>
      <w:r w:rsidR="007379BA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7379BA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="007379BA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относительной</w:t>
      </w:r>
      <w:r w:rsidR="007379BA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8618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ей </w:t>
      </w:r>
      <w:r w:rsidR="008618EA" w:rsidRPr="008618E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ДОЛЖНО</w:t>
      </w:r>
      <w:r w:rsidR="008618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быть разрешено</w:t>
      </w:r>
      <w:r w:rsidR="007379BA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618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получать абсолютную </w:t>
      </w:r>
      <w:r w:rsidR="008618EA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8618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соответствии с требованиями </w:t>
      </w:r>
      <w:hyperlink r:id="rId377" w:anchor="XMLBASE" w:history="1">
        <w:r w:rsidR="007379BA" w:rsidRPr="007F01F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7379BA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7379BA" w:rsidRPr="007F01F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379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База</w:t>
        </w:r>
        <w:r w:rsidR="007379BA" w:rsidRPr="007F01F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7379BA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перед применением</w:t>
      </w:r>
      <w:r w:rsidR="007379BA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7379B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более</w:t>
      </w:r>
      <w:r w:rsidR="007379B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подробной</w:t>
      </w:r>
      <w:r w:rsidR="007379B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информацией</w:t>
      </w:r>
      <w:r w:rsidR="007379B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="007379B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допустимых</w:t>
      </w:r>
      <w:r w:rsidR="007379B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формах</w:t>
      </w:r>
      <w:r w:rsidR="007379B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синтаксиса </w:t>
      </w:r>
      <w:r w:rsidR="007379BA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XPointer</w:t>
      </w:r>
      <w:r w:rsidR="007379B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78" w:anchor="XPOINTER" w:history="1">
        <w:r w:rsidR="007379BA" w:rsidRPr="007B738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7379BA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XPOINTER</w:t>
        </w:r>
        <w:r w:rsidR="007379BA" w:rsidRPr="007B738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7379B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</w:t>
      </w:r>
      <w:r w:rsidR="007379BA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7379B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можно ознакомиться в</w:t>
      </w:r>
      <w:r w:rsidR="007379B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79" w:anchor="_3.5.4" w:history="1">
        <w:r w:rsidR="007379BA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="007379BA" w:rsidRPr="007B738C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3.5.4</w:t>
        </w:r>
      </w:hyperlink>
      <w:r w:rsidR="007379B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="007379B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файлы</w:t>
      </w:r>
      <w:r w:rsidR="007379B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="007379B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="007379B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ссылается</w:t>
      </w:r>
      <w:r w:rsidR="007379B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7379B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7379BA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7379BA"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7379BA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href</w:t>
      </w:r>
      <w:r w:rsidR="007379B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="007379B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выявляться в качестве неотъемлемой части</w:t>
      </w:r>
      <w:r w:rsidR="007379B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80" w:anchor="DTS" w:history="1">
        <w:r w:rsidR="007379BA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DTS</w:t>
        </w:r>
      </w:hyperlink>
      <w:r w:rsidR="007379B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независимо от </w:t>
      </w:r>
      <w:hyperlink r:id="rId381" w:anchor="linkbase" w:history="1">
        <w:r w:rsidR="007379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Базы ссылок</w:t>
        </w:r>
      </w:hyperlink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в которой появится</w:t>
      </w:r>
      <w:r w:rsidR="008618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локатор.</w:t>
      </w:r>
      <w:r w:rsidR="00737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DD26CA" w:rsidRDefault="007F0E1D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119" w:name="_3.5.3.7.3"/>
      <w:bookmarkEnd w:id="119"/>
      <w:r w:rsidRPr="00DD26CA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3.5.3.7.3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DD26CA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DD26CA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xlink</w:t>
      </w:r>
      <w:r w:rsidR="00B542B2" w:rsidRPr="00DD26CA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label</w:t>
      </w:r>
      <w:r w:rsidR="00B542B2" w:rsidRPr="00DD26CA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на</w:t>
      </w:r>
      <w:r w:rsidRPr="00DD26CA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локаторах</w:t>
      </w:r>
    </w:p>
    <w:p w:rsidR="00B542B2" w:rsidRPr="003322EF" w:rsidRDefault="007F0E1D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7F0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F0E1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7F0E1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="00B542B2" w:rsidRPr="007F0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82" w:anchor="locator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Локатора</w:t>
        </w:r>
      </w:hyperlink>
      <w:r w:rsidRPr="007F0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выполняет</w:t>
      </w:r>
      <w:r w:rsidRPr="007F0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функцию</w:t>
      </w:r>
      <w:r w:rsidRPr="007F0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7F0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идентификатора</w:t>
      </w:r>
      <w:r w:rsidRPr="007F0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7F0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того</w:t>
      </w:r>
      <w:r w:rsidRPr="007F0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</w:t>
      </w:r>
      <w:r w:rsidRPr="007F0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83" w:anchor="arc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Дуги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той же </w:t>
      </w:r>
      <w:hyperlink r:id="rId384" w:anchor="extended-link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Расширенной ссылк</w:t>
        </w:r>
        <w:r w:rsidR="003322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ы</w:t>
        </w:r>
      </w:hyperlink>
      <w:r w:rsidR="00B542B2" w:rsidRPr="007F0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могли на него ссылаться.</w:t>
      </w:r>
      <w:r w:rsidR="00B542B2" w:rsidRPr="007F0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Несколько</w:t>
      </w:r>
      <w:r w:rsidRP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локаторов</w:t>
      </w:r>
      <w:r w:rsidRP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ресурсов</w:t>
      </w:r>
      <w:r w:rsidRP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расширенной</w:t>
      </w:r>
      <w:r w:rsidRP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ссылке</w:t>
      </w:r>
      <w:r w:rsidRP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="003322EF" w:rsidRP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 одинаковое значение атрибута</w:t>
      </w:r>
      <w:r w:rsidR="00B542B2" w:rsidRP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322E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3322E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="00B542B2" w:rsidRP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="003322EF" w:rsidRP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B542B2" w:rsidRP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322E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3322E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="00B542B2" w:rsidRP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322E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="003322EF" w:rsidRP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="00B542B2" w:rsidRP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NCName</w:t>
      </w:r>
      <w:r w:rsidR="00B542B2" w:rsidRP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85" w:anchor="XML" w:history="1">
        <w:r w:rsidR="00B542B2" w:rsidRPr="003322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3322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hyperlink r:id="rId386" w:anchor="NT-NCName)" w:history="1"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="00B542B2" w:rsidRPr="003322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="00B542B2" w:rsidRPr="003322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="00B542B2" w:rsidRPr="003322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="00B542B2" w:rsidRPr="003322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="00B542B2" w:rsidRPr="003322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REC</w:t>
        </w:r>
        <w:r w:rsidR="00B542B2" w:rsidRPr="003322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3322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names</w:t>
        </w:r>
        <w:r w:rsidR="00B542B2" w:rsidRPr="003322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/#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NT</w:t>
        </w:r>
        <w:r w:rsidR="00B542B2" w:rsidRPr="003322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NCName</w:t>
        </w:r>
        <w:r w:rsidR="00B542B2" w:rsidRPr="003322E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="00B542B2" w:rsidRP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Данное</w:t>
      </w:r>
      <w:r w:rsidR="003322EF" w:rsidRP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требование</w:t>
      </w:r>
      <w:r w:rsidR="003322EF" w:rsidRP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означает</w:t>
      </w:r>
      <w:r w:rsidR="003322EF" w:rsidRP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="003322EF" w:rsidRP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атрибуты</w:t>
      </w:r>
      <w:r w:rsidR="00B542B2" w:rsidRP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322E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3322E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="00B542B2" w:rsidRP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322E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="003322EF" w:rsidRP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322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начинаться с буквы или символа подчеркивания. </w:t>
      </w:r>
    </w:p>
    <w:p w:rsidR="00B542B2" w:rsidRPr="00DD26CA" w:rsidRDefault="003322EF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120" w:name="_3.5.3.7.4"/>
      <w:bookmarkEnd w:id="120"/>
      <w:r w:rsidRPr="00DD26CA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3.5.3.7.4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Заголовки</w:t>
      </w:r>
      <w:r w:rsidRPr="00DD26CA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на</w:t>
      </w:r>
      <w:r w:rsidRPr="00DD26CA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локаторах</w:t>
      </w:r>
      <w:r w:rsidR="00B542B2" w:rsidRPr="00DD26CA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Pr="00DD26CA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опционально</w:t>
      </w:r>
      <w:r w:rsidR="00B542B2" w:rsidRPr="00DD26CA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)</w:t>
      </w:r>
    </w:p>
    <w:p w:rsidR="00B542B2" w:rsidRPr="00D029E3" w:rsidRDefault="005571D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387" w:anchor="locator" w:history="1">
        <w:r w:rsidR="00D029E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Локаторы</w:t>
        </w:r>
      </w:hyperlink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="00D029E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="00D029E3" w:rsidRPr="00DD26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="00B542B2" w:rsidRPr="00DD26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заголовки</w:t>
      </w:r>
      <w:r w:rsidR="00D029E3" w:rsidRPr="00DD26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Дочерние</w:t>
      </w:r>
      <w:r w:rsidR="00D029E3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="00D029E3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заголовков</w:t>
      </w:r>
      <w:r w:rsidR="00D029E3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локаторов</w:t>
      </w:r>
      <w:r w:rsidR="00D029E3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029E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="00D029E3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соответствовать</w:t>
      </w:r>
      <w:r w:rsidR="00D029E3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тем</w:t>
      </w:r>
      <w:r w:rsidR="00D029E3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же</w:t>
      </w:r>
      <w:r w:rsidR="00D029E3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ограничениям</w:t>
      </w:r>
      <w:r w:rsidR="00D029E3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="00D029E3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применяются</w:t>
      </w:r>
      <w:r w:rsidR="00D029E3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="00D029E3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дочерним</w:t>
      </w:r>
      <w:r w:rsidR="00D029E3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элементам</w:t>
      </w:r>
      <w:r w:rsidR="00D029E3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заголовков</w:t>
      </w:r>
      <w:r w:rsidR="00D029E3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88" w:anchor="extended-link" w:history="1">
        <w:r w:rsidR="00D029E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Расширенных ссылок</w:t>
        </w:r>
      </w:hyperlink>
      <w:r w:rsidR="00B542B2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более подробной информацией можно ознакомиться в</w:t>
      </w:r>
      <w:r w:rsidR="00B542B2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89" w:anchor="_3.5.3.6" w:history="1">
        <w:r w:rsidR="00D029E3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="00B542B2" w:rsidRPr="00D029E3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3.5.3.6</w:t>
        </w:r>
      </w:hyperlink>
      <w:r w:rsidR="00B542B2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D029E3" w:rsidRDefault="00D029E3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121" w:name="_3.5.3.8"/>
      <w:bookmarkEnd w:id="121"/>
      <w:r w:rsidRPr="00D029E3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3.5.3.8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Ресурсы</w:t>
      </w:r>
    </w:p>
    <w:p w:rsidR="00B542B2" w:rsidRPr="00CF17E4" w:rsidRDefault="00D029E3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Некоторые</w:t>
      </w:r>
      <w:r w:rsidR="00B542B2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90" w:anchor="extended-link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Расширенные</w:t>
        </w:r>
        <w:r w:rsidRPr="00D029E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ссылки</w:t>
        </w:r>
      </w:hyperlink>
      <w:r w:rsidRPr="00D029E3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="00B542B2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 ресурсы. Ресурсом</w:t>
      </w:r>
      <w:r w:rsidRP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P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фрагмент</w:t>
      </w:r>
      <w:r w:rsidRP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расширенной</w:t>
      </w:r>
      <w:r w:rsidRP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ссылки</w:t>
      </w:r>
      <w:r w:rsidRP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которая</w:t>
      </w:r>
      <w:r w:rsidR="00CF17E4" w:rsidRP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связана</w:t>
      </w:r>
      <w:r w:rsidR="00CF17E4" w:rsidRP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CF17E4" w:rsidRP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другими</w:t>
      </w:r>
      <w:r w:rsidR="00CF17E4" w:rsidRP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ресурсами</w:t>
      </w:r>
      <w:r w:rsidR="00CF17E4" w:rsidRP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CF17E4" w:rsidRP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расширенной</w:t>
      </w:r>
      <w:r w:rsidR="00CF17E4" w:rsidRP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ссылке</w:t>
      </w:r>
      <w:r w:rsidR="00CF17E4" w:rsidRP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CF17E4" w:rsidRP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ресурсами</w:t>
      </w:r>
      <w:r w:rsidR="00CF17E4" w:rsidRP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 пределами расширенной ссылки. </w:t>
      </w:r>
    </w:p>
    <w:p w:rsidR="00B542B2" w:rsidRPr="00CF17E4" w:rsidRDefault="00CF17E4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813B3" w:rsidRPr="003813B3">
        <w:rPr>
          <w:rFonts w:ascii="Arial" w:hAnsi="Arial" w:cs="Arial"/>
          <w:sz w:val="24"/>
          <w:szCs w:val="24"/>
        </w:rPr>
        <w:t>XML Schema</w:t>
      </w:r>
      <w:r w:rsidRPr="00CF1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отношении общих ресурсов представлены ниже.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http://www.xbrl.org/2003/XLink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attributeFormDefault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resourceType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CF17E4" w:rsidRDefault="00CF17E4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Универсальный</w:t>
      </w:r>
      <w:r w:rsidRPr="00CF17E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тип</w:t>
      </w:r>
      <w:r w:rsidR="00B542B2" w:rsidRPr="00CF17E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элемента</w:t>
      </w:r>
      <w:r w:rsidRPr="00CF17E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типа</w:t>
      </w:r>
      <w:r w:rsidRPr="00CF17E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ресурса</w:t>
      </w:r>
      <w:r w:rsidRPr="00CF17E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DD26C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mixed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xlink:resourceType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xlink:title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resource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xl:resourceType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abstract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24BB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24BB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24BB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24BB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24BB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24BB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DD26CA" w:rsidRDefault="00CF17E4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C401CF">
        <w:rPr>
          <w:rFonts w:ascii="Courier New" w:hAnsi="Courier New"/>
          <w:b/>
          <w:color w:val="000000"/>
        </w:rPr>
        <w:t>Абстрактный</w:t>
      </w:r>
      <w:r w:rsidRPr="00CF17E4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элемент</w:t>
      </w:r>
      <w:r w:rsidRPr="00CF17E4">
        <w:rPr>
          <w:rFonts w:ascii="Courier New" w:hAnsi="Courier New"/>
          <w:b/>
          <w:color w:val="000000"/>
        </w:rPr>
        <w:t xml:space="preserve">, </w:t>
      </w:r>
      <w:r>
        <w:rPr>
          <w:rFonts w:ascii="Courier New" w:hAnsi="Courier New"/>
          <w:b/>
          <w:color w:val="000000"/>
        </w:rPr>
        <w:t>используемый</w:t>
      </w:r>
      <w:r w:rsidRPr="00CF17E4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в</w:t>
      </w:r>
      <w:r w:rsidRPr="00CF17E4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качестве</w:t>
      </w:r>
      <w:r w:rsidRPr="00CF17E4">
        <w:rPr>
          <w:rFonts w:ascii="Courier New" w:hAnsi="Courier New"/>
          <w:b/>
          <w:color w:val="000000"/>
        </w:rPr>
        <w:t xml:space="preserve"> </w:t>
      </w:r>
      <w:r w:rsidR="003813B3">
        <w:rPr>
          <w:rFonts w:ascii="Courier New" w:hAnsi="Courier New"/>
          <w:b/>
          <w:color w:val="000000"/>
        </w:rPr>
        <w:t>головного элемента</w:t>
      </w:r>
      <w:r w:rsidRPr="00CF17E4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группы</w:t>
      </w:r>
      <w:r w:rsidRPr="00CF17E4">
        <w:rPr>
          <w:rFonts w:ascii="Courier New" w:hAnsi="Courier New"/>
          <w:b/>
          <w:color w:val="000000"/>
        </w:rPr>
        <w:t xml:space="preserve"> </w:t>
      </w:r>
      <w:r w:rsidR="003813B3">
        <w:rPr>
          <w:rFonts w:ascii="Courier New" w:hAnsi="Courier New"/>
          <w:b/>
          <w:color w:val="000000"/>
        </w:rPr>
        <w:t xml:space="preserve">подстановок </w:t>
      </w:r>
      <w:r w:rsidRPr="00C401CF">
        <w:rPr>
          <w:rFonts w:ascii="Courier New" w:hAnsi="Courier New"/>
          <w:b/>
          <w:color w:val="000000"/>
        </w:rPr>
        <w:t>элемента</w:t>
      </w:r>
      <w:r w:rsidRPr="00CF17E4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ресурса</w:t>
      </w:r>
      <w:r w:rsidRPr="00CF17E4">
        <w:rPr>
          <w:rFonts w:ascii="Courier New" w:hAnsi="Courier New"/>
          <w:b/>
          <w:color w:val="000000"/>
        </w:rPr>
        <w:t>.</w:t>
      </w:r>
      <w:r>
        <w:rPr>
          <w:rFonts w:ascii="Courier New" w:hAnsi="Courier New"/>
          <w:b/>
          <w:color w:val="000000"/>
        </w:rPr>
        <w:t xml:space="preserve"> </w:t>
      </w:r>
    </w:p>
    <w:p w:rsidR="00B542B2" w:rsidRPr="00DD26C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DD26C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DD26C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DD26C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DD26CA" w:rsidRDefault="00EB4C3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 общих ресурсов имеет весьма слабые ограничения. Более</w:t>
      </w:r>
      <w:r w:rsidRPr="00EB4C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конкретные</w:t>
      </w:r>
      <w:r w:rsidRPr="00EB4C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EB4C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применяются</w:t>
      </w:r>
      <w:r w:rsidRPr="00EB4C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настоящей</w:t>
      </w:r>
      <w:r w:rsidRPr="00EB4C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спецификацией</w:t>
      </w:r>
      <w:r w:rsidRPr="00EB4C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отношении конкретных видов ресурсов в рамках конкретных видов расширенных ссылок. </w:t>
      </w:r>
    </w:p>
    <w:p w:rsidR="00B542B2" w:rsidRPr="00DD26CA" w:rsidRDefault="00EB4C32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122" w:name="_3.5.3.8.1"/>
      <w:bookmarkEnd w:id="122"/>
      <w:r w:rsidRPr="00DD26CA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3.5.3.8.1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DD26CA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DD26CA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xlink</w:t>
      </w:r>
      <w:r w:rsidR="00B542B2" w:rsidRPr="00DD26CA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type</w:t>
      </w:r>
      <w:r w:rsidR="00B542B2" w:rsidRPr="00DD26CA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на</w:t>
      </w:r>
      <w:r w:rsidRPr="00DD26CA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ресурсах</w:t>
      </w:r>
    </w:p>
    <w:p w:rsidR="00B542B2" w:rsidRPr="00EB4C32" w:rsidRDefault="00EB4C3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EB4C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EB4C3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EB4C3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type</w:t>
      </w:r>
      <w:r w:rsidRPr="00EB4C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обязательно</w:t>
      </w:r>
      <w:r w:rsidRPr="00EB4C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EB4C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присутствовать</w:t>
      </w:r>
      <w:r w:rsidRPr="00EB4C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всех ресурсах и</w:t>
      </w:r>
      <w:r w:rsidRPr="00EB4C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6E22F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ДОЛЖЕН</w:t>
      </w:r>
      <w:r w:rsidRPr="00EB4C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</w:t>
      </w:r>
      <w:r w:rsidRPr="00EB4C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одинаковое</w:t>
      </w:r>
      <w:r w:rsidRPr="00EB4C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</w:t>
      </w:r>
      <w:r w:rsidRPr="00EB4C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EB4C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resource</w:t>
      </w:r>
      <w:r w:rsidR="00B542B2" w:rsidRPr="00EB4C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".</w:t>
      </w:r>
    </w:p>
    <w:p w:rsidR="00B542B2" w:rsidRPr="006C2F7B" w:rsidRDefault="00EB4C32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123" w:name="_3.5.3.8.2"/>
      <w:bookmarkEnd w:id="123"/>
      <w:r w:rsidRPr="006C2F7B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3.5.3.8.2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6C2F7B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6C2F7B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xlink</w:t>
      </w:r>
      <w:r w:rsidR="00B542B2" w:rsidRPr="006C2F7B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label</w:t>
      </w:r>
      <w:r w:rsidR="00B542B2" w:rsidRPr="006C2F7B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на</w:t>
      </w:r>
      <w:r w:rsidRPr="006C2F7B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ресурсах</w:t>
      </w:r>
    </w:p>
    <w:p w:rsidR="00B542B2" w:rsidRPr="006C2F7B" w:rsidRDefault="006C2F7B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7F0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F0E1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7F0E1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Pr="007F0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ресурса выполняет</w:t>
      </w:r>
      <w:r w:rsidRPr="007F0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функцию</w:t>
      </w:r>
      <w:r w:rsidRPr="007F0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7F0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идентификатора</w:t>
      </w:r>
      <w:r w:rsidRPr="007F0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7F0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того</w:t>
      </w:r>
      <w:r w:rsidRPr="007F0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</w:t>
      </w:r>
      <w:r w:rsidRPr="007F0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91" w:anchor="arc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Дуги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той же </w:t>
      </w:r>
      <w:hyperlink r:id="rId392" w:anchor="extended-link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Расширенной ссылки</w:t>
        </w:r>
      </w:hyperlink>
      <w:r w:rsidRPr="007F0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могли на него ссылаться.</w:t>
      </w:r>
      <w:r w:rsidRPr="007F0E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6C2F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C2F7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6C2F7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="00B542B2" w:rsidRPr="006C2F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6C2F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ресурсах</w:t>
      </w:r>
      <w:r w:rsidRPr="006C2F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соответствует</w:t>
      </w:r>
      <w:r w:rsidRPr="006C2F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тем</w:t>
      </w:r>
      <w:r w:rsidRPr="006C2F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же</w:t>
      </w:r>
      <w:r w:rsidRPr="006C2F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требованиям</w:t>
      </w:r>
      <w:r w:rsidRPr="006C2F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которые применяются к атрибуту </w:t>
      </w:r>
      <w:r w:rsidR="00B542B2" w:rsidRPr="006C2F7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6C2F7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="00B542B2" w:rsidRPr="006C2F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="00B542B2" w:rsidRPr="006C2F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93" w:anchor="locator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Локаторах</w:t>
        </w:r>
      </w:hyperlink>
      <w:r w:rsidR="00B542B2" w:rsidRPr="006C2F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более подробной информацией можно ознакомиться в</w:t>
      </w:r>
      <w:r w:rsidR="00B542B2" w:rsidRPr="006C2F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94" w:anchor="_3.5.3.7.3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="00B542B2" w:rsidRPr="006C2F7B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3.5.3.7.3</w:t>
        </w:r>
      </w:hyperlink>
      <w:r w:rsidR="00B542B2" w:rsidRPr="006C2F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Несколько ресурсов расширенной ссылки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="00B542B2" w:rsidRPr="006C2F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иметь одинаковый ярлык. </w:t>
      </w:r>
    </w:p>
    <w:p w:rsidR="00B542B2" w:rsidRPr="006C2F7B" w:rsidRDefault="006C2F7B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124" w:name="_3.5.3.8.3"/>
      <w:bookmarkEnd w:id="124"/>
      <w:r w:rsidRPr="006C2F7B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3.5.3.8.3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6C2F7B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6C2F7B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xlink</w:t>
      </w:r>
      <w:r w:rsidR="00B542B2" w:rsidRPr="006C2F7B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role</w:t>
      </w:r>
      <w:r w:rsidR="00B542B2" w:rsidRPr="006C2F7B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на</w:t>
      </w:r>
      <w:r w:rsidRPr="006C2F7B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ресурсах</w:t>
      </w:r>
      <w:r w:rsidR="00B542B2" w:rsidRPr="006C2F7B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Pr="006C2F7B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опционально</w:t>
      </w:r>
      <w:r w:rsidR="00B542B2" w:rsidRPr="006C2F7B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)</w:t>
      </w:r>
    </w:p>
    <w:p w:rsidR="00B542B2" w:rsidRPr="006B5A58" w:rsidRDefault="006B5A58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Опциональный</w:t>
      </w:r>
      <w:r w:rsidRPr="006B5A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6B5A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B5A5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6B5A5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6B5A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6B5A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ресурсе</w:t>
      </w:r>
      <w:r w:rsidRPr="006B5A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также упоминается как значения роли ресурса. </w:t>
      </w:r>
    </w:p>
    <w:p w:rsidR="00B542B2" w:rsidRPr="006B5A58" w:rsidRDefault="006B5A58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Ресурсы</w:t>
      </w:r>
      <w:r w:rsidRPr="006B5A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6B5A5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МОГУТ</w:t>
      </w:r>
      <w:r w:rsidRPr="006B5A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Pr="006B5A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6B5A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B5A5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6B5A5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Pr="006B5A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который</w:t>
      </w:r>
      <w:r w:rsidR="00B542B2" w:rsidRPr="006B5A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6B5A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выполнять роль разделителя между ресурсами на основании характера информации, которую они содержат. Некоторые</w:t>
      </w:r>
      <w:r w:rsidRPr="006B5A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ресурсы</w:t>
      </w:r>
      <w:r w:rsidRPr="006B5A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определения</w:t>
      </w:r>
      <w:r w:rsidRPr="006B5A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которых</w:t>
      </w:r>
      <w:r w:rsidRPr="006B5A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содержатся</w:t>
      </w:r>
      <w:r w:rsidRPr="006B5A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6B5A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настоящей</w:t>
      </w:r>
      <w:r w:rsidRPr="006B5A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спецификации, обладают набором заданных для них значений ролей стандартных ресурсов</w:t>
      </w:r>
      <w:r w:rsidR="00B542B2" w:rsidRPr="006B5A5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6B5A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Типичные пользовательские роли могут определяться при помощи типов ролей </w:t>
      </w:r>
      <w:r w:rsidR="00B542B2" w:rsidRPr="006B5A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="00B542B2" w:rsidRPr="006B5A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95" w:anchor="_5.1.3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="00B542B2" w:rsidRPr="006B5A58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5.1.3</w:t>
        </w:r>
      </w:hyperlink>
      <w:r w:rsidR="00B542B2" w:rsidRPr="006B5A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B542B2" w:rsidRPr="002B15BD" w:rsidRDefault="002B15BD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125" w:name="_3.5.3.8.4"/>
      <w:bookmarkEnd w:id="125"/>
      <w:r w:rsidRPr="002B15BD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3.5.3.8.4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2B15BD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2B15BD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id</w:t>
      </w:r>
      <w:r w:rsidRPr="002B15BD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на ресурсах</w:t>
      </w:r>
      <w:r w:rsidRPr="002B15BD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опционально</w:t>
      </w:r>
      <w:r w:rsidR="00B542B2" w:rsidRPr="002B15BD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)</w:t>
      </w:r>
    </w:p>
    <w:p w:rsidR="00B542B2" w:rsidRPr="00DD26CA" w:rsidRDefault="002B15BD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Атрибут</w:t>
      </w:r>
      <w:r w:rsidRP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52525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P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2B15BD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МОЖЕТ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появляться на всех ресурсах</w:t>
      </w:r>
      <w:r w:rsidRPr="002B1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Расширенных ссылок</w:t>
      </w:r>
      <w:r w:rsidR="003813B3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.</w:t>
      </w:r>
      <w:r w:rsidRPr="002B15BD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 xml:space="preserve"> </w:t>
      </w: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2B1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52525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P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P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соответствовать</w:t>
      </w:r>
      <w:r w:rsidRP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правилам</w:t>
      </w:r>
      <w:r w:rsidRP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96" w:anchor="XML" w:history="1">
        <w:r w:rsidRPr="0052525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Pr="0052525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P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атрибутов</w:t>
      </w:r>
      <w:r w:rsidRP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</w:t>
      </w: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ID</w:t>
      </w:r>
      <w:r w:rsidRP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Pr="005252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97" w:anchor="NT-TokenizedType" w:history="1"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Pr="000C665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Pr="000C665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Pr="000C665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Pr="000C665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Pr="000C665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REC</w:t>
        </w:r>
        <w:r w:rsidRPr="000C665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Pr="000C665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#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NT</w:t>
        </w:r>
        <w:r w:rsidRPr="000C665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TokenizedType</w:t>
        </w:r>
      </w:hyperlink>
      <w:r w:rsidRPr="000C66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2B1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2B15B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Pr="002B1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Pr="002B1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идентификатором</w:t>
      </w:r>
      <w:r w:rsidRPr="002B1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ресурса</w:t>
      </w:r>
      <w:r w:rsidRPr="002B1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</w:t>
      </w:r>
      <w:r w:rsidRPr="002B1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</w:t>
      </w:r>
      <w:r w:rsidRPr="002B1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2B1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813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него</w:t>
      </w:r>
      <w:r w:rsidRPr="002B1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могли</w:t>
      </w:r>
      <w:r w:rsidRPr="002B1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ссылаться</w:t>
      </w:r>
      <w:r w:rsidRPr="002B1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locators</w:t>
      </w:r>
      <w:r w:rsidRPr="002B1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других расширенных ссылках в целях запрещения </w:t>
      </w:r>
      <w:r w:rsidR="00B542B2" w:rsidRPr="002B1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98" w:anchor="arc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</w:t>
        </w:r>
      </w:hyperlink>
      <w:r w:rsidR="00B542B2" w:rsidRPr="002B1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="00B542B2" w:rsidRPr="002B1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399" w:anchor="_3.5.3.9.5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="00B542B2" w:rsidRPr="00DD26CA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3.5.3.9.5</w:t>
        </w:r>
      </w:hyperlink>
      <w:r w:rsidR="00B542B2" w:rsidRPr="00DD26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B542B2" w:rsidRPr="00DD26CA" w:rsidRDefault="002B15BD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126" w:name="_3.5.3.9"/>
      <w:bookmarkEnd w:id="126"/>
      <w:r w:rsidRPr="00DD26CA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3.5.3.9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Дуги</w:t>
      </w:r>
    </w:p>
    <w:p w:rsidR="00B542B2" w:rsidRPr="009B2C55" w:rsidRDefault="009B2C5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="00B542B2" w:rsidRPr="009B2C5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00" w:anchor="extended-link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Расширенные</w:t>
        </w:r>
        <w:r w:rsidRPr="009B2C5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ссылки</w:t>
        </w:r>
      </w:hyperlink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Pr="009B2C5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="00B542B2" w:rsidRPr="009B2C5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arcs</w:t>
      </w:r>
      <w:r w:rsidR="003813B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(дуги)</w:t>
      </w:r>
      <w:r w:rsidR="00B542B2" w:rsidRPr="009B2C5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hyperlink r:id="rId401" w:anchor="arc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Дуги</w:t>
        </w:r>
      </w:hyperlink>
      <w:r w:rsidRPr="009B2C55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 xml:space="preserve"> </w:t>
      </w:r>
      <w:r w:rsidRPr="009B2C5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содержат описания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отношений между</w:t>
      </w:r>
      <w:r w:rsidRPr="009B2C5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ресурсами</w:t>
      </w:r>
      <w:r w:rsidRPr="009B2C5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идентифицированными</w:t>
      </w:r>
      <w:r w:rsidRPr="009B2C5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02" w:anchor="locator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Локаторами</w:t>
        </w:r>
      </w:hyperlink>
      <w:r w:rsidRPr="009B2C5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расширенных ссылках, или появляющихся в качестве ресурсов в расширенных ссылках. </w:t>
      </w:r>
    </w:p>
    <w:p w:rsidR="00B542B2" w:rsidRPr="009B2C55" w:rsidRDefault="009B2C5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9B2C5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9B2C5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9B2C5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отношении общих </w:t>
      </w:r>
      <w:hyperlink r:id="rId403" w:anchor="arc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</w:t>
        </w:r>
      </w:hyperlink>
      <w:r w:rsidR="00B542B2" w:rsidRPr="009B2C5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представлено ниже.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http://www.xbrl.org/2003/XLink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attributeFormDefault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useEnum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114A72" w:rsidRDefault="00114A7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Перечисляемые</w:t>
      </w:r>
      <w:r w:rsidRPr="00114A7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значения</w:t>
      </w:r>
      <w:r w:rsidRPr="00114A7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используемого</w:t>
      </w:r>
      <w:r w:rsidRPr="00114A7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атрибута</w:t>
      </w:r>
      <w:r w:rsidRPr="00114A7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в отношении</w:t>
      </w:r>
      <w:r w:rsidRPr="00114A7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дуг</w:t>
      </w:r>
      <w:r w:rsidRPr="00114A7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расширенных</w:t>
      </w:r>
      <w:r w:rsidRPr="00114A7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ссылок</w:t>
      </w:r>
      <w:r w:rsidRPr="00114A7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NMTOKEN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prohibited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arcType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DD26C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DD26C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DD26C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F9183D" w:rsidRDefault="00F9183D" w:rsidP="00B542B2">
      <w:pPr>
        <w:shd w:val="clear" w:color="auto" w:fill="E6E6E6"/>
        <w:spacing w:after="0" w:line="240" w:lineRule="auto"/>
        <w:rPr>
          <w:rFonts w:ascii="Courier New" w:hAnsi="Courier New"/>
          <w:b/>
          <w:color w:val="000000"/>
          <w:sz w:val="24"/>
          <w:szCs w:val="24"/>
        </w:rPr>
      </w:pPr>
      <w:r>
        <w:rPr>
          <w:rFonts w:ascii="Courier New" w:hAnsi="Courier New"/>
          <w:b/>
          <w:color w:val="000000"/>
          <w:sz w:val="24"/>
          <w:szCs w:val="24"/>
        </w:rPr>
        <w:t>О</w:t>
      </w:r>
      <w:r w:rsidRPr="00F9183D">
        <w:rPr>
          <w:rFonts w:ascii="Courier New" w:hAnsi="Courier New"/>
          <w:b/>
          <w:color w:val="000000"/>
          <w:sz w:val="24"/>
          <w:szCs w:val="24"/>
        </w:rPr>
        <w:t xml:space="preserve">сновной тип дуги расширенной ссылки - расширенный, </w:t>
      </w:r>
      <w:r>
        <w:rPr>
          <w:rFonts w:ascii="Courier New" w:hAnsi="Courier New"/>
          <w:b/>
          <w:color w:val="000000"/>
          <w:sz w:val="24"/>
          <w:szCs w:val="24"/>
        </w:rPr>
        <w:t xml:space="preserve">при необходимости, </w:t>
      </w:r>
      <w:r w:rsidRPr="00F9183D">
        <w:rPr>
          <w:rFonts w:ascii="Courier New" w:hAnsi="Courier New"/>
          <w:b/>
          <w:color w:val="000000"/>
          <w:sz w:val="24"/>
          <w:szCs w:val="24"/>
        </w:rPr>
        <w:t xml:space="preserve">для конкретных дуг. Расширяет универсальный тип дуги </w:t>
      </w:r>
      <w:r>
        <w:rPr>
          <w:rFonts w:ascii="Courier New" w:hAnsi="Courier New"/>
          <w:b/>
          <w:color w:val="000000"/>
          <w:sz w:val="24"/>
          <w:szCs w:val="24"/>
        </w:rPr>
        <w:t>путем</w:t>
      </w:r>
      <w:r w:rsidRPr="00F9183D">
        <w:rPr>
          <w:rFonts w:ascii="Courier New" w:hAnsi="Courier New"/>
          <w:b/>
          <w:color w:val="000000"/>
          <w:sz w:val="24"/>
          <w:szCs w:val="24"/>
        </w:rPr>
        <w:t xml:space="preserve"> добавления атрибутов </w:t>
      </w:r>
      <w:r w:rsidRPr="00F9183D">
        <w:rPr>
          <w:rFonts w:ascii="Courier New" w:hAnsi="Courier New"/>
          <w:b/>
          <w:color w:val="000000"/>
          <w:sz w:val="24"/>
          <w:szCs w:val="24"/>
          <w:lang w:val="en-US"/>
        </w:rPr>
        <w:t>use</w:t>
      </w:r>
      <w:r w:rsidR="003813B3">
        <w:rPr>
          <w:rFonts w:ascii="Courier New" w:hAnsi="Courier New"/>
          <w:b/>
          <w:color w:val="000000"/>
          <w:sz w:val="24"/>
          <w:szCs w:val="24"/>
        </w:rPr>
        <w:t xml:space="preserve"> (использование)</w:t>
      </w:r>
      <w:r w:rsidRPr="00F9183D">
        <w:rPr>
          <w:rFonts w:ascii="Courier New" w:hAnsi="Courier New"/>
          <w:b/>
          <w:color w:val="000000"/>
          <w:sz w:val="24"/>
          <w:szCs w:val="24"/>
        </w:rPr>
        <w:t xml:space="preserve">, </w:t>
      </w:r>
      <w:r w:rsidRPr="00F9183D">
        <w:rPr>
          <w:rFonts w:ascii="Courier New" w:hAnsi="Courier New"/>
          <w:b/>
          <w:color w:val="000000"/>
          <w:sz w:val="24"/>
          <w:szCs w:val="24"/>
          <w:lang w:val="en-US"/>
        </w:rPr>
        <w:t>priority</w:t>
      </w:r>
      <w:r w:rsidR="003813B3">
        <w:rPr>
          <w:rFonts w:ascii="Courier New" w:hAnsi="Courier New"/>
          <w:b/>
          <w:color w:val="000000"/>
          <w:sz w:val="24"/>
          <w:szCs w:val="24"/>
        </w:rPr>
        <w:t xml:space="preserve"> (приоритет)</w:t>
      </w:r>
      <w:r w:rsidRPr="00F9183D">
        <w:rPr>
          <w:rFonts w:ascii="Courier New" w:hAnsi="Courier New"/>
          <w:b/>
          <w:color w:val="000000"/>
          <w:sz w:val="24"/>
          <w:szCs w:val="24"/>
        </w:rPr>
        <w:t xml:space="preserve"> и </w:t>
      </w:r>
      <w:r w:rsidRPr="00F9183D">
        <w:rPr>
          <w:rFonts w:ascii="Courier New" w:hAnsi="Courier New"/>
          <w:b/>
          <w:color w:val="000000"/>
          <w:sz w:val="24"/>
          <w:szCs w:val="24"/>
          <w:lang w:val="en-US"/>
        </w:rPr>
        <w:t>order</w:t>
      </w:r>
      <w:r w:rsidR="003813B3">
        <w:rPr>
          <w:rFonts w:ascii="Courier New" w:hAnsi="Courier New"/>
          <w:b/>
          <w:color w:val="000000"/>
          <w:sz w:val="24"/>
          <w:szCs w:val="24"/>
        </w:rPr>
        <w:t xml:space="preserve"> (порядок)</w:t>
      </w:r>
      <w:r w:rsidRPr="00F9183D">
        <w:rPr>
          <w:rFonts w:ascii="Courier New" w:hAnsi="Courier New"/>
          <w:b/>
          <w:color w:val="000000"/>
          <w:sz w:val="24"/>
          <w:szCs w:val="24"/>
        </w:rPr>
        <w:t>.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xl:title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xlink:arcType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xlink:from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xlink:to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xlink:arcrole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xlink:title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xlink:show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xlink:actuate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order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decimal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xl:useEnum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priority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integer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##other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arc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abstract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24BB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24BB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24BB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24BB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24BB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24BB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DD26CA" w:rsidRDefault="00F9183D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F9183D">
        <w:rPr>
          <w:rFonts w:ascii="Courier New" w:hAnsi="Courier New"/>
          <w:b/>
          <w:color w:val="000000"/>
          <w:sz w:val="24"/>
          <w:szCs w:val="24"/>
        </w:rPr>
        <w:t>Абстрактный элемент</w:t>
      </w:r>
      <w:r>
        <w:rPr>
          <w:rFonts w:ascii="Courier New" w:hAnsi="Courier New"/>
          <w:b/>
          <w:color w:val="000000"/>
          <w:sz w:val="24"/>
          <w:szCs w:val="24"/>
        </w:rPr>
        <w:t>, используемый</w:t>
      </w:r>
      <w:r w:rsidR="003813B3">
        <w:rPr>
          <w:rFonts w:ascii="Courier New" w:hAnsi="Courier New"/>
          <w:b/>
          <w:color w:val="000000"/>
          <w:sz w:val="24"/>
          <w:szCs w:val="24"/>
        </w:rPr>
        <w:t xml:space="preserve"> в качестве головного элемента</w:t>
      </w:r>
      <w:r w:rsidRPr="00F9183D">
        <w:rPr>
          <w:rFonts w:ascii="Courier New" w:hAnsi="Courier New"/>
          <w:b/>
          <w:color w:val="000000"/>
          <w:sz w:val="24"/>
          <w:szCs w:val="24"/>
        </w:rPr>
        <w:t xml:space="preserve"> группы </w:t>
      </w:r>
      <w:r w:rsidR="003813B3">
        <w:rPr>
          <w:rFonts w:ascii="Courier New" w:hAnsi="Courier New"/>
          <w:b/>
          <w:color w:val="000000"/>
          <w:sz w:val="24"/>
          <w:szCs w:val="24"/>
        </w:rPr>
        <w:t xml:space="preserve">подстановок </w:t>
      </w:r>
      <w:r w:rsidRPr="00F9183D">
        <w:rPr>
          <w:rFonts w:ascii="Courier New" w:hAnsi="Courier New"/>
          <w:b/>
          <w:color w:val="000000"/>
          <w:sz w:val="24"/>
          <w:szCs w:val="24"/>
        </w:rPr>
        <w:t>элемента дуги.</w:t>
      </w:r>
      <w:r>
        <w:rPr>
          <w:rFonts w:ascii="Courier New" w:hAnsi="Courier New"/>
          <w:b/>
          <w:color w:val="000000"/>
        </w:rPr>
        <w:t xml:space="preserve"> </w:t>
      </w:r>
    </w:p>
    <w:p w:rsidR="00B542B2" w:rsidRPr="00C2539F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C2539F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C2539F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C2539F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C2539F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C2539F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C2539F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C2539F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C2539F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C2539F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C2539F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C2539F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C2539F" w:rsidRPr="00C2539F" w:rsidRDefault="00C2539F" w:rsidP="00C2539F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 w:rsidRPr="00C2539F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Дуги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отображают</w:t>
      </w:r>
      <w:r w:rsidRPr="00C2539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отношения между фрагментами XML, на которые ссылаются их атрибуты </w:t>
      </w:r>
      <w:r w:rsidRPr="00C2539F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[XLINK]</w:t>
      </w:r>
      <w:r w:rsidRPr="00C2539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: </w:t>
      </w:r>
      <w:r w:rsidRPr="00C2539F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@xlink:from </w:t>
      </w:r>
      <w:r w:rsidRPr="00C2539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и </w:t>
      </w:r>
      <w:r w:rsidRPr="00C2539F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@xlink:to</w:t>
      </w:r>
      <w:r w:rsidRPr="00C2539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. Атрибуты </w:t>
      </w:r>
      <w:r w:rsidRPr="00C2539F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@xlink:from </w:t>
      </w:r>
      <w:r w:rsidRPr="00C2539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и </w:t>
      </w:r>
      <w:r w:rsidRPr="00C2539F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@xlink:to </w:t>
      </w:r>
      <w:r w:rsidRPr="00C2539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представляют каждую сторону дуги. Эти два атрибута содержат значения атрибута </w:t>
      </w:r>
      <w:r w:rsidRPr="00C2539F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@xlink:label </w:t>
      </w:r>
      <w:r w:rsidRPr="00C2539F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Локаторов</w:t>
      </w:r>
      <w:r w:rsidRPr="00C2539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и ресурсов в пределах одной </w:t>
      </w:r>
      <w:r w:rsidRPr="00C2539F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Расширенной ссылки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, также как и самой дуги. Для локатора, упоминаемые фрагменты XML содержат набор</w:t>
      </w:r>
      <w:r w:rsidRPr="00C2539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эл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ементов XML, идентифицированных</w:t>
      </w:r>
      <w:r w:rsidRPr="00C2539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атрибутом </w:t>
      </w:r>
      <w:r w:rsidRPr="00C2539F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xlink:href </w:t>
      </w:r>
      <w:r w:rsidRPr="00C2539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на локаторе. Для ресурса,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справочным</w:t>
      </w:r>
      <w:r w:rsidRPr="00C2539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фрагментом </w:t>
      </w:r>
      <w:r w:rsidRPr="00C2539F">
        <w:rPr>
          <w:rFonts w:ascii="Arial" w:eastAsia="Times New Roman" w:hAnsi="Arial" w:cs="Times New Roman"/>
          <w:snapToGrid w:val="0"/>
          <w:color w:val="000000"/>
          <w:sz w:val="24"/>
          <w:szCs w:val="24"/>
          <w:lang w:val="en-US" w:eastAsia="ru-RU"/>
        </w:rPr>
        <w:t>XML</w:t>
      </w:r>
      <w:r w:rsidRPr="00C2539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является сам элемент ресурса.</w:t>
      </w:r>
    </w:p>
    <w:p w:rsidR="00B542B2" w:rsidRPr="00370938" w:rsidRDefault="005571D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404" w:anchor="arc" w:history="1">
        <w:r w:rsidR="00C2539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Дуга</w:t>
        </w:r>
      </w:hyperlink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="00C2539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="00C2539F" w:rsidRPr="00C2539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ссылаться</w:t>
      </w:r>
      <w:r w:rsidR="00C2539F" w:rsidRP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="00C2539F" w:rsidRP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несколько</w:t>
      </w:r>
      <w:r w:rsidR="00C2539F" w:rsidRP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фрагментов</w:t>
      </w:r>
      <w:r w:rsidR="00C2539F" w:rsidRP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каждой стороне</w:t>
      </w:r>
      <w:r w:rsidR="00B542B2" w:rsidRP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("</w:t>
      </w:r>
      <w:r w:rsid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="00B542B2" w:rsidRP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" </w:t>
      </w:r>
      <w:r w:rsid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"</w:t>
      </w:r>
      <w:r w:rsid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</w:t>
      </w:r>
      <w:r w:rsidR="00B542B2" w:rsidRP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") </w:t>
      </w:r>
      <w:r w:rsid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="00B542B2" w:rsidRP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</w:t>
      </w:r>
      <w:r w:rsidR="00C2539F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может</w:t>
      </w:r>
      <w:r w:rsidR="00C2539F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</w:t>
      </w:r>
      <w:r w:rsidR="00C2539F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место</w:t>
      </w:r>
      <w:r w:rsidR="00C2539F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="00C2539F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наличии</w:t>
      </w:r>
      <w:r w:rsidR="00C2539F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нескольких</w:t>
      </w:r>
      <w:r w:rsidR="00C2539F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05" w:anchor="locator" w:history="1">
        <w:r w:rsidR="00C2539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Локаторов</w:t>
        </w:r>
      </w:hyperlink>
      <w:r w:rsidR="00C2539F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C2539F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</w:t>
      </w:r>
      <w:r w:rsid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C2539F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ресурсов</w:t>
      </w:r>
      <w:r w:rsidR="00B542B2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253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C2539F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06" w:anchor="extended-link" w:history="1">
        <w:r w:rsidR="00C2539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Расширенной ссылке</w:t>
        </w:r>
      </w:hyperlink>
      <w:r w:rsidR="00370938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одинаковым значением атрибута </w:t>
      </w:r>
      <w:r w:rsidR="00B542B2" w:rsidRPr="0037093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37093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="00B542B2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установленным дуговым атрибутом </w:t>
      </w:r>
      <w:r w:rsidR="00B542B2" w:rsidRPr="0037093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37093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from</w:t>
      </w:r>
      <w:r w:rsidR="00B542B2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B542B2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7093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37093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to</w:t>
      </w:r>
      <w:r w:rsid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Такие</w:t>
      </w:r>
      <w:r w:rsidR="00370938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="00370938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отображают</w:t>
      </w:r>
      <w:r w:rsidR="00370938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совокупность</w:t>
      </w:r>
      <w:r w:rsidR="00370938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взаимно</w:t>
      </w:r>
      <w:r w:rsidR="00370938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однозначных</w:t>
      </w:r>
      <w:r w:rsidR="00370938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(«</w:t>
      </w:r>
      <w:r w:rsid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</w:t>
      </w:r>
      <w:r w:rsidR="00370938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="00370938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одному</w:t>
      </w:r>
      <w:r w:rsidR="00370938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») </w:t>
      </w:r>
      <w:r w:rsid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отношений</w:t>
      </w:r>
      <w:r w:rsidR="00370938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39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(связей) </w:t>
      </w:r>
      <w:r w:rsid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между</w:t>
      </w:r>
      <w:r w:rsidR="00370938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каждым</w:t>
      </w:r>
      <w:r w:rsidR="00370938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фрагментом</w:t>
      </w:r>
      <w:r w:rsidR="00370938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 стороны </w:t>
      </w:r>
      <w:r w:rsidR="00B542B2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r w:rsid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="00B542B2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" </w:t>
      </w:r>
      <w:r w:rsid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каждым фрагментом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 стороны </w:t>
      </w:r>
      <w:r w:rsidR="00B542B2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r w:rsid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</w:t>
      </w:r>
      <w:r w:rsidR="00B542B2" w:rsidRPr="00370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".</w:t>
      </w:r>
    </w:p>
    <w:p w:rsidR="00B542B2" w:rsidRPr="00E2393A" w:rsidRDefault="00E2393A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127" w:name="One-to-One-arc-relationships"/>
      <w:bookmarkEnd w:id="127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E2393A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2: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Отношения (связи) дуги «один к одному» </w:t>
      </w:r>
      <w:hyperlink r:id="rId407" w:anchor="XLINK" w:history="1">
        <w:r w:rsidR="00B542B2" w:rsidRPr="00E2393A">
          <w:rPr>
            <w:rFonts w:ascii="Times New Roman" w:eastAsia="Times New Roman" w:hAnsi="Times New Roman" w:cs="Times New Roman"/>
            <w:smallCaps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smallCaps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E2393A">
          <w:rPr>
            <w:rFonts w:ascii="Times New Roman" w:eastAsia="Times New Roman" w:hAnsi="Times New Roman" w:cs="Times New Roman"/>
            <w:smallCaps/>
            <w:color w:val="0000CC"/>
            <w:sz w:val="24"/>
            <w:szCs w:val="24"/>
            <w:u w:val="single"/>
            <w:lang w:eastAsia="ru-RU"/>
          </w:rPr>
          <w:t>]</w:t>
        </w:r>
      </w:hyperlink>
    </w:p>
    <w:p w:rsidR="00B542B2" w:rsidRPr="008A2DE2" w:rsidRDefault="00E2393A" w:rsidP="00B542B2">
      <w:p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Настоящая</w:t>
      </w:r>
      <w:r w:rsidRPr="00E239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демонстрационная</w:t>
      </w:r>
      <w:r w:rsidRPr="00E239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ссылка</w:t>
      </w:r>
      <w:r w:rsidRPr="00E239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содержит</w:t>
      </w:r>
      <w:r w:rsidRPr="00E239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08" w:anchor="arc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Дугу</w:t>
        </w:r>
      </w:hyperlink>
      <w:r w:rsidRPr="00E239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связывающую два </w:t>
      </w:r>
      <w:hyperlink r:id="rId409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</w:t>
        </w:r>
      </w:hyperlink>
      <w:r w:rsidR="00B542B2" w:rsidRPr="00E239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E239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 с другом. Фрагмент</w:t>
      </w:r>
      <w:r w:rsidRPr="00E239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E239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E239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стороне</w:t>
      </w:r>
      <w:r w:rsidRPr="00E239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E239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="00B542B2" w:rsidRPr="00E239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"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Pr="00E239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определением</w:t>
      </w:r>
      <w:r w:rsidRPr="00E239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E239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conceptA</w:t>
      </w:r>
      <w:r w:rsidR="00B542B2" w:rsidRPr="00E239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</w:t>
      </w:r>
      <w:r w:rsidR="00B542B2" w:rsidRPr="00E239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example</w:t>
      </w:r>
      <w:r w:rsidR="00B542B2" w:rsidRPr="00E239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xsd</w:t>
      </w:r>
      <w:r w:rsidR="00B542B2" w:rsidRPr="00E239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10" w:anchor="taxonomy-schema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Таксономической Схемы</w:t>
        </w:r>
      </w:hyperlink>
      <w:r w:rsidR="00B542B2" w:rsidRPr="00E239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Фрагмент</w:t>
      </w:r>
      <w:r w:rsidR="00B542B2"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A2DE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8A2DE2"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="008A2DE2"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стороне</w:t>
      </w:r>
      <w:r w:rsidR="008A2DE2"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"</w:t>
      </w:r>
      <w:r w:rsid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</w:t>
      </w:r>
      <w:r w:rsidR="008A2DE2"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" </w:t>
      </w:r>
      <w:r w:rsid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="008A2DE2"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определением</w:t>
      </w:r>
      <w:r w:rsidR="008A2DE2"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="00B542B2"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conceptB</w:t>
      </w:r>
      <w:r w:rsid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также находящегося в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example</w:t>
      </w:r>
      <w:r w:rsidR="00B542B2"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xsd</w:t>
      </w:r>
      <w:r w:rsidR="00B542B2"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таксономической схемы. 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presentationLink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extended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http://www.xbrl.org/2003/role/link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loc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locator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xlink:href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example.xsd#conceptA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loc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locator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b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xlink:href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example.xsd#conceptB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presentationArc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arc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xlink:from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xlink:to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b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xlink:arcrole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http://www.xbrl.org/2003/arcrole/parent-child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order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1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C93DEC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C93DE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presentationLink</w:t>
      </w:r>
      <w:r w:rsidRPr="00C93DE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8A2DE2" w:rsidRDefault="008A2DE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128" w:name="One-to-Many-arc-relationships"/>
      <w:bookmarkEnd w:id="128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8A2DE2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3: </w:t>
      </w:r>
      <w:r w:rsidRPr="00C401CF">
        <w:rPr>
          <w:rFonts w:ascii="Arial" w:hAnsi="Arial"/>
          <w:smallCaps/>
          <w:color w:val="000000"/>
        </w:rPr>
        <w:t xml:space="preserve">Отношения дуги «один ко многим» </w:t>
      </w:r>
      <w:r w:rsidR="00B542B2" w:rsidRPr="008A2DE2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hyperlink r:id="rId411" w:anchor="XLINK" w:history="1">
        <w:r w:rsidR="00B542B2" w:rsidRPr="008A2DE2">
          <w:rPr>
            <w:rFonts w:ascii="Times New Roman" w:eastAsia="Times New Roman" w:hAnsi="Times New Roman" w:cs="Times New Roman"/>
            <w:smallCaps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smallCaps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8A2DE2">
          <w:rPr>
            <w:rFonts w:ascii="Times New Roman" w:eastAsia="Times New Roman" w:hAnsi="Times New Roman" w:cs="Times New Roman"/>
            <w:smallCaps/>
            <w:color w:val="0000CC"/>
            <w:sz w:val="24"/>
            <w:szCs w:val="24"/>
            <w:u w:val="single"/>
            <w:lang w:eastAsia="ru-RU"/>
          </w:rPr>
          <w:t>]</w:t>
        </w:r>
      </w:hyperlink>
    </w:p>
    <w:p w:rsidR="00B542B2" w:rsidRPr="00DA56D6" w:rsidRDefault="008A2DE2" w:rsidP="00B542B2">
      <w:p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Эта</w:t>
      </w:r>
      <w:r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ссылка</w:t>
      </w:r>
      <w:r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ярлыка</w:t>
      </w:r>
      <w:r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содержит</w:t>
      </w:r>
      <w:r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единственную</w:t>
      </w:r>
      <w:r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12" w:anchor="arc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Дугу</w:t>
        </w:r>
      </w:hyperlink>
      <w:r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которая</w:t>
      </w:r>
      <w:r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связывет</w:t>
      </w:r>
      <w:r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</w:t>
      </w:r>
      <w:r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13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</w:t>
        </w:r>
      </w:hyperlink>
      <w:r w:rsidR="00B542B2"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двумя ярлыками</w:t>
      </w:r>
      <w:r w:rsidR="00B542B2"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Эта</w:t>
      </w:r>
      <w:r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задача</w:t>
      </w:r>
      <w:r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выполняется</w:t>
      </w:r>
      <w:r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путем</w:t>
      </w:r>
      <w:r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присвоения</w:t>
      </w:r>
      <w:r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каждому</w:t>
      </w:r>
      <w:r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ярлыковому</w:t>
      </w:r>
      <w:r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ресурсу</w:t>
      </w:r>
      <w:r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одинакового</w:t>
      </w:r>
      <w:r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значения</w:t>
      </w:r>
      <w:r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атрибуту</w:t>
      </w:r>
      <w:r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A2DE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8A2DE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="00B542B2"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который</w:t>
      </w:r>
      <w:r w:rsidR="00B542B2"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EC67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свою очередь, имеет значение равное дуговому атрибуту </w:t>
      </w:r>
      <w:r w:rsidR="00B542B2" w:rsidRPr="008A2DE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8A2DE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to</w:t>
      </w:r>
      <w:r w:rsidR="00B542B2"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EC67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Эта</w:t>
      </w:r>
      <w:r w:rsidR="00EC679C"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C67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дуга</w:t>
      </w:r>
      <w:r w:rsidR="00EC679C"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C67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отображает</w:t>
      </w:r>
      <w:r w:rsidR="00EC679C"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C67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два</w:t>
      </w:r>
      <w:r w:rsidR="00EC679C"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C67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</w:t>
      </w:r>
      <w:r w:rsidR="00EC679C"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EC67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связи</w:t>
      </w:r>
      <w:r w:rsidR="00DA56D6"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): </w:t>
      </w:r>
      <w:r w:rsid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одну</w:t>
      </w:r>
      <w:r w:rsidR="00DA56D6"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между</w:t>
      </w:r>
      <w:r w:rsidR="00DA56D6"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conceptA</w:t>
      </w:r>
      <w:r w:rsidR="00DA56D6"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DA56D6"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стандартным</w:t>
      </w:r>
      <w:r w:rsidR="00DA56D6"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ярлыком</w:t>
      </w:r>
      <w:r w:rsidR="00B542B2"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A56D6"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("</w:t>
      </w:r>
      <w:r w:rsidR="00DA56D6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Concept</w:t>
      </w:r>
      <w:r w:rsidR="00DA56D6"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A56D6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A</w:t>
      </w:r>
      <w:r w:rsidR="00DA56D6"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") </w:t>
      </w:r>
      <w:r w:rsid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вторую между</w:t>
      </w:r>
      <w:r w:rsidR="00B542B2"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conceptA</w:t>
      </w:r>
      <w:r w:rsidR="00B542B2"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общим ярлыком</w:t>
      </w:r>
      <w:r w:rsidR="00B542B2"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("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Total</w:t>
      </w:r>
      <w:r w:rsidR="00B542B2"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of</w:t>
      </w:r>
      <w:r w:rsidR="00B542B2"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Concept</w:t>
      </w:r>
      <w:r w:rsidR="00B542B2"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A</w:t>
      </w:r>
      <w:r w:rsidR="00B542B2"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").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labelLink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extended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http://www.xbrl.org/2003/role/link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loc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locator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xlink:href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example.xsd#conceptA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resource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xml:lang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lab_a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http://www.xbrl.org/2003/role/label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  <w:r w:rsidRPr="00B542B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Concept 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resource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xml:lang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lab_a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http://www.xbrl.org/2003/role/totalLabel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  <w:r w:rsidRPr="00B542B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Total of Concept 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labelArc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arc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xlink:from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xlink:to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lab_a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xlink:arcrole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http://www.xbrl.org/2003/arcrole/concept-label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C93DEC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C93DE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labelLink</w:t>
      </w:r>
      <w:r w:rsidRPr="00C93DE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DA56D6" w:rsidRDefault="00DA56D6" w:rsidP="00B542B2">
      <w:p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Эта</w:t>
      </w:r>
      <w:r w:rsidR="00B542B2"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14" w:anchor="extended-link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Расширенная</w:t>
        </w:r>
        <w:r w:rsidRPr="00DA56D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ссылка</w:t>
        </w:r>
      </w:hyperlink>
      <w:r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может</w:t>
      </w:r>
      <w:r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также</w:t>
      </w:r>
      <w:r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выражать</w:t>
      </w:r>
      <w:r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A6F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два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одинаковых</w:t>
      </w:r>
      <w:r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A6F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</w:t>
      </w:r>
      <w:r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однако</w:t>
      </w:r>
      <w:r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3813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записа</w:t>
      </w:r>
      <w:r w:rsidR="002642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нных</w:t>
      </w:r>
      <w:r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виде отдельных значений атрибута </w:t>
      </w:r>
      <w:r w:rsidR="00B542B2" w:rsidRPr="00DA56D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DA56D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="00B542B2"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для каждого ярлыка и двух дуг. </w:t>
      </w:r>
      <w:r w:rsidR="00B542B2" w:rsidRPr="00DA56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labelLink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extended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http://www.xbrl.org/2003/role/link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loc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locator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xlink:href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example.xsd#conceptA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resource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xml:lang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lab_a_standard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http://www.xbrl.org/2003/role/label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  <w:r w:rsidRPr="00B542B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Concept 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resource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xml:lang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lab_a_total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http://www.xbrl.org/2003/role/totalLabel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  <w:r w:rsidRPr="00B542B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Total of Concept 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labelArc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arc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xlink:from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xlink:to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lab_a_standard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xlink:arcrole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http://www.xbrl.org/2003/arcrole/concept-label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labelArc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arc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xlink:from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xlink:to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lab_a_total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xlink:arcrole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http://www.xbrl.org/2003/arcrole/concept-label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C93DEC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C93DE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labelLink</w:t>
      </w:r>
      <w:r w:rsidRPr="00C93DE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DA56D6" w:rsidRPr="00DA56D6" w:rsidRDefault="00DA56D6" w:rsidP="00DA56D6">
      <w:p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DA56D6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Семантически эти две расширенные ссылки представляют тот же набор отношений между концептом и его ярлыками.</w:t>
      </w:r>
    </w:p>
    <w:p w:rsidR="00B542B2" w:rsidRPr="00B551D5" w:rsidRDefault="007A6F17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129" w:name="Many-to-Many-arc-relationships"/>
      <w:bookmarkEnd w:id="129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B551D5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4: </w:t>
      </w:r>
      <w:r w:rsidR="00B551D5" w:rsidRPr="00C401CF">
        <w:rPr>
          <w:rFonts w:ascii="Arial" w:hAnsi="Arial"/>
          <w:smallCaps/>
          <w:color w:val="000000"/>
        </w:rPr>
        <w:t xml:space="preserve">Отношения дуги «многие ко многим» </w:t>
      </w:r>
      <w:r w:rsidR="00B542B2" w:rsidRPr="00B551D5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hyperlink r:id="rId415" w:anchor="XLINK" w:history="1">
        <w:r w:rsidR="00B542B2" w:rsidRPr="00B551D5">
          <w:rPr>
            <w:rFonts w:ascii="Times New Roman" w:eastAsia="Times New Roman" w:hAnsi="Times New Roman" w:cs="Times New Roman"/>
            <w:smallCaps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smallCaps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B551D5">
          <w:rPr>
            <w:rFonts w:ascii="Times New Roman" w:eastAsia="Times New Roman" w:hAnsi="Times New Roman" w:cs="Times New Roman"/>
            <w:smallCaps/>
            <w:color w:val="0000CC"/>
            <w:sz w:val="24"/>
            <w:szCs w:val="24"/>
            <w:u w:val="single"/>
            <w:lang w:eastAsia="ru-RU"/>
          </w:rPr>
          <w:t>]</w:t>
        </w:r>
      </w:hyperlink>
    </w:p>
    <w:p w:rsidR="00B542B2" w:rsidRPr="008B08E0" w:rsidRDefault="008B08E0" w:rsidP="00B542B2">
      <w:p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8B08E0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Эта ссылка ярлыка содержит единую дугу, которая связывает два </w:t>
      </w:r>
      <w:r w:rsidRPr="008B08E0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Концепта</w:t>
      </w:r>
      <w:r w:rsidRPr="008B08E0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 двумя ярлыками.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Эта</w:t>
      </w:r>
      <w:r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задача</w:t>
      </w:r>
      <w:r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выполняется</w:t>
      </w:r>
      <w:r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путем</w:t>
      </w:r>
      <w:r w:rsidRPr="008A2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присвоения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каждому</w:t>
      </w:r>
      <w:r w:rsidRPr="008B08E0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8B08E0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Локатор</w:t>
      </w:r>
      <w:r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у</w:t>
      </w:r>
      <w:r w:rsidRPr="008B08E0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концепта одинакового значения</w:t>
      </w:r>
      <w:r w:rsidRPr="008B08E0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атрибута </w:t>
      </w:r>
      <w:r w:rsidRPr="008B08E0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@xlink:label</w:t>
      </w:r>
      <w:r w:rsidRPr="008B08E0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которое, в свою очередь,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совпадает со значением</w:t>
      </w:r>
      <w:r w:rsidRPr="008B08E0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дугового </w:t>
      </w:r>
      <w:r w:rsidRPr="008B08E0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атрибута </w:t>
      </w:r>
      <w:r w:rsidRPr="008B08E0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@xlink:from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, а также присвоения каждому ресурсу</w:t>
      </w:r>
      <w:r w:rsidRPr="008B08E0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ярлыка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одинакового значения</w:t>
      </w:r>
      <w:r w:rsidRPr="008B08E0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атрибута </w:t>
      </w:r>
      <w:r w:rsidRPr="008B08E0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@xlink:label</w:t>
      </w:r>
      <w:r w:rsidRPr="008B08E0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которое, в свою очередь,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совпадает со значением</w:t>
      </w:r>
      <w:r w:rsidRPr="008B08E0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атрибута </w:t>
      </w:r>
      <w:r w:rsidRPr="008B08E0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@xlink:to</w:t>
      </w:r>
      <w:r w:rsidRPr="008B08E0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. 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labelLink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extended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http://www.xbrl.org/2003/role/link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loc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locator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ab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xlink:href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example.xsd#conceptA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loc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locator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ab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xlink:href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example.xsd#conceptB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resource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xml:lang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lab_ab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http://www.xbrl.org/2003/role/label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  <w:r w:rsidRPr="00B542B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Concept A or B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resource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xml:lang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lab_ab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http://www.xbrl.org/2003/role/totalLabel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  <w:r w:rsidRPr="00B542B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Total of Concept A or B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labelArc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arc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xlink:from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ab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xlink:to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lab_ab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xlink:arcrole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http://www.xbrl.org/2003/arcrole/concept-label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C93DEC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C93DE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labelLink</w:t>
      </w:r>
      <w:r w:rsidRPr="00C93DE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DE31AA" w:rsidRDefault="00DE31AA" w:rsidP="00B542B2">
      <w:p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Настоящая</w:t>
      </w:r>
      <w:r w:rsidRPr="00DE31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дуга</w:t>
      </w:r>
      <w:r w:rsidRPr="00DE31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Pr="00DE31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отображением</w:t>
      </w:r>
      <w:r w:rsidRPr="00DE31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DE31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следующих отношений (связей): </w:t>
      </w:r>
    </w:p>
    <w:p w:rsidR="00B542B2" w:rsidRPr="00B542B2" w:rsidRDefault="00536FFB" w:rsidP="00B542B2">
      <w:pPr>
        <w:numPr>
          <w:ilvl w:val="0"/>
          <w:numId w:val="7"/>
        </w:num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между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conceptA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и ресурсом ярлыка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"Concept A or B"</w:t>
      </w:r>
    </w:p>
    <w:p w:rsidR="00B542B2" w:rsidRPr="00B542B2" w:rsidRDefault="00536FFB" w:rsidP="00B542B2">
      <w:pPr>
        <w:numPr>
          <w:ilvl w:val="0"/>
          <w:numId w:val="7"/>
        </w:num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между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conceptA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и ресурсом ярлыка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"Total of Concept A or B"</w:t>
      </w:r>
    </w:p>
    <w:p w:rsidR="00B542B2" w:rsidRPr="00B542B2" w:rsidRDefault="00536FFB" w:rsidP="00B542B2">
      <w:pPr>
        <w:numPr>
          <w:ilvl w:val="0"/>
          <w:numId w:val="7"/>
        </w:num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между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conceptB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и ресурсом ярлыка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"Concept A or B"</w:t>
      </w:r>
    </w:p>
    <w:p w:rsidR="00B542B2" w:rsidRPr="00B542B2" w:rsidRDefault="00536FFB" w:rsidP="00B542B2">
      <w:pPr>
        <w:numPr>
          <w:ilvl w:val="0"/>
          <w:numId w:val="7"/>
        </w:num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между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conceptB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и ресурсом ярлыка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"Total of Concept A or B"</w:t>
      </w:r>
    </w:p>
    <w:p w:rsidR="00536FFB" w:rsidRPr="00536FFB" w:rsidRDefault="00536FFB" w:rsidP="00536FFB">
      <w:pPr>
        <w:shd w:val="clear" w:color="auto" w:fill="CCFFFF"/>
        <w:spacing w:before="100" w:beforeAutospacing="1" w:after="100" w:afterAutospacing="1"/>
        <w:rPr>
          <w:rFonts w:ascii="Arial" w:hAnsi="Arial"/>
          <w:sz w:val="24"/>
          <w:szCs w:val="24"/>
        </w:rPr>
      </w:pPr>
      <w:r w:rsidRPr="00536FFB">
        <w:rPr>
          <w:rFonts w:ascii="Arial" w:hAnsi="Arial"/>
          <w:color w:val="000000"/>
          <w:sz w:val="24"/>
          <w:szCs w:val="24"/>
        </w:rPr>
        <w:t xml:space="preserve">Как и в примере «один ко многим», эта </w:t>
      </w:r>
      <w:r w:rsidRPr="00536FFB">
        <w:rPr>
          <w:rFonts w:ascii="Times New Roman" w:hAnsi="Times New Roman" w:cs="Times New Roman"/>
          <w:color w:val="0000CC"/>
          <w:sz w:val="24"/>
          <w:szCs w:val="24"/>
          <w:u w:val="single"/>
        </w:rPr>
        <w:t>Расширенная ссылка</w:t>
      </w:r>
      <w:r w:rsidRPr="00536FFB">
        <w:rPr>
          <w:rFonts w:ascii="Arial" w:hAnsi="Arial"/>
          <w:color w:val="000000"/>
          <w:sz w:val="24"/>
          <w:szCs w:val="24"/>
        </w:rPr>
        <w:t xml:space="preserve"> может быть переписана в виде 4 дуг типа «один к одному», в рамках которой каждый локатор и каждый ресурс имеет уникальное значение атрибута </w:t>
      </w:r>
      <w:r w:rsidRPr="00536FFB">
        <w:rPr>
          <w:rFonts w:ascii="Courier New" w:hAnsi="Courier New"/>
          <w:color w:val="000000"/>
          <w:sz w:val="24"/>
          <w:szCs w:val="24"/>
        </w:rPr>
        <w:t>@xlink:label</w:t>
      </w:r>
      <w:r w:rsidRPr="00536FFB">
        <w:rPr>
          <w:rFonts w:ascii="Arial" w:hAnsi="Arial"/>
          <w:color w:val="000000"/>
          <w:sz w:val="24"/>
          <w:szCs w:val="24"/>
        </w:rPr>
        <w:t xml:space="preserve">. Она также может быть переписана в виде двух дуг типа «один ко двум», в которых ресурсы ярлыков имеют одинаковое значение атрибута </w:t>
      </w:r>
      <w:r w:rsidRPr="00536FFB">
        <w:rPr>
          <w:rFonts w:ascii="Courier New" w:hAnsi="Courier New"/>
          <w:color w:val="000000"/>
          <w:sz w:val="24"/>
          <w:szCs w:val="24"/>
        </w:rPr>
        <w:t>@xlink:label</w:t>
      </w:r>
      <w:r w:rsidRPr="00536FFB">
        <w:rPr>
          <w:rFonts w:ascii="Arial" w:hAnsi="Arial"/>
          <w:color w:val="000000"/>
          <w:sz w:val="24"/>
          <w:szCs w:val="24"/>
        </w:rPr>
        <w:t xml:space="preserve">, а локаторы имеют уникальные значения атрибута </w:t>
      </w:r>
      <w:r w:rsidRPr="00536FFB">
        <w:rPr>
          <w:rFonts w:ascii="Courier New" w:hAnsi="Courier New"/>
          <w:color w:val="000000"/>
          <w:sz w:val="24"/>
          <w:szCs w:val="24"/>
        </w:rPr>
        <w:t xml:space="preserve">@xlink:label </w:t>
      </w:r>
      <w:r w:rsidRPr="00536FFB">
        <w:rPr>
          <w:rFonts w:ascii="Arial" w:hAnsi="Arial"/>
          <w:color w:val="000000"/>
          <w:sz w:val="24"/>
          <w:szCs w:val="24"/>
        </w:rPr>
        <w:t xml:space="preserve">или </w:t>
      </w:r>
      <w:r w:rsidRPr="00536FFB">
        <w:rPr>
          <w:rFonts w:ascii="Arial" w:hAnsi="Arial"/>
          <w:i/>
          <w:color w:val="000000"/>
          <w:sz w:val="24"/>
          <w:szCs w:val="24"/>
        </w:rPr>
        <w:t>наоборот</w:t>
      </w:r>
      <w:r w:rsidRPr="00536FFB">
        <w:rPr>
          <w:rFonts w:ascii="Arial" w:hAnsi="Arial"/>
          <w:color w:val="000000"/>
          <w:sz w:val="24"/>
          <w:szCs w:val="24"/>
        </w:rPr>
        <w:t>.</w:t>
      </w:r>
    </w:p>
    <w:p w:rsidR="00B542B2" w:rsidRPr="001955E2" w:rsidRDefault="005571D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416" w:anchor="extended-link" w:history="1">
        <w:r w:rsidR="00536FF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Расширенная</w:t>
        </w:r>
        <w:r w:rsidR="00536FFB" w:rsidRPr="00536FF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36FF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ссылка</w:t>
        </w:r>
      </w:hyperlink>
      <w:r w:rsidR="00B542B2" w:rsidRPr="00536F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6FF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 ДОЛЖНА</w:t>
      </w:r>
      <w:r w:rsidR="00536FFB" w:rsidRPr="00536F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6F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содержать какие-либо </w:t>
      </w:r>
      <w:hyperlink r:id="rId417" w:anchor="XLINK" w:history="1">
        <w:r w:rsidR="00B542B2" w:rsidRPr="00536FF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536FF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536F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55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дублированные</w:t>
      </w:r>
      <w:r w:rsidR="00536F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дуг</w:t>
      </w:r>
      <w:r w:rsidR="001955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536F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hyperlink r:id="rId418" w:anchor="XLINK" w:history="1">
        <w:r w:rsidR="00B542B2" w:rsidRPr="001955E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1955E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1955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55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дублированные</w:t>
      </w:r>
      <w:r w:rsidR="001955E2" w:rsidRPr="001955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55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="001955E2" w:rsidRPr="001955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55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представляют</w:t>
      </w:r>
      <w:r w:rsidR="001955E2" w:rsidRPr="001955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55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собой</w:t>
      </w:r>
      <w:r w:rsidR="001955E2" w:rsidRPr="001955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55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="001955E2" w:rsidRPr="001955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1955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имеющие</w:t>
      </w:r>
      <w:r w:rsidR="001955E2" w:rsidRPr="001955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55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одинаковую</w:t>
      </w:r>
      <w:r w:rsidR="001955E2" w:rsidRPr="001955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55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пару</w:t>
      </w:r>
      <w:r w:rsidR="001955E2" w:rsidRPr="001955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55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значений</w:t>
      </w:r>
      <w:r w:rsidR="001955E2" w:rsidRPr="001955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55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атрибутов </w:t>
      </w:r>
      <w:r w:rsidR="00B542B2" w:rsidRPr="001955E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1955E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from</w:t>
      </w:r>
      <w:r w:rsidR="00B542B2" w:rsidRPr="001955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955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1955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955E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1955E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to</w:t>
      </w:r>
      <w:r w:rsidR="001955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содержащихся в расширенной ссылке. </w:t>
      </w:r>
    </w:p>
    <w:p w:rsidR="00B542B2" w:rsidRPr="00E51746" w:rsidRDefault="00E51746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130" w:name="Correct-use-of-arcs"/>
      <w:bookmarkEnd w:id="130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Pr="00E51746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5: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Правильное использование дуг в соответствии с</w:t>
      </w:r>
      <w:r w:rsidR="00B542B2" w:rsidRPr="00E51746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hyperlink r:id="rId419" w:anchor="XLINK" w:history="1">
        <w:r w:rsidR="00B542B2" w:rsidRPr="00E51746">
          <w:rPr>
            <w:rFonts w:ascii="Times New Roman" w:eastAsia="Times New Roman" w:hAnsi="Times New Roman" w:cs="Times New Roman"/>
            <w:smallCaps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smallCaps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E51746">
          <w:rPr>
            <w:rFonts w:ascii="Times New Roman" w:eastAsia="Times New Roman" w:hAnsi="Times New Roman" w:cs="Times New Roman"/>
            <w:smallCaps/>
            <w:color w:val="0000CC"/>
            <w:sz w:val="24"/>
            <w:szCs w:val="24"/>
            <w:u w:val="single"/>
            <w:lang w:eastAsia="ru-RU"/>
          </w:rPr>
          <w:t>]</w:t>
        </w:r>
      </w:hyperlink>
    </w:p>
    <w:p w:rsidR="00B542B2" w:rsidRPr="00E51746" w:rsidRDefault="005571D1" w:rsidP="00B542B2">
      <w:p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420" w:anchor="XLINK" w:history="1">
        <w:r w:rsidR="00B542B2" w:rsidRPr="00E5174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E5174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E51746" w:rsidRPr="00E517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517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запрещает</w:t>
      </w:r>
      <w:r w:rsidR="00E51746" w:rsidRPr="00E517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517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использование</w:t>
      </w:r>
      <w:r w:rsidR="00B542B2" w:rsidRPr="00E517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517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дублированных</w:t>
      </w:r>
      <w:r w:rsidR="00E51746" w:rsidRPr="00E517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21" w:anchor="arc" w:history="1">
        <w:r w:rsidR="00E5174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</w:t>
        </w:r>
      </w:hyperlink>
      <w:r w:rsidR="00E51746" w:rsidRPr="00E517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517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E51746" w:rsidRPr="00E517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517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одной</w:t>
      </w:r>
      <w:r w:rsidR="00B542B2" w:rsidRPr="00E517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22" w:anchor="extended-link" w:history="1">
        <w:r w:rsidR="00E5174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Расширенной</w:t>
        </w:r>
        <w:r w:rsidR="00E51746" w:rsidRPr="00E5174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E5174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ссылке</w:t>
        </w:r>
      </w:hyperlink>
      <w:r w:rsidR="00E51746" w:rsidRPr="00E517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517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E51746" w:rsidRPr="00E517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517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игнорирует</w:t>
      </w:r>
      <w:r w:rsidR="00B542B2" w:rsidRPr="00E517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="00003E6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(роль дуги)</w:t>
      </w:r>
      <w:r w:rsidR="00E51746" w:rsidRPr="00E517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03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ходе определения</w:t>
      </w:r>
      <w:r w:rsidR="00E517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дубликатов, поэтому следующий пример является недопустимым</w:t>
      </w:r>
      <w:r w:rsidR="00B542B2" w:rsidRPr="00E517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E517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более подробной информацией о расширенных ссылках </w:t>
      </w:r>
      <w:r w:rsidR="00E51746" w:rsidRPr="00E5174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E51746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definitionLink</w:t>
      </w:r>
      <w:r w:rsidR="00E51746" w:rsidRPr="00E5174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E5174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="00E517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можно ознакомиться в</w:t>
      </w:r>
      <w:r w:rsidR="00B542B2" w:rsidRPr="00E517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23" w:anchor="_5.2.6" w:history="1">
        <w:r w:rsidR="00E51746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="00B542B2" w:rsidRPr="00E51746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5.2.6</w:t>
        </w:r>
      </w:hyperlink>
      <w:r w:rsidR="00B542B2" w:rsidRPr="00E517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):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definitionLink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extended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http://www.xbrl.org/2003/role/link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loc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locator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xlink:href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example.xsd#conceptA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loc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locator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b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xlink:href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example.xsd#conceptB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definitionArc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arc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xlink:from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xlink:to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b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xlink:arcrole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http://www.xbrl.org/2003/arcrole/general-special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definitionArc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arc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xlink:from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xlink:to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b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xlink:arcrole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http://www.xbrl.org/2003/arcrole/requires-element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524BBA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24BB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definitionLink</w:t>
      </w:r>
      <w:r w:rsidRPr="00524BB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D47144" w:rsidRDefault="00E51746" w:rsidP="00B542B2">
      <w:p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Вместо</w:t>
      </w:r>
      <w:r w:rsidRPr="00D471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этого</w:t>
      </w:r>
      <w:r w:rsidRPr="00D471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E51746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НЕОБХОДИМО</w:t>
      </w:r>
      <w:r w:rsidRPr="00D471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использовать</w:t>
      </w:r>
      <w:r w:rsidRPr="00D471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альтернативную</w:t>
      </w:r>
      <w:r w:rsidRPr="00D471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конструкцию</w:t>
      </w:r>
      <w:r w:rsidRPr="00D471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являющейся</w:t>
      </w:r>
      <w:r w:rsidRPr="00D471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допустимой</w:t>
      </w:r>
      <w:r w:rsidRPr="00D471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D471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соответствии</w:t>
      </w:r>
      <w:r w:rsidRPr="00D471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D471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24" w:anchor="XLINK" w:history="1">
        <w:r w:rsidR="00B542B2" w:rsidRPr="00D4714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D4714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D471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D471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например: 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definitionLink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extended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http://www.xbrl.org/2003/role/link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loc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locator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xlink:href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example.xsd#conceptA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loc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locator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b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xlink:href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example.xsd#conceptB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definitionArc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arc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xlink:from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xlink:to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b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xlink:arcrole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http://www.xbrl.org/2003/arcrole/general-special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definitionLink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definitionLink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extended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http://www.xbrl.org/2003/role/link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loc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locator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xlink:href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example.xsd#conceptA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loc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locator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xlink:label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b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xlink:href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example.xsd#conceptB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definitionArc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arc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xlink:from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xlink:to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b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xlink:arcrole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http://www.xbrl.org/2003/arcrole/requires-element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733B9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F733B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definitionLink</w:t>
      </w:r>
      <w:r w:rsidRPr="00F733B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F733B9" w:rsidRDefault="00D47144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131" w:name="_3.5.3.9.1"/>
      <w:bookmarkEnd w:id="131"/>
      <w:r w:rsidRPr="00F733B9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3.5.3.9.1 </w:t>
      </w:r>
      <w:r w:rsidR="00003E65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трибут</w:t>
      </w:r>
      <w:r w:rsidR="00003E65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дуги</w:t>
      </w:r>
      <w:r w:rsidR="00B542B2" w:rsidRPr="00F733B9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F733B9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xlink</w:t>
      </w:r>
      <w:r w:rsidR="00B542B2" w:rsidRPr="00F733B9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type</w:t>
      </w:r>
      <w:r w:rsidR="00B542B2" w:rsidRPr="00F733B9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</w:p>
    <w:p w:rsidR="00B542B2" w:rsidRPr="00C93DEC" w:rsidRDefault="00C93DE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C93D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C93DE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C93DE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type</w:t>
      </w:r>
      <w:r w:rsidRPr="00C93D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обязательно</w:t>
      </w:r>
      <w:r w:rsidRPr="00C93D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C93D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присутствовать</w:t>
      </w:r>
      <w:r w:rsidRPr="00C93D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 всех</w:t>
      </w:r>
      <w:r w:rsidRPr="00C93D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25" w:anchor="arc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Дугах</w:t>
        </w:r>
      </w:hyperlink>
      <w:r w:rsidRPr="00C93D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C93D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6E22F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ДОЛЖЕН</w:t>
      </w:r>
      <w:r w:rsidRPr="00C93D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</w:t>
      </w:r>
      <w:r w:rsidRPr="00C93D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одинаковое</w:t>
      </w:r>
      <w:r w:rsidRPr="00C93D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</w:t>
      </w:r>
      <w:r w:rsidRPr="00C93D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C93D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</w:t>
      </w:r>
      <w:r w:rsidR="00B542B2" w:rsidRPr="00C93D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".</w:t>
      </w:r>
    </w:p>
    <w:p w:rsidR="00B542B2" w:rsidRPr="00F733B9" w:rsidRDefault="00C93DEC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132" w:name="_3.5.3.9.2"/>
      <w:bookmarkEnd w:id="132"/>
      <w:r w:rsidRPr="00F733B9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3.5.3.9.2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F733B9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F733B9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xlink</w:t>
      </w:r>
      <w:r w:rsidR="00B542B2" w:rsidRPr="00F733B9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from</w:t>
      </w:r>
      <w:r w:rsidR="00B542B2" w:rsidRPr="00F733B9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</w:p>
    <w:p w:rsidR="00B542B2" w:rsidRPr="000C5E74" w:rsidRDefault="000C5E74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C5E7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0C5E7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from</w:t>
      </w:r>
      <w:r w:rsidR="00B542B2"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26" w:anchor="arc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</w:t>
        </w:r>
      </w:hyperlink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равным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значению</w:t>
      </w:r>
      <w:r w:rsidR="00B542B2"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C5E7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0C5E7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="00B542B2"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минимум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одного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27" w:anchor="locator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Локатора</w:t>
        </w:r>
      </w:hyperlink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ресурса</w:t>
      </w:r>
      <w:r w:rsidR="00B542B2"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одного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того же элемента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28" w:anchor="extended-link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Расширенной ссылки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что и сам элемент дуги. </w:t>
      </w:r>
    </w:p>
    <w:p w:rsidR="00B542B2" w:rsidRPr="000C5E74" w:rsidRDefault="000C5E74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B542B2"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C5E7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0C5E7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from</w:t>
      </w:r>
      <w:r w:rsidR="00B542B2"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="00B542B2"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NCName</w:t>
      </w:r>
      <w:r w:rsidR="00B542B2"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29" w:anchor="XML" w:history="1">
        <w:r w:rsidR="00B542B2" w:rsidRPr="000C5E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0C5E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hyperlink r:id="rId430" w:anchor="NT-NCName)" w:history="1"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="00B542B2" w:rsidRPr="000C5E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="00B542B2" w:rsidRPr="000C5E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="00B542B2" w:rsidRPr="000C5E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="00B542B2" w:rsidRPr="000C5E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="00B542B2" w:rsidRPr="000C5E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REC</w:t>
        </w:r>
        <w:r w:rsidR="00B542B2" w:rsidRPr="000C5E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0C5E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names</w:t>
        </w:r>
        <w:r w:rsidR="00B542B2" w:rsidRPr="000C5E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/#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NT</w:t>
        </w:r>
        <w:r w:rsidR="00B542B2" w:rsidRPr="000C5E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NCName</w:t>
        </w:r>
        <w:r w:rsidR="00B542B2" w:rsidRPr="000C5E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="00B542B2"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требование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означает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атрибуты</w:t>
      </w:r>
      <w:r w:rsidR="00B542B2"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C5E7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0C5E7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from</w:t>
      </w:r>
      <w:r w:rsidR="00B542B2"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ДОЛЖНЫ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начинаться с буквы или символа подчеркивания. </w:t>
      </w:r>
    </w:p>
    <w:p w:rsidR="00B542B2" w:rsidRPr="000C5E74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133" w:name="_3.5.3.9.3"/>
      <w:bookmarkEnd w:id="133"/>
      <w:r w:rsidRPr="000C5E74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3.5.3.9.3 </w:t>
      </w:r>
      <w:r w:rsidR="000C5E74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Pr="000C5E74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Pr="000C5E74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xlink</w:t>
      </w:r>
      <w:r w:rsidRPr="000C5E74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to</w:t>
      </w:r>
      <w:r w:rsidRPr="000C5E74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</w:p>
    <w:p w:rsidR="000C5E74" w:rsidRDefault="000C5E74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C5E7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0C5E7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to</w:t>
      </w:r>
      <w:r w:rsidR="00B542B2"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31" w:anchor="arc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Дуги</w:t>
        </w:r>
      </w:hyperlink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равным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значению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C5E7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0C5E7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минимум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одного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32" w:anchor="locator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Локатора</w:t>
        </w:r>
      </w:hyperlink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ресурса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одного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того же элемента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33" w:anchor="extended-link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Расширенной ссылки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что и сам элемент дуги.</w:t>
      </w:r>
    </w:p>
    <w:p w:rsidR="00B542B2" w:rsidRPr="00157E57" w:rsidRDefault="00157E57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B542B2"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57E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157E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to</w:t>
      </w:r>
      <w:r w:rsidR="00B542B2"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NCName</w:t>
      </w:r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34" w:anchor="XML" w:history="1">
        <w:r w:rsidRPr="000C5E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Pr="000C5E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hyperlink r:id="rId435" w:anchor="NT-NCName)" w:history="1"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Pr="000C5E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Pr="000C5E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Pr="000C5E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Pr="000C5E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Pr="000C5E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REC</w:t>
        </w:r>
        <w:r w:rsidRPr="000C5E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Pr="000C5E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names</w:t>
        </w:r>
        <w:r w:rsidRPr="000C5E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/#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NT</w:t>
        </w:r>
        <w:r w:rsidRPr="000C5E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NCName</w:t>
        </w:r>
        <w:r w:rsidRPr="000C5E7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Pr="000C5E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</w:t>
      </w:r>
      <w:r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требование</w:t>
      </w:r>
      <w:r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означает</w:t>
      </w:r>
      <w:r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атрибуты</w:t>
      </w:r>
      <w:r w:rsidR="00B542B2"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57E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157E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to</w:t>
      </w:r>
      <w:r w:rsidR="00B542B2"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ДОЛЖНЫ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начинаться с буквы или символа подчеркивания</w:t>
      </w:r>
      <w:r w:rsidR="00B542B2"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F733B9" w:rsidRDefault="00157E57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134" w:name="_3.5.3.9.4"/>
      <w:bookmarkEnd w:id="134"/>
      <w:r w:rsidRPr="00F733B9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3.5.3.9.4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F733B9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F733B9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xlink</w:t>
      </w:r>
      <w:r w:rsidR="00B542B2" w:rsidRPr="00F733B9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arcrole</w:t>
      </w:r>
      <w:r w:rsidR="00B542B2" w:rsidRPr="00F733B9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</w:p>
    <w:p w:rsidR="00B542B2" w:rsidRPr="00157E57" w:rsidRDefault="00157E57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57E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157E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="00B542B2"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157E57">
        <w:rPr>
          <w:rFonts w:ascii="Arial" w:hAnsi="Arial"/>
          <w:color w:val="000000"/>
          <w:sz w:val="24"/>
          <w:szCs w:val="24"/>
        </w:rPr>
        <w:t xml:space="preserve">описывает конкретные виды отношений, выражаемых </w:t>
      </w:r>
      <w:r w:rsidRPr="00157E57">
        <w:rPr>
          <w:rFonts w:ascii="Times New Roman" w:hAnsi="Times New Roman" w:cs="Times New Roman"/>
          <w:color w:val="0000CC"/>
          <w:sz w:val="24"/>
          <w:szCs w:val="24"/>
          <w:u w:val="single"/>
        </w:rPr>
        <w:t>Дугой</w:t>
      </w:r>
      <w:r w:rsidRPr="00157E57">
        <w:rPr>
          <w:rFonts w:ascii="Arial" w:hAnsi="Arial"/>
          <w:color w:val="000000"/>
          <w:sz w:val="24"/>
          <w:szCs w:val="24"/>
        </w:rPr>
        <w:t>. Его</w:t>
      </w:r>
      <w:r w:rsidRPr="00F733B9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значение</w:t>
      </w:r>
      <w:r w:rsidRPr="00F733B9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называется</w:t>
      </w:r>
      <w:r w:rsidRPr="00F733B9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значением</w:t>
      </w:r>
      <w:r w:rsidRPr="00F733B9">
        <w:rPr>
          <w:rFonts w:ascii="Arial" w:hAnsi="Arial"/>
          <w:color w:val="000000"/>
          <w:sz w:val="24"/>
          <w:szCs w:val="24"/>
        </w:rPr>
        <w:t xml:space="preserve"> </w:t>
      </w:r>
      <w:r w:rsidRPr="00157E57">
        <w:rPr>
          <w:rFonts w:ascii="Arial" w:hAnsi="Arial"/>
          <w:color w:val="000000"/>
          <w:sz w:val="24"/>
          <w:szCs w:val="24"/>
        </w:rPr>
        <w:t>роли</w:t>
      </w:r>
      <w:r w:rsidRPr="00F733B9">
        <w:rPr>
          <w:rFonts w:ascii="Arial" w:hAnsi="Arial"/>
          <w:color w:val="000000"/>
          <w:sz w:val="24"/>
          <w:szCs w:val="24"/>
        </w:rPr>
        <w:t xml:space="preserve"> </w:t>
      </w:r>
      <w:r w:rsidRPr="00157E57">
        <w:rPr>
          <w:rFonts w:ascii="Arial" w:hAnsi="Arial"/>
          <w:color w:val="000000"/>
          <w:sz w:val="24"/>
          <w:szCs w:val="24"/>
        </w:rPr>
        <w:t>дуги</w:t>
      </w:r>
      <w:r w:rsidRPr="00F733B9">
        <w:rPr>
          <w:rFonts w:ascii="Arial" w:hAnsi="Arial"/>
          <w:color w:val="000000"/>
          <w:sz w:val="24"/>
          <w:szCs w:val="24"/>
        </w:rPr>
        <w:t xml:space="preserve">. </w:t>
      </w:r>
      <w:r>
        <w:rPr>
          <w:rFonts w:ascii="Arial" w:hAnsi="Arial"/>
          <w:color w:val="000000"/>
          <w:sz w:val="24"/>
          <w:szCs w:val="24"/>
        </w:rPr>
        <w:t>Данная</w:t>
      </w:r>
      <w:r w:rsidRPr="00157E57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спецификация</w:t>
      </w:r>
      <w:r w:rsidRPr="00157E57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определяет</w:t>
      </w:r>
      <w:r w:rsidRPr="00157E57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совокупность</w:t>
      </w:r>
      <w:r w:rsidRPr="00157E57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стандартных</w:t>
      </w:r>
      <w:r w:rsidRPr="00157E57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значений</w:t>
      </w:r>
      <w:r w:rsidRPr="00157E57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роли</w:t>
      </w:r>
      <w:r w:rsidRPr="00157E57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дуги</w:t>
      </w:r>
      <w:r w:rsidRPr="00157E57">
        <w:rPr>
          <w:rFonts w:ascii="Arial" w:hAnsi="Arial"/>
          <w:color w:val="000000"/>
          <w:sz w:val="24"/>
          <w:szCs w:val="24"/>
        </w:rPr>
        <w:t xml:space="preserve">, </w:t>
      </w:r>
      <w:r>
        <w:rPr>
          <w:rFonts w:ascii="Arial" w:hAnsi="Arial"/>
          <w:color w:val="000000"/>
          <w:sz w:val="24"/>
          <w:szCs w:val="24"/>
        </w:rPr>
        <w:t>а</w:t>
      </w:r>
      <w:r w:rsidRPr="00157E57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также</w:t>
      </w:r>
      <w:r w:rsidRPr="00157E57">
        <w:rPr>
          <w:rFonts w:ascii="Arial" w:hAnsi="Arial"/>
          <w:color w:val="000000"/>
          <w:sz w:val="24"/>
          <w:szCs w:val="24"/>
        </w:rPr>
        <w:t xml:space="preserve"> </w:t>
      </w:r>
      <w:r w:rsidR="00003E65">
        <w:rPr>
          <w:rFonts w:ascii="Arial" w:hAnsi="Arial"/>
          <w:color w:val="000000"/>
          <w:sz w:val="24"/>
          <w:szCs w:val="24"/>
        </w:rPr>
        <w:t>задает</w:t>
      </w:r>
      <w:r>
        <w:rPr>
          <w:rFonts w:ascii="Arial" w:hAnsi="Arial"/>
          <w:color w:val="000000"/>
          <w:sz w:val="24"/>
          <w:szCs w:val="24"/>
        </w:rPr>
        <w:t xml:space="preserve"> конкретное значение каждому элементу дуги</w:t>
      </w:r>
      <w:r w:rsidR="00B542B2"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Их</w:t>
      </w:r>
      <w:r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описание</w:t>
      </w:r>
      <w:r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содержится</w:t>
      </w:r>
      <w:r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параграфах</w:t>
      </w:r>
      <w:r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посвященных</w:t>
      </w:r>
      <w:r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конкретным</w:t>
      </w:r>
      <w:r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элементам</w:t>
      </w:r>
      <w:r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</w:t>
      </w:r>
      <w:r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B542B2" w:rsidRPr="00157E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labelArc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B542B2" w:rsidRPr="00157E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referenceArc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B542B2" w:rsidRPr="00157E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calculationArc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B542B2" w:rsidRPr="00157E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definitionArc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B542B2" w:rsidRPr="00157E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presentationArc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57E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footnoteArc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в которых они используются.</w:t>
      </w:r>
      <w:r w:rsidR="00B542B2" w:rsidRPr="00157E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F733B9" w:rsidRDefault="00003E6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Значения</w:t>
      </w:r>
      <w:r w:rsidR="00C70880" w:rsidRP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роли</w:t>
      </w:r>
      <w:r w:rsidR="00C70880" w:rsidRP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пользовательской</w:t>
      </w:r>
      <w:r w:rsidR="00C70880" w:rsidRP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="00C70880" w:rsidRP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7088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="00C70880" w:rsidRP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определяться</w:t>
      </w:r>
      <w:r w:rsidR="00B542B2" w:rsidRP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</w:t>
      </w:r>
      <w:hyperlink r:id="rId436" w:anchor="taxonomy-schema" w:history="1">
        <w:r w:rsidR="00C7088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таксономических Схемах</w:t>
        </w:r>
      </w:hyperlink>
      <w:r w:rsidR="00B542B2" w:rsidRP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Семантика</w:t>
      </w:r>
      <w:r w:rsidR="00C70880" w:rsidRP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значений</w:t>
      </w:r>
      <w:r w:rsidR="00C70880" w:rsidRP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роли</w:t>
      </w:r>
      <w:r w:rsidR="00C70880" w:rsidRP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пользовательской</w:t>
      </w:r>
      <w:r w:rsidR="00C70880" w:rsidRP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="00C70880" w:rsidRP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определятся</w:t>
      </w:r>
      <w:r w:rsidR="00C70880" w:rsidRP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="00C70880" w:rsidRP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помощи</w:t>
      </w:r>
      <w:r w:rsidR="00C70880" w:rsidRP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элемента </w:t>
      </w:r>
      <w:r w:rsidR="00B542B2" w:rsidRPr="00C7088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arcroleType</w:t>
      </w:r>
      <w:r w:rsidR="00B542B2" w:rsidRPr="00C7088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B542B2" w:rsidRP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="00B542B2" w:rsidRP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37" w:anchor="_5.1.4" w:history="1">
        <w:r w:rsidR="00C70880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="00B542B2" w:rsidRPr="00F733B9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5.1.4</w:t>
        </w:r>
      </w:hyperlink>
      <w:r w:rsidR="00B542B2" w:rsidRPr="00F733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 w:rsidR="00C70880" w:rsidRPr="00F733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C7088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arcroleType</w:t>
      </w:r>
      <w:r w:rsidR="00C70880" w:rsidRPr="00F733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C70880" w:rsidRPr="00F733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выявляются</w:t>
      </w:r>
      <w:r w:rsidR="00C70880" w:rsidRPr="00F733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="00C70880" w:rsidRPr="00F733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помощи</w:t>
      </w:r>
      <w:r w:rsidR="00C70880" w:rsidRPr="00F733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="00C70880" w:rsidRPr="00F733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733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arcroleRef</w:t>
      </w:r>
      <w:r w:rsidR="00B542B2" w:rsidRPr="00F733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C70880" w:rsidRPr="00F733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C708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</w:t>
      </w:r>
      <w:r w:rsidR="00C70880" w:rsidRPr="00F733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B542B2" w:rsidRPr="00F733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38" w:anchor="_3.5.2.5" w:history="1">
        <w:r w:rsidR="00C70880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="00B542B2" w:rsidRPr="00F733B9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3.5.2.5</w:t>
        </w:r>
      </w:hyperlink>
      <w:r w:rsidR="00B542B2" w:rsidRPr="00F733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B542B2" w:rsidRPr="00F733B9" w:rsidRDefault="00C10BC0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135" w:name="_3.5.3.9.5"/>
      <w:bookmarkEnd w:id="135"/>
      <w:r w:rsidRPr="00F733B9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3.5.3.9.5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F733B9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F733B9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order</w:t>
      </w:r>
      <w:r w:rsidRPr="00F733B9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опционально</w:t>
      </w:r>
      <w:r w:rsidR="00B542B2" w:rsidRPr="00F733B9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)</w:t>
      </w:r>
    </w:p>
    <w:p w:rsidR="00B542B2" w:rsidRPr="00DB054A" w:rsidRDefault="00C10BC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Опциональный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C10BC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order</w:t>
      </w:r>
      <w:r w:rsidR="00B542B2"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десятичное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которое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указывает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B05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очередность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B05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которой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приложения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отображать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 одного уровня (братьев) при отображении иерархических сетей отношений. Если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такое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отсутствует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умолчанию значение атрибута</w:t>
      </w:r>
      <w:r w:rsidR="00B542B2"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C10BC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order</w:t>
      </w:r>
      <w:r w:rsidR="00B542B2"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="00B542B2"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быть равно </w:t>
      </w:r>
      <w:r w:rsidR="00B542B2"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"1".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несколько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одного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уровня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братья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рамках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иерархии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имеют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одинаковое</w:t>
      </w:r>
      <w:r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значение атрибута </w:t>
      </w:r>
      <w:r w:rsidR="00B542B2"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C10BC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order</w:t>
      </w:r>
      <w:r w:rsidR="00B542B2"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DB05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очередность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представления </w:t>
      </w:r>
      <w:r w:rsidR="00DB05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таких элемент определяется приложением.</w:t>
      </w:r>
      <w:r w:rsidR="00B542B2" w:rsidRPr="00C1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B05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="00DB054A" w:rsidRPr="00DB05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B05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B542B2" w:rsidRPr="00DB05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DB054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order</w:t>
      </w:r>
      <w:r w:rsidR="00B542B2" w:rsidRPr="00DB05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B05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="00DB054A" w:rsidRPr="00DB05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B05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ограничивается</w:t>
      </w:r>
      <w:r w:rsidR="00DB054A" w:rsidRPr="00DB05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B05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целыми</w:t>
      </w:r>
      <w:r w:rsidR="00DB054A" w:rsidRPr="00DB05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B05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числами</w:t>
      </w:r>
      <w:r w:rsidR="00B542B2" w:rsidRPr="00DB05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DB05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является весьма полезными при необходимости размещения нового элемента одного уровня (брата) между двумя ранее определенными элементами одного уровня</w:t>
      </w:r>
      <w:r w:rsidR="00B542B2" w:rsidRPr="00DB05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F733B9" w:rsidRDefault="00DB054A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136" w:name="_3.5.3.9.6"/>
      <w:bookmarkEnd w:id="136"/>
      <w:r w:rsidRPr="00F733B9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3.5.3.9.6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Заголовки</w:t>
      </w:r>
      <w:r w:rsidRPr="00F733B9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дуг</w:t>
      </w:r>
      <w:r w:rsidRPr="00F733B9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опционально</w:t>
      </w:r>
      <w:r w:rsidR="00B542B2" w:rsidRPr="00F733B9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)</w:t>
      </w:r>
    </w:p>
    <w:p w:rsidR="00B542B2" w:rsidRPr="003965F8" w:rsidRDefault="005571D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439" w:anchor="arc" w:history="1">
        <w:r w:rsidR="00DB054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Дуги</w:t>
        </w:r>
      </w:hyperlink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="00DB054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="00DB054A" w:rsidRPr="00F733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B05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="00DB054A" w:rsidRPr="00F733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B05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заголовки</w:t>
      </w:r>
      <w:r w:rsidR="00DB054A" w:rsidRPr="00F733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DB05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Заголовки</w:t>
      </w:r>
      <w:r w:rsidR="00DB054A" w:rsidRPr="003965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B05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дочерних</w:t>
      </w:r>
      <w:r w:rsidR="00DB054A" w:rsidRPr="003965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B05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="00DB054A" w:rsidRPr="003965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B05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</w:t>
      </w:r>
      <w:r w:rsidR="00DB054A" w:rsidRPr="003965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B054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="00DB054A" w:rsidRPr="003965F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3965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соответствовать тем</w:t>
      </w:r>
      <w:r w:rsidR="003965F8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965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же</w:t>
      </w:r>
      <w:r w:rsidR="003965F8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965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ограничениям</w:t>
      </w:r>
      <w:r w:rsidR="003965F8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3965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="003965F8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965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применяются</w:t>
      </w:r>
      <w:r w:rsidR="003965F8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965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="003965F8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965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дочерним</w:t>
      </w:r>
      <w:r w:rsidR="003965F8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965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элементам</w:t>
      </w:r>
      <w:r w:rsidR="003965F8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965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заголовков</w:t>
      </w:r>
      <w:r w:rsidR="003965F8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40" w:anchor="extended-link" w:history="1">
        <w:r w:rsidR="003965F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Расширенных ссылок</w:t>
        </w:r>
      </w:hyperlink>
      <w:r w:rsidR="003965F8" w:rsidRPr="00D029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3965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более подробной информацией можно ознакомиться в </w:t>
      </w:r>
      <w:hyperlink r:id="rId441" w:anchor="_3.5.3.6" w:history="1">
        <w:r w:rsidR="003965F8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="00B542B2" w:rsidRPr="003965F8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3.5.3.6</w:t>
        </w:r>
      </w:hyperlink>
      <w:r w:rsidR="00B542B2" w:rsidRPr="003965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AE0486" w:rsidRDefault="00AE0486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137" w:name="_3.5.3.9.7"/>
      <w:bookmarkEnd w:id="137"/>
      <w:r w:rsidRPr="00AE0486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3.5.3.9.7 </w:t>
      </w:r>
      <w:r w:rsidR="00EC1391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Запрещение</w:t>
      </w:r>
      <w:r w:rsidR="00FE3D6D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и пе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р</w:t>
      </w:r>
      <w:r w:rsidR="00FE3D6D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е</w:t>
      </w:r>
      <w:r w:rsidR="00EC1391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определение отношений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</w:p>
    <w:p w:rsidR="00FE3D6D" w:rsidRPr="00FE3D6D" w:rsidRDefault="00FE3D6D" w:rsidP="00B542B2">
      <w:pPr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 w:rsidRPr="00FE3D6D">
        <w:rPr>
          <w:rFonts w:ascii="Arial" w:hAnsi="Arial"/>
          <w:color w:val="000000"/>
          <w:sz w:val="24"/>
          <w:szCs w:val="24"/>
        </w:rPr>
        <w:t xml:space="preserve">Создатель таксономии, как правило, не имеет письменного разрешения на </w:t>
      </w:r>
      <w:r w:rsidRPr="00FE3D6D">
        <w:rPr>
          <w:rFonts w:ascii="Times New Roman" w:hAnsi="Times New Roman" w:cs="Times New Roman"/>
          <w:color w:val="0000CC"/>
          <w:sz w:val="24"/>
          <w:szCs w:val="24"/>
          <w:u w:val="single"/>
        </w:rPr>
        <w:t>Базы</w:t>
      </w:r>
      <w:r w:rsidRPr="00FE3D6D">
        <w:rPr>
          <w:color w:val="0000CC"/>
          <w:sz w:val="24"/>
          <w:szCs w:val="24"/>
          <w:u w:val="single"/>
        </w:rPr>
        <w:t xml:space="preserve"> </w:t>
      </w:r>
      <w:r w:rsidRPr="00FE3D6D">
        <w:rPr>
          <w:rFonts w:ascii="Times New Roman" w:hAnsi="Times New Roman" w:cs="Times New Roman"/>
          <w:color w:val="0000CC"/>
          <w:sz w:val="24"/>
          <w:szCs w:val="24"/>
          <w:u w:val="single"/>
        </w:rPr>
        <w:t>ссылок</w:t>
      </w:r>
      <w:r w:rsidRPr="00FE3D6D">
        <w:rPr>
          <w:rFonts w:ascii="Arial" w:hAnsi="Arial"/>
          <w:color w:val="000000"/>
          <w:sz w:val="24"/>
          <w:szCs w:val="24"/>
        </w:rPr>
        <w:t>, созданные другими создателями таксоном</w:t>
      </w:r>
      <w:r w:rsidR="00EC1391">
        <w:rPr>
          <w:rFonts w:ascii="Arial" w:hAnsi="Arial"/>
          <w:color w:val="000000"/>
          <w:sz w:val="24"/>
          <w:szCs w:val="24"/>
        </w:rPr>
        <w:t xml:space="preserve">ий. При возникновении необходимости создателю таксономии </w:t>
      </w:r>
      <w:r w:rsidRPr="00FE3D6D">
        <w:rPr>
          <w:rFonts w:ascii="Arial" w:hAnsi="Arial"/>
          <w:color w:val="000000"/>
          <w:sz w:val="24"/>
          <w:szCs w:val="24"/>
        </w:rPr>
        <w:t xml:space="preserve">изменить отношения, выраженные в базах ссылок, которые </w:t>
      </w:r>
      <w:r w:rsidR="00EC1391">
        <w:rPr>
          <w:rFonts w:ascii="Arial" w:hAnsi="Arial"/>
          <w:color w:val="000000"/>
          <w:sz w:val="24"/>
          <w:szCs w:val="24"/>
        </w:rPr>
        <w:t xml:space="preserve">нельзя </w:t>
      </w:r>
      <w:r w:rsidRPr="00FE3D6D">
        <w:rPr>
          <w:rFonts w:ascii="Arial" w:hAnsi="Arial"/>
          <w:color w:val="000000"/>
          <w:sz w:val="24"/>
          <w:szCs w:val="24"/>
        </w:rPr>
        <w:t xml:space="preserve">изменить напрямую, </w:t>
      </w:r>
      <w:r w:rsidR="00EC1391">
        <w:rPr>
          <w:rFonts w:ascii="Arial" w:hAnsi="Arial"/>
          <w:color w:val="000000"/>
          <w:sz w:val="24"/>
          <w:szCs w:val="24"/>
        </w:rPr>
        <w:t>можно созда</w:t>
      </w:r>
      <w:r w:rsidRPr="00FE3D6D">
        <w:rPr>
          <w:rFonts w:ascii="Arial" w:hAnsi="Arial"/>
          <w:color w:val="000000"/>
          <w:sz w:val="24"/>
          <w:szCs w:val="24"/>
        </w:rPr>
        <w:t xml:space="preserve">ть новые базы ссылок, которые содержат </w:t>
      </w:r>
      <w:r w:rsidRPr="00FE3D6D">
        <w:rPr>
          <w:rFonts w:ascii="Times New Roman" w:hAnsi="Times New Roman" w:cs="Times New Roman"/>
          <w:color w:val="0000CC"/>
          <w:sz w:val="24"/>
          <w:szCs w:val="24"/>
          <w:u w:val="single"/>
        </w:rPr>
        <w:t>Дуги</w:t>
      </w:r>
      <w:r w:rsidRPr="00FE3D6D">
        <w:rPr>
          <w:rFonts w:ascii="Arial" w:hAnsi="Arial"/>
          <w:color w:val="000000"/>
          <w:sz w:val="24"/>
          <w:szCs w:val="24"/>
        </w:rPr>
        <w:t xml:space="preserve">, представляющие отношения, которые запрещают или </w:t>
      </w:r>
      <w:r w:rsidR="00EC1391">
        <w:rPr>
          <w:rFonts w:ascii="Arial" w:hAnsi="Arial"/>
          <w:color w:val="000000"/>
          <w:sz w:val="24"/>
          <w:szCs w:val="24"/>
        </w:rPr>
        <w:t>переопределяют конкретные отношения, которые необходимо изменить</w:t>
      </w:r>
      <w:r w:rsidRPr="00FE3D6D">
        <w:rPr>
          <w:rFonts w:ascii="Arial" w:hAnsi="Arial"/>
          <w:color w:val="000000"/>
          <w:sz w:val="24"/>
          <w:szCs w:val="24"/>
        </w:rPr>
        <w:t xml:space="preserve">. </w:t>
      </w:r>
      <w:r w:rsidR="00EE28F1">
        <w:rPr>
          <w:rFonts w:ascii="Arial" w:hAnsi="Arial"/>
          <w:color w:val="000000"/>
          <w:sz w:val="24"/>
          <w:szCs w:val="24"/>
        </w:rPr>
        <w:t xml:space="preserve">Запрещение и переопределение существующих отношений осуществляется путем создания </w:t>
      </w:r>
      <w:r w:rsidRPr="00FE3D6D">
        <w:rPr>
          <w:rFonts w:ascii="Arial" w:hAnsi="Arial"/>
          <w:color w:val="000000"/>
          <w:sz w:val="24"/>
          <w:szCs w:val="24"/>
        </w:rPr>
        <w:t>новой дуги.</w:t>
      </w:r>
    </w:p>
    <w:p w:rsidR="00F15D17" w:rsidRPr="00F15D17" w:rsidRDefault="00F15D17" w:rsidP="00F15D17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F15D1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Запрещающей дугой является </w:t>
      </w:r>
      <w:r w:rsidRPr="00F15D17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Дуга</w:t>
      </w:r>
      <w:r w:rsidRPr="00F15D1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, которая представляет запрещаю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щее отношение или совокупность</w:t>
      </w:r>
      <w:r w:rsidRPr="00F15D1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запрещающих отношений. Запрещающим отношением является отношение, которое </w:t>
      </w:r>
      <w:r w:rsidR="00C64894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выполняет операцию отрицания в отношении другого отношения. Переопределяющей</w:t>
      </w:r>
      <w:r w:rsidRPr="00F15D1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дугой является дуга, </w:t>
      </w:r>
      <w:r w:rsidR="00C64894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которая представляет переопределенное отношение или совокупность переопределенных</w:t>
      </w:r>
      <w:r w:rsidRPr="00F15D1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C64894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отношений. Переопределенным</w:t>
      </w:r>
      <w:r w:rsidRPr="00F15D1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отношением является отношение, которое заменяет друго</w:t>
      </w:r>
      <w:r w:rsidR="00C64894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е отношение. Запрет и переопределение</w:t>
      </w:r>
      <w:r w:rsidRPr="00F15D1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актуальны во время определения отношений в </w:t>
      </w:r>
      <w:r w:rsidR="00C64894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сети отношений, представленной</w:t>
      </w:r>
      <w:r w:rsidRPr="00F15D1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F15D17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DTS</w:t>
      </w:r>
      <w:r w:rsidRPr="00F15D1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(см. </w:t>
      </w:r>
      <w:r w:rsidR="00C64894">
        <w:rPr>
          <w:rFonts w:ascii="Times New Roman" w:eastAsia="Times New Roman" w:hAnsi="Times New Roman" w:cs="Times New Roman"/>
          <w:b/>
          <w:snapToGrid w:val="0"/>
          <w:color w:val="0000CC"/>
          <w:sz w:val="24"/>
          <w:szCs w:val="24"/>
          <w:u w:val="single"/>
          <w:lang w:eastAsia="ru-RU"/>
        </w:rPr>
        <w:t>Параграф</w:t>
      </w:r>
      <w:r w:rsidRPr="00F15D17">
        <w:rPr>
          <w:rFonts w:ascii="Times New Roman" w:eastAsia="Times New Roman" w:hAnsi="Times New Roman" w:cs="Times New Roman"/>
          <w:b/>
          <w:snapToGrid w:val="0"/>
          <w:color w:val="0000CC"/>
          <w:sz w:val="24"/>
          <w:szCs w:val="24"/>
          <w:u w:val="single"/>
          <w:lang w:eastAsia="ru-RU"/>
        </w:rPr>
        <w:t xml:space="preserve"> 3.5.3.9.7.3</w:t>
      </w:r>
      <w:r w:rsidRPr="00F15D1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).</w:t>
      </w:r>
    </w:p>
    <w:p w:rsidR="00F15D17" w:rsidRPr="00F15D17" w:rsidRDefault="00F15D17" w:rsidP="00F15D17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F15D17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Дуги</w:t>
      </w:r>
      <w:r w:rsidRPr="00F15D1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представляющие запрещающие и </w:t>
      </w:r>
      <w:r w:rsidR="00C64894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переопределенные</w:t>
      </w:r>
      <w:r w:rsidRPr="00F15D1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отношения, контролируются двумя атрибутами </w:t>
      </w:r>
      <w:r w:rsidRPr="00F15D17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@use </w:t>
      </w:r>
      <w:r w:rsidRPr="00F15D1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и </w:t>
      </w:r>
      <w:r w:rsidRPr="00F15D17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@priority</w:t>
      </w:r>
      <w:r w:rsidRPr="00F15D1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</w:t>
      </w:r>
      <w:r w:rsidR="00C64894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имеющиеся </w:t>
      </w:r>
      <w:r w:rsidRPr="00F15D1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на всех элементах дуг, определенных </w:t>
      </w:r>
      <w:r w:rsidR="00C64894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настоящей спецификацией</w:t>
      </w:r>
      <w:r w:rsidRPr="00F15D1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</w:t>
      </w:r>
    </w:p>
    <w:p w:rsidR="00B542B2" w:rsidRPr="00F733B9" w:rsidRDefault="00C64894" w:rsidP="00B542B2">
      <w:pPr>
        <w:shd w:val="clear" w:color="auto" w:fill="FFFFFF"/>
        <w:spacing w:before="100" w:beforeAutospacing="1" w:after="100" w:afterAutospacing="1" w:line="240" w:lineRule="auto"/>
        <w:outlineLvl w:val="5"/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</w:pPr>
      <w:bookmarkStart w:id="138" w:name="_3.5.3.9.7.1"/>
      <w:bookmarkEnd w:id="138"/>
      <w:r w:rsidRPr="00F733B9"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 xml:space="preserve">3.5.3.9.7.1 </w:t>
      </w:r>
      <w:r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>Атрибут</w:t>
      </w:r>
      <w:r w:rsidR="00B542B2" w:rsidRPr="00F733B9"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 xml:space="preserve"> </w:t>
      </w:r>
      <w:r w:rsidR="00B542B2" w:rsidRPr="00F733B9">
        <w:rPr>
          <w:rFonts w:ascii="Courier New" w:eastAsia="Times New Roman" w:hAnsi="Courier New" w:cs="Courier New"/>
          <w:b/>
          <w:bCs/>
          <w:smallCap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smallCaps/>
          <w:color w:val="005A9C"/>
          <w:sz w:val="20"/>
          <w:szCs w:val="20"/>
          <w:lang w:val="en-US" w:eastAsia="ru-RU"/>
        </w:rPr>
        <w:t>use</w:t>
      </w:r>
      <w:r w:rsidR="00B542B2" w:rsidRPr="00F733B9"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 xml:space="preserve"> </w:t>
      </w:r>
      <w:r w:rsidRPr="00F733B9"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>опционально</w:t>
      </w:r>
      <w:r w:rsidR="00B542B2" w:rsidRPr="00F733B9"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>)</w:t>
      </w:r>
    </w:p>
    <w:p w:rsidR="00B542B2" w:rsidRPr="00B72F9D" w:rsidRDefault="00B72F9D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Опциональный</w:t>
      </w:r>
      <w:r w:rsidRP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72F9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use</w:t>
      </w:r>
      <w:r w:rsidR="00B542B2" w:rsidRP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принимать одно из двух возможных значений </w:t>
      </w:r>
      <w:r w:rsidR="00B542B2" w:rsidRP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</w:t>
      </w:r>
      <w:r w:rsidR="00B542B2" w:rsidRPr="00B72F9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"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optional</w:t>
      </w:r>
      <w:r w:rsidR="00B542B2" w:rsidRPr="00B72F9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"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</w:t>
      </w:r>
      <w:r w:rsidR="00B542B2" w:rsidRPr="00B72F9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"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prohibited</w:t>
      </w:r>
      <w:r w:rsidR="00B542B2" w:rsidRPr="00B72F9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"</w:t>
      </w:r>
      <w:r w:rsidR="00B542B2" w:rsidRP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5D5381" w:rsidRDefault="00B542B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use</w:t>
      </w:r>
      <w:r w:rsidRPr="00B72F9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="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optional</w:t>
      </w:r>
      <w:r w:rsidRPr="00B72F9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"</w:t>
      </w:r>
      <w:r w:rsidR="00B72F9D" w:rsidRP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обозначает</w:t>
      </w:r>
      <w:r w:rsidR="00B72F9D" w:rsidRP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P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42" w:anchor="arc" w:history="1">
        <w:r w:rsidR="00B72F9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Дуга</w:t>
        </w:r>
      </w:hyperlink>
      <w:r w:rsidR="00B72F9D" w:rsidRP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представляет</w:t>
      </w:r>
      <w:r w:rsidR="00B72F9D" w:rsidRP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</w:t>
      </w:r>
      <w:r w:rsidR="00B72F9D" w:rsidRP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B72F9D" w:rsidRP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совокупность</w:t>
      </w:r>
      <w:r w:rsidR="00B72F9D" w:rsidRP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отношений</w:t>
      </w:r>
      <w:r w:rsidR="00B72F9D" w:rsidRP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="00B72F9D" w:rsidRP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72F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="00B72F9D" w:rsidRP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принимать</w:t>
      </w:r>
      <w:r w:rsidR="00B72F9D" w:rsidRP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участие</w:t>
      </w:r>
      <w:r w:rsidR="00B72F9D" w:rsidRP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сети отношений, представленными дугами </w:t>
      </w:r>
      <w:hyperlink r:id="rId443" w:anchor="DTS" w:history="1"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DTS</w:t>
        </w:r>
      </w:hyperlink>
      <w:r w:rsidRP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более подробной информацией о сетях отношений в </w:t>
      </w:r>
      <w:r w:rsidR="00B72F9D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DTS</w:t>
      </w:r>
      <w:r w:rsid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можно ознакомиться в</w:t>
      </w:r>
      <w:r w:rsidRP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44" w:anchor="_3.5.3.9.7.3" w:history="1">
        <w:r w:rsidR="00B72F9D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Pr="00B72F9D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3.5.3.9.7.3</w:t>
        </w:r>
      </w:hyperlink>
      <w:r w:rsidRPr="00B72F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</w:t>
      </w:r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умолчанию</w:t>
      </w:r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которое</w:t>
      </w:r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D538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присвоено</w:t>
      </w:r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атрибуту</w:t>
      </w:r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5D538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use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если атрибут </w:t>
      </w:r>
      <w:r w:rsidRPr="005D538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use</w:t>
      </w:r>
      <w:r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 был указан. </w:t>
      </w:r>
      <w:r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F733B9" w:rsidRDefault="00B542B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use</w:t>
      </w:r>
      <w:r w:rsidRPr="005D538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="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prohibited</w:t>
      </w:r>
      <w:r w:rsidRPr="005D538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обозначает</w:t>
      </w:r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45" w:anchor="arc" w:history="1">
        <w:r w:rsidR="005D538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Дуга</w:t>
        </w:r>
      </w:hyperlink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представляет</w:t>
      </w:r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отношение</w:t>
      </w:r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совокупность</w:t>
      </w:r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отношений</w:t>
      </w:r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запрещают</w:t>
      </w:r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участие</w:t>
      </w:r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их</w:t>
      </w:r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самих</w:t>
      </w:r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также</w:t>
      </w:r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других</w:t>
      </w:r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эквивалентных</w:t>
      </w:r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отношений</w:t>
      </w:r>
      <w:r w:rsidR="005D5381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сетях отношений, представленных дугами </w:t>
      </w:r>
      <w:hyperlink r:id="rId446" w:anchor="DTS" w:history="1">
        <w:r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DTS</w:t>
        </w:r>
      </w:hyperlink>
      <w:r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более детальной информацией об эквивалентности отношений можно ознакомиться в </w:t>
      </w:r>
      <w:hyperlink r:id="rId447" w:anchor="_3.5.3.9.7.4" w:history="1">
        <w:r w:rsidR="005D5381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Pr="005D5381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3.5.3.9.7.4</w:t>
        </w:r>
      </w:hyperlink>
      <w:r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Такие</w:t>
      </w:r>
      <w:r w:rsidR="005D5381" w:rsidRPr="00F733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</w:t>
      </w:r>
      <w:r w:rsidR="005D5381" w:rsidRPr="00F733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называются</w:t>
      </w:r>
      <w:r w:rsidR="005D5381" w:rsidRPr="00F733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запрещающими</w:t>
      </w:r>
      <w:r w:rsidR="005D5381" w:rsidRPr="00F733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отношениями</w:t>
      </w:r>
      <w:r w:rsidR="005D5381" w:rsidRPr="00F733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B542B2" w:rsidRPr="00F733B9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5"/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</w:pPr>
      <w:bookmarkStart w:id="139" w:name="_3.5.3.9.7.2"/>
      <w:bookmarkEnd w:id="139"/>
      <w:r w:rsidRPr="00F733B9"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>3.5.3.9.7</w:t>
      </w:r>
      <w:r w:rsidR="005D5381" w:rsidRPr="00F733B9"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 xml:space="preserve">.2 </w:t>
      </w:r>
      <w:r w:rsidR="005D5381"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>Атрибут</w:t>
      </w:r>
      <w:r w:rsidRPr="00F733B9"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 xml:space="preserve"> </w:t>
      </w:r>
      <w:r w:rsidRPr="00F733B9">
        <w:rPr>
          <w:rFonts w:ascii="Courier New" w:eastAsia="Times New Roman" w:hAnsi="Courier New" w:cs="Courier New"/>
          <w:b/>
          <w:bCs/>
          <w:smallCaps/>
          <w:color w:val="005A9C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b/>
          <w:bCs/>
          <w:smallCaps/>
          <w:color w:val="005A9C"/>
          <w:sz w:val="20"/>
          <w:szCs w:val="20"/>
          <w:lang w:val="en-US" w:eastAsia="ru-RU"/>
        </w:rPr>
        <w:t>priority</w:t>
      </w:r>
      <w:r w:rsidRPr="00F733B9"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 xml:space="preserve"> </w:t>
      </w:r>
      <w:r w:rsidR="005D5381" w:rsidRPr="00F733B9"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>(</w:t>
      </w:r>
      <w:r w:rsidR="005D5381"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>опционально</w:t>
      </w:r>
      <w:r w:rsidRPr="00F733B9"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>)</w:t>
      </w:r>
    </w:p>
    <w:p w:rsidR="00B542B2" w:rsidRPr="005F37E3" w:rsidRDefault="005D538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</w:t>
      </w:r>
      <w:r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D538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priority</w:t>
      </w:r>
      <w:r w:rsidR="00B542B2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 целым числом. По</w:t>
      </w:r>
      <w:r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умолчанию</w:t>
      </w:r>
      <w:r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D538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priority</w:t>
      </w:r>
      <w:r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равно</w:t>
      </w:r>
      <w:r w:rsidR="00B542B2" w:rsidRPr="005D53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"0".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5F37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F37E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priority</w:t>
      </w:r>
      <w:r w:rsidR="00B542B2" w:rsidRPr="005F37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используется</w:t>
      </w:r>
      <w:r w:rsidRPr="005F37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F37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ходе применения правил запрета и переопределения в сети отношений. Каждое</w:t>
      </w:r>
      <w:r w:rsidR="005F37E3" w:rsidRPr="005F37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F37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отношение</w:t>
      </w:r>
      <w:r w:rsidR="005F37E3" w:rsidRPr="005F37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F37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имеет</w:t>
      </w:r>
      <w:r w:rsidR="005F37E3" w:rsidRPr="005F37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F37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приоритет</w:t>
      </w:r>
      <w:r w:rsidR="005F37E3" w:rsidRPr="005F37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5F37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равный</w:t>
      </w:r>
      <w:r w:rsidR="005F37E3" w:rsidRPr="005F37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F37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значению</w:t>
      </w:r>
      <w:r w:rsidR="005F37E3" w:rsidRPr="005F37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F37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5F37E3" w:rsidRPr="005F37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F37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приоритета</w:t>
      </w:r>
      <w:r w:rsidR="005F37E3" w:rsidRPr="005F37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48" w:anchor="arc" w:history="1">
        <w:r w:rsidR="005F37E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Дуги</w:t>
        </w:r>
      </w:hyperlink>
      <w:r w:rsidR="005F37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которая представляет отношение. </w:t>
      </w:r>
    </w:p>
    <w:p w:rsidR="00B542B2" w:rsidRPr="00524BBA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5"/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</w:pPr>
      <w:bookmarkStart w:id="140" w:name="_3.5.3.9.7.3"/>
      <w:bookmarkEnd w:id="140"/>
      <w:r w:rsidRPr="00524BBA"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>3.5.3.9.7.</w:t>
      </w:r>
      <w:r w:rsidR="00934E8E" w:rsidRPr="00524BBA"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 xml:space="preserve">3 </w:t>
      </w:r>
      <w:r w:rsidR="00934E8E"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>Сети</w:t>
      </w:r>
      <w:r w:rsidR="00934E8E" w:rsidRPr="00524BBA"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 xml:space="preserve"> </w:t>
      </w:r>
      <w:r w:rsidR="00934E8E"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>отношений</w:t>
      </w:r>
      <w:r w:rsidRPr="00524BBA"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 xml:space="preserve"> </w:t>
      </w:r>
      <w:r w:rsidRPr="00B542B2"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val="en-US" w:eastAsia="ru-RU"/>
        </w:rPr>
        <w:t>DTS</w:t>
      </w:r>
    </w:p>
    <w:p w:rsidR="00F733B9" w:rsidRPr="00F733B9" w:rsidRDefault="00F733B9" w:rsidP="00F733B9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F733B9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Дуги</w:t>
      </w: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выраженные в </w:t>
      </w:r>
      <w:r w:rsidRPr="00F733B9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Расширенных ссылках</w:t>
      </w: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в пределах </w:t>
      </w:r>
      <w:r w:rsidRPr="00F733B9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DTS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, содержат описание сетей</w:t>
      </w: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отношений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(совокупности связей) </w:t>
      </w: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между фрагментами XML.</w:t>
      </w:r>
    </w:p>
    <w:p w:rsidR="00F733B9" w:rsidRPr="00F733B9" w:rsidRDefault="00F733B9" w:rsidP="00F733B9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По отдельности каждая </w:t>
      </w:r>
      <w:r w:rsidRPr="00F733B9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Дуга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описывает одно или несколько</w:t>
      </w: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отношений. Тем не менее, только некоторые из этих отношений в пределах </w:t>
      </w:r>
      <w:r w:rsidRPr="00F733B9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DTS</w:t>
      </w: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участвуют в описанных DTS сетях отношений.</w:t>
      </w:r>
    </w:p>
    <w:p w:rsidR="00B542B2" w:rsidRPr="00F733B9" w:rsidRDefault="00F733B9" w:rsidP="00B542B2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Все отношения в </w:t>
      </w:r>
      <w:r w:rsidRPr="00F733B9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DTS</w:t>
      </w: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потенциально могу быть включены </w:t>
      </w: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в сети отношений, описанных DTS. Однако, некоторые отношения исключены из описанных DTS сете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й отношений, поскольку</w:t>
      </w: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являют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ся запрещенными или переопределенными</w:t>
      </w: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другими отношениями.</w:t>
      </w:r>
    </w:p>
    <w:p w:rsidR="00F733B9" w:rsidRPr="00F733B9" w:rsidRDefault="00F733B9" w:rsidP="00F733B9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Все </w:t>
      </w:r>
      <w:r w:rsidRPr="00F733B9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Дуги</w:t>
      </w: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в </w:t>
      </w:r>
      <w:r w:rsidRPr="00F733B9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DTS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группируются по базовым наборам</w:t>
      </w: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дуг. Все дуги в базовых наборах дуг:</w:t>
      </w:r>
    </w:p>
    <w:p w:rsidR="00F733B9" w:rsidRPr="00F733B9" w:rsidRDefault="00F733B9" w:rsidP="00F733B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имеют одинаковое локальное имя, пространство имен и значение атрибута </w:t>
      </w:r>
      <w:r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@xlink:arcrole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элемента</w:t>
      </w: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F733B9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arc</w:t>
      </w: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; и</w:t>
      </w:r>
    </w:p>
    <w:p w:rsidR="00F733B9" w:rsidRPr="00F733B9" w:rsidRDefault="00F733B9" w:rsidP="00F733B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содержатся в </w:t>
      </w:r>
      <w:r w:rsidRPr="00F733B9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extended link elements</w:t>
      </w:r>
      <w:r w:rsidR="007D1E57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 (элементах расширенных ссылок)</w:t>
      </w: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которые имеют одинаковое локальное имя, пространство имен и значение атрибута </w:t>
      </w:r>
      <w:r w:rsidRPr="00F733B9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@xlink:role</w:t>
      </w: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</w:t>
      </w:r>
    </w:p>
    <w:p w:rsidR="00B542B2" w:rsidRPr="00F733B9" w:rsidRDefault="00F733B9" w:rsidP="00B542B2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Каждый базовый набор </w:t>
      </w:r>
      <w:r w:rsidRPr="00F733B9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Дуг</w:t>
      </w: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в </w:t>
      </w:r>
      <w:r w:rsidRPr="00F733B9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DTS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содержит перечень дуг, которые могут быть </w:t>
      </w: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включены</w:t>
      </w: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в сеть отношений. Для каждого базово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го набора дуг</w:t>
      </w: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DTS правила запрета и переопределения</w:t>
      </w: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отношений определяют подмножество отношений в этом базовом наборе, которые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принимают участие</w:t>
      </w:r>
      <w:r w:rsidRPr="00F733B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в соответствующей сети отношений, представленной дугами в DTS.</w:t>
      </w:r>
    </w:p>
    <w:p w:rsidR="00B542B2" w:rsidRPr="00524BBA" w:rsidRDefault="00CF7F10" w:rsidP="00B542B2">
      <w:pPr>
        <w:shd w:val="clear" w:color="auto" w:fill="FFFFFF"/>
        <w:spacing w:before="100" w:beforeAutospacing="1" w:after="100" w:afterAutospacing="1" w:line="240" w:lineRule="auto"/>
        <w:outlineLvl w:val="5"/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</w:pPr>
      <w:bookmarkStart w:id="141" w:name="_3.5.3.9.7.4"/>
      <w:bookmarkEnd w:id="141"/>
      <w:r w:rsidRPr="00524BBA"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 xml:space="preserve">3.5.3.9.7.4 </w:t>
      </w:r>
      <w:r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 xml:space="preserve">эквивалентные отношения </w:t>
      </w:r>
    </w:p>
    <w:p w:rsidR="00D3537D" w:rsidRPr="00D3537D" w:rsidRDefault="00D3537D" w:rsidP="00D3537D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В ходе п</w:t>
      </w:r>
      <w:r w:rsidRPr="00D3537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рименение правил запр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ета и переопредления</w:t>
      </w:r>
      <w:r w:rsidRPr="00D3537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отношений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необходимо сравнить каждое отношение, представленное</w:t>
      </w:r>
      <w:r w:rsidRPr="00D3537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D3537D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Дугами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D3537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в базовом наборе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,</w:t>
      </w:r>
      <w:r w:rsidRPr="00D3537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со всеми другими отношениями, представленными дугами в базовом наборе.</w:t>
      </w:r>
    </w:p>
    <w:p w:rsidR="00D3537D" w:rsidRPr="00D3537D" w:rsidRDefault="00D3537D" w:rsidP="00D3537D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D3537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Два отношения, представленные </w:t>
      </w:r>
      <w:r w:rsidRPr="00D3537D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Дугами</w:t>
      </w:r>
      <w:r w:rsidRPr="00D3537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в базовом наборе, являются эквивалентными, если:</w:t>
      </w:r>
    </w:p>
    <w:p w:rsidR="00D3537D" w:rsidRPr="00D3537D" w:rsidRDefault="00D3537D" w:rsidP="00D3537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 w:rsidRPr="00D3537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в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контрольном инфо-</w:t>
      </w:r>
      <w:r w:rsidRPr="00D3537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наборе схем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ы</w:t>
      </w:r>
      <w:r w:rsidRPr="00D3537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D3537D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[Структуры схемы XML]</w:t>
      </w:r>
      <w:r w:rsidRPr="00D3537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выполняются следующие условия: </w:t>
      </w:r>
    </w:p>
    <w:p w:rsidR="00D3537D" w:rsidRPr="00D3537D" w:rsidRDefault="00D3537D" w:rsidP="00D3537D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D3537D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Дуги</w:t>
      </w:r>
      <w:r w:rsidRPr="00D3537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имеют одинаковое количество неосвобожденных атрибутов, и</w:t>
      </w:r>
    </w:p>
    <w:p w:rsidR="00D3537D" w:rsidRPr="00D3537D" w:rsidRDefault="00D3537D" w:rsidP="00D3537D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D3537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для каждого неосвобожденного атрибута на первой </w:t>
      </w:r>
      <w:r w:rsidRPr="00D3537D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Дуге</w:t>
      </w:r>
      <w:r w:rsidR="00A36DE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присутствует</w:t>
      </w:r>
      <w:r w:rsidRPr="00D3537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соответствующий </w:t>
      </w:r>
      <w:r w:rsidRPr="00D3537D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Равный по структуре</w:t>
      </w:r>
      <w:r w:rsidRPr="00D3537D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lang w:eastAsia="ru-RU"/>
        </w:rPr>
        <w:t xml:space="preserve"> </w:t>
      </w:r>
      <w:r w:rsidRPr="00D3537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атрибут на второй дуге (</w:t>
      </w:r>
      <w:r w:rsidR="00A36DEE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Определение «равный по струтуре» представлено в </w:t>
      </w:r>
      <w:r w:rsidR="00A36DEE">
        <w:rPr>
          <w:rFonts w:ascii="Times New Roman" w:eastAsia="Times New Roman" w:hAnsi="Times New Roman" w:cs="Times New Roman"/>
          <w:b/>
          <w:snapToGrid w:val="0"/>
          <w:color w:val="0000CC"/>
          <w:sz w:val="24"/>
          <w:szCs w:val="24"/>
          <w:u w:val="single"/>
          <w:lang w:eastAsia="ru-RU"/>
        </w:rPr>
        <w:t>Параграфе</w:t>
      </w:r>
      <w:r w:rsidRPr="00D3537D">
        <w:rPr>
          <w:rFonts w:ascii="Times New Roman" w:eastAsia="Times New Roman" w:hAnsi="Times New Roman" w:cs="Times New Roman"/>
          <w:b/>
          <w:snapToGrid w:val="0"/>
          <w:color w:val="0000CC"/>
          <w:sz w:val="24"/>
          <w:szCs w:val="24"/>
          <w:u w:val="single"/>
          <w:lang w:eastAsia="ru-RU"/>
        </w:rPr>
        <w:t xml:space="preserve"> 4.10</w:t>
      </w:r>
      <w:r w:rsidRPr="00D3537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)</w:t>
      </w:r>
    </w:p>
    <w:p w:rsidR="00D3537D" w:rsidRPr="00A36DEE" w:rsidRDefault="00A36DEE" w:rsidP="00A36DEE">
      <w:pPr>
        <w:spacing w:before="100" w:beforeAutospacing="1" w:after="100" w:afterAutospacing="1" w:line="240" w:lineRule="auto"/>
        <w:ind w:left="720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В целях вышеуказанных условий</w:t>
      </w:r>
      <w:r w:rsidR="00D3537D" w:rsidRPr="00D3537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освобожденными следует считать </w:t>
      </w:r>
      <w:r w:rsidR="00D3537D" w:rsidRPr="00D3537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атрибуты «use» и «priority»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наряду с любыми атрибутами</w:t>
      </w:r>
      <w:r w:rsidR="00D3537D" w:rsidRPr="00D3537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из следующих пространств имен:</w:t>
      </w:r>
    </w:p>
    <w:p w:rsidR="00B542B2" w:rsidRPr="00D3537D" w:rsidRDefault="00B542B2" w:rsidP="00B542B2">
      <w:pPr>
        <w:spacing w:before="100" w:beforeAutospacing="1" w:after="100" w:afterAutospacing="1" w:line="240" w:lineRule="auto"/>
        <w:ind w:left="168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Pr="00D3537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Pr="00D3537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</w:t>
      </w:r>
      <w:r w:rsidRPr="00D3537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3.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Pr="00D3537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/2000/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xmlns</w:t>
      </w:r>
      <w:r w:rsidRPr="00D3537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</w:p>
    <w:p w:rsidR="00B542B2" w:rsidRPr="00524BBA" w:rsidRDefault="00B542B2" w:rsidP="00B542B2">
      <w:pPr>
        <w:spacing w:before="100" w:beforeAutospacing="1" w:after="100" w:afterAutospacing="1" w:line="240" w:lineRule="auto"/>
        <w:ind w:left="168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Pr="00524B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Pr="00524B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</w:t>
      </w:r>
      <w:r w:rsidRPr="00524B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3.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Pr="00524B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/1999/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</w:p>
    <w:p w:rsidR="00B542B2" w:rsidRPr="00A36DEE" w:rsidRDefault="00A36DEE" w:rsidP="00B542B2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6DEE">
        <w:rPr>
          <w:rFonts w:ascii="Arial" w:hAnsi="Arial"/>
          <w:color w:val="000000"/>
          <w:sz w:val="24"/>
          <w:szCs w:val="24"/>
        </w:rPr>
        <w:t>Все другие атрибуты являются неосвобожденными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8061B2" w:rsidRPr="008061B2" w:rsidRDefault="008061B2" w:rsidP="008061B2">
      <w:pPr>
        <w:spacing w:before="100" w:beforeAutospacing="1" w:after="100" w:afterAutospacing="1" w:line="240" w:lineRule="auto"/>
        <w:ind w:left="720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8061B2">
        <w:rPr>
          <w:rFonts w:ascii="Arial" w:eastAsia="Times New Roman" w:hAnsi="Arial" w:cs="Times New Roman"/>
          <w:b/>
          <w:snapToGrid w:val="0"/>
          <w:color w:val="000000"/>
          <w:sz w:val="24"/>
          <w:szCs w:val="24"/>
          <w:lang w:eastAsia="ru-RU"/>
        </w:rPr>
        <w:t>ПРИМЕЧАНИЕ</w:t>
      </w:r>
      <w:r w:rsidRPr="008061B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: Таким образом, это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условие применяется после учета</w:t>
      </w:r>
      <w:r w:rsidRPr="008061B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постоянных значений и значений по умолчанию, указанных для атрибутов на декларации </w:t>
      </w:r>
      <w:r w:rsidRPr="008061B2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Дуги</w:t>
      </w:r>
      <w:r w:rsidRPr="008061B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в соответствии со спецификацией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контрольного инфо-</w:t>
      </w:r>
      <w:r w:rsidRPr="008061B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набора схем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ы</w:t>
      </w:r>
      <w:r w:rsidRPr="008061B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8061B2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[Структуры схемы XML]</w:t>
      </w:r>
    </w:p>
    <w:p w:rsidR="008061B2" w:rsidRPr="008061B2" w:rsidRDefault="008061B2" w:rsidP="008061B2">
      <w:pPr>
        <w:spacing w:before="100" w:beforeAutospacing="1" w:after="100" w:afterAutospacing="1" w:line="240" w:lineRule="auto"/>
        <w:ind w:left="720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8061B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и</w:t>
      </w:r>
    </w:p>
    <w:p w:rsidR="008061B2" w:rsidRPr="008061B2" w:rsidRDefault="008061B2" w:rsidP="008061B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8061B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фрагменты XML на сторонах отношений «от» являются идентичными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в соответствии с требованиями </w:t>
      </w:r>
      <w:r>
        <w:rPr>
          <w:rFonts w:ascii="Times New Roman" w:eastAsia="Times New Roman" w:hAnsi="Times New Roman" w:cs="Times New Roman"/>
          <w:b/>
          <w:snapToGrid w:val="0"/>
          <w:color w:val="0000CC"/>
          <w:sz w:val="24"/>
          <w:szCs w:val="24"/>
          <w:u w:val="single"/>
          <w:lang w:eastAsia="ru-RU"/>
        </w:rPr>
        <w:t>Параграфа</w:t>
      </w:r>
      <w:r w:rsidRPr="008061B2">
        <w:rPr>
          <w:rFonts w:ascii="Times New Roman" w:eastAsia="Times New Roman" w:hAnsi="Times New Roman" w:cs="Times New Roman"/>
          <w:b/>
          <w:snapToGrid w:val="0"/>
          <w:color w:val="0000CC"/>
          <w:sz w:val="24"/>
          <w:szCs w:val="24"/>
          <w:u w:val="single"/>
          <w:lang w:eastAsia="ru-RU"/>
        </w:rPr>
        <w:t xml:space="preserve"> 4.10</w:t>
      </w:r>
      <w:r w:rsidR="00E8133A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(с пояснениями сути фрагментов</w:t>
      </w:r>
      <w:r w:rsidRPr="008061B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XML, идентифицированных атрибутом </w:t>
      </w:r>
      <w:r w:rsidRPr="008061B2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@xlink:from </w:t>
      </w:r>
      <w:r w:rsidRPr="008061B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на </w:t>
      </w:r>
      <w:r w:rsidRPr="008061B2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Дугах</w:t>
      </w:r>
      <w:r w:rsidR="00E8133A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, можно ознакомиться в</w:t>
      </w:r>
      <w:r w:rsidR="00E8133A">
        <w:rPr>
          <w:rFonts w:ascii="Times New Roman" w:eastAsia="Times New Roman" w:hAnsi="Times New Roman" w:cs="Times New Roman"/>
          <w:b/>
          <w:snapToGrid w:val="0"/>
          <w:color w:val="0000CC"/>
          <w:sz w:val="24"/>
          <w:szCs w:val="24"/>
          <w:u w:val="single"/>
          <w:lang w:eastAsia="ru-RU"/>
        </w:rPr>
        <w:t xml:space="preserve"> Параграфе</w:t>
      </w:r>
      <w:r w:rsidR="00E8133A" w:rsidRPr="008061B2">
        <w:rPr>
          <w:rFonts w:ascii="Times New Roman" w:eastAsia="Times New Roman" w:hAnsi="Times New Roman" w:cs="Times New Roman"/>
          <w:b/>
          <w:snapToGrid w:val="0"/>
          <w:color w:val="0000CC"/>
          <w:sz w:val="24"/>
          <w:szCs w:val="24"/>
          <w:u w:val="single"/>
          <w:lang w:eastAsia="ru-RU"/>
        </w:rPr>
        <w:t xml:space="preserve"> 3.5.3.9</w:t>
      </w:r>
      <w:r w:rsidRPr="008061B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); и</w:t>
      </w:r>
    </w:p>
    <w:p w:rsidR="00B542B2" w:rsidRPr="00E8133A" w:rsidRDefault="008061B2" w:rsidP="00E8133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8061B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фрагменты XML на сторонах </w:t>
      </w:r>
      <w:r w:rsidR="00E8133A" w:rsidRPr="008061B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отношений </w:t>
      </w:r>
      <w:r w:rsidRPr="008061B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«до» являются идентичными</w:t>
      </w:r>
      <w:r w:rsidR="00E8133A" w:rsidRPr="00E8133A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E8133A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в соответствии с требованиями</w:t>
      </w:r>
      <w:r w:rsidRPr="008061B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E8133A">
        <w:rPr>
          <w:rFonts w:ascii="Times New Roman" w:eastAsia="Times New Roman" w:hAnsi="Times New Roman" w:cs="Times New Roman"/>
          <w:b/>
          <w:snapToGrid w:val="0"/>
          <w:color w:val="0000CC"/>
          <w:sz w:val="24"/>
          <w:szCs w:val="24"/>
          <w:u w:val="single"/>
          <w:lang w:eastAsia="ru-RU"/>
        </w:rPr>
        <w:t>Параграфа</w:t>
      </w:r>
      <w:r w:rsidRPr="008061B2">
        <w:rPr>
          <w:rFonts w:ascii="Times New Roman" w:eastAsia="Times New Roman" w:hAnsi="Times New Roman" w:cs="Times New Roman"/>
          <w:b/>
          <w:snapToGrid w:val="0"/>
          <w:color w:val="0000CC"/>
          <w:sz w:val="24"/>
          <w:szCs w:val="24"/>
          <w:u w:val="single"/>
          <w:lang w:eastAsia="ru-RU"/>
        </w:rPr>
        <w:t xml:space="preserve"> 4.10</w:t>
      </w:r>
      <w:r w:rsidRPr="008061B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(</w:t>
      </w:r>
      <w:r w:rsidR="00E8133A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с пояснениями сути фрагментов</w:t>
      </w:r>
      <w:r w:rsidR="00E8133A" w:rsidRPr="008061B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XML, идентифицированных атрибутом </w:t>
      </w:r>
      <w:r w:rsidRPr="008061B2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@xlink:to </w:t>
      </w:r>
      <w:r w:rsidR="00E8133A" w:rsidRPr="008061B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на </w:t>
      </w:r>
      <w:r w:rsidR="00E8133A" w:rsidRPr="008061B2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Дугах</w:t>
      </w:r>
      <w:r w:rsidR="00E8133A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, можно ознакомиться в</w:t>
      </w:r>
      <w:r w:rsidR="00E8133A">
        <w:rPr>
          <w:rFonts w:ascii="Times New Roman" w:eastAsia="Times New Roman" w:hAnsi="Times New Roman" w:cs="Times New Roman"/>
          <w:b/>
          <w:snapToGrid w:val="0"/>
          <w:color w:val="0000CC"/>
          <w:sz w:val="24"/>
          <w:szCs w:val="24"/>
          <w:u w:val="single"/>
          <w:lang w:eastAsia="ru-RU"/>
        </w:rPr>
        <w:t xml:space="preserve"> Параграфе</w:t>
      </w:r>
      <w:r w:rsidR="00E8133A" w:rsidRPr="008061B2">
        <w:rPr>
          <w:rFonts w:ascii="Times New Roman" w:eastAsia="Times New Roman" w:hAnsi="Times New Roman" w:cs="Times New Roman"/>
          <w:b/>
          <w:snapToGrid w:val="0"/>
          <w:color w:val="0000CC"/>
          <w:sz w:val="24"/>
          <w:szCs w:val="24"/>
          <w:u w:val="single"/>
          <w:lang w:eastAsia="ru-RU"/>
        </w:rPr>
        <w:t xml:space="preserve"> 3.5.3.9</w:t>
      </w:r>
      <w:r w:rsidRPr="008061B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).</w:t>
      </w:r>
    </w:p>
    <w:p w:rsidR="00B542B2" w:rsidRPr="00524BBA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5"/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</w:pPr>
      <w:bookmarkStart w:id="142" w:name="_3.5.3.9.7.5"/>
      <w:bookmarkEnd w:id="142"/>
      <w:r w:rsidRPr="00524BBA"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>3.</w:t>
      </w:r>
      <w:r w:rsidR="00F01841" w:rsidRPr="00524BBA"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 xml:space="preserve">5.3.9.7.5 </w:t>
      </w:r>
      <w:r w:rsidR="00F01841"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>Правила</w:t>
      </w:r>
      <w:r w:rsidR="00F01841" w:rsidRPr="00524BBA"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 xml:space="preserve"> </w:t>
      </w:r>
      <w:r w:rsidR="00F01841">
        <w:rPr>
          <w:rFonts w:ascii="Arial" w:eastAsia="Times New Roman" w:hAnsi="Arial" w:cs="Arial"/>
          <w:b/>
          <w:bCs/>
          <w:smallCaps/>
          <w:color w:val="005A9C"/>
          <w:sz w:val="24"/>
          <w:szCs w:val="24"/>
          <w:lang w:eastAsia="ru-RU"/>
        </w:rPr>
        <w:t xml:space="preserve">запрещения и переопределения отношений </w:t>
      </w:r>
    </w:p>
    <w:p w:rsidR="00B542B2" w:rsidRPr="00234AC0" w:rsidRDefault="008072C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Правила</w:t>
      </w:r>
      <w:r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запрещения</w:t>
      </w:r>
      <w:r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переопределения</w:t>
      </w:r>
      <w:r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отношений</w:t>
      </w:r>
      <w:r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используют</w:t>
      </w:r>
      <w:r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Дугах</w:t>
      </w:r>
      <w:r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атрибуты</w:t>
      </w:r>
      <w:r w:rsidR="00B542B2"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34AC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use</w:t>
      </w:r>
      <w:r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34AC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priority</w:t>
      </w:r>
      <w:r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также</w:t>
      </w:r>
      <w:r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понятие</w:t>
      </w:r>
      <w:r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эквивалентности</w:t>
      </w:r>
      <w:r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отношений</w:t>
      </w:r>
      <w:r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целях</w:t>
      </w:r>
      <w:r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определения</w:t>
      </w:r>
      <w:r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наличия</w:t>
      </w:r>
      <w:r w:rsidR="00234AC0"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</w:t>
      </w:r>
      <w:r w:rsid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отсутствия</w:t>
      </w:r>
      <w:r w:rsidR="00234AC0"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включения</w:t>
      </w:r>
      <w:r w:rsidR="00234AC0"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каждого</w:t>
      </w:r>
      <w:r w:rsidR="00234AC0"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</w:t>
      </w:r>
      <w:r w:rsidR="00234AC0"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выраженного</w:t>
      </w:r>
      <w:r w:rsidR="00234AC0"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дугами</w:t>
      </w:r>
      <w:r w:rsidR="00234AC0"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базового</w:t>
      </w:r>
      <w:r w:rsidR="00234AC0"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набора</w:t>
      </w:r>
      <w:r w:rsidR="00234AC0"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сеть отношений такого базового набора дуг. </w:t>
      </w:r>
    </w:p>
    <w:p w:rsidR="00B542B2" w:rsidRPr="00234AC0" w:rsidRDefault="00234AC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Правила</w:t>
      </w:r>
      <w:r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запрещения</w:t>
      </w:r>
      <w:r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переопределения</w:t>
      </w:r>
      <w:r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отношений</w:t>
      </w:r>
      <w:r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применяются в отношении каждого набора эквивалентных отношений, представленных </w:t>
      </w:r>
      <w:hyperlink r:id="rId449" w:anchor="arc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Дугами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базовом наборе, со следующими условиями</w:t>
      </w:r>
      <w:r w:rsidR="00B542B2" w:rsidRPr="00234A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B542B2" w:rsidRPr="00FC4517" w:rsidRDefault="00234AC0" w:rsidP="00B542B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Запрещающие</w:t>
      </w:r>
      <w:r w:rsidRPr="00FC45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</w:t>
      </w:r>
      <w:r w:rsidRPr="00FC45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набора</w:t>
      </w:r>
      <w:r w:rsidRPr="00FC45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никогда</w:t>
      </w:r>
      <w:r w:rsidRPr="00FC45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FC45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включаются</w:t>
      </w:r>
      <w:r w:rsidRPr="00FC45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FC45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сеть</w:t>
      </w:r>
      <w:r w:rsidRPr="00FC45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отношений</w:t>
      </w:r>
      <w:r w:rsidR="00FC4517" w:rsidRPr="00FC45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FC45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представленных</w:t>
      </w:r>
      <w:r w:rsidR="00FC4517" w:rsidRPr="00FC45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50" w:anchor="arc" w:history="1">
        <w:r w:rsidR="00FC451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Дугами</w:t>
        </w:r>
      </w:hyperlink>
      <w:r w:rsidR="00B542B2" w:rsidRPr="00FC45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C45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базового набора.</w:t>
      </w:r>
      <w:r w:rsidR="00B542B2" w:rsidRPr="00FC45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FC4517" w:rsidRDefault="00FC4517" w:rsidP="00FC451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4517">
        <w:rPr>
          <w:rFonts w:ascii="Arial" w:hAnsi="Arial"/>
          <w:color w:val="000000"/>
          <w:sz w:val="24"/>
          <w:szCs w:val="24"/>
        </w:rPr>
        <w:t>Если только одно отношение имеет наивысший приоритет, и это отношени</w:t>
      </w:r>
      <w:r>
        <w:rPr>
          <w:rFonts w:ascii="Arial" w:hAnsi="Arial"/>
          <w:color w:val="000000"/>
          <w:sz w:val="24"/>
          <w:szCs w:val="24"/>
        </w:rPr>
        <w:t>е не является запрещающим, в таком случае</w:t>
      </w:r>
      <w:r w:rsidRPr="00FC4517">
        <w:rPr>
          <w:rFonts w:ascii="Arial" w:hAnsi="Arial"/>
          <w:color w:val="000000"/>
          <w:sz w:val="24"/>
          <w:szCs w:val="24"/>
        </w:rPr>
        <w:t xml:space="preserve"> эт</w:t>
      </w:r>
      <w:r>
        <w:rPr>
          <w:rFonts w:ascii="Arial" w:hAnsi="Arial"/>
          <w:color w:val="000000"/>
          <w:sz w:val="24"/>
          <w:szCs w:val="24"/>
        </w:rPr>
        <w:t>о отношение является переопределяющим</w:t>
      </w:r>
      <w:r w:rsidRPr="00FC4517">
        <w:rPr>
          <w:rFonts w:ascii="Arial" w:hAnsi="Arial"/>
          <w:color w:val="000000"/>
          <w:sz w:val="24"/>
          <w:szCs w:val="24"/>
        </w:rPr>
        <w:t xml:space="preserve"> и включается в сеть отношений базового набора. Все другие эквивалентные отношения не включаются в сеть отношений для базового набора </w:t>
      </w:r>
      <w:r w:rsidRPr="00FC4517">
        <w:rPr>
          <w:rFonts w:ascii="Times New Roman" w:hAnsi="Times New Roman" w:cs="Times New Roman"/>
          <w:color w:val="0000CC"/>
          <w:sz w:val="24"/>
          <w:szCs w:val="24"/>
          <w:u w:val="single"/>
        </w:rPr>
        <w:t>Дуг</w:t>
      </w:r>
      <w:r w:rsidR="00B542B2" w:rsidRPr="00FC45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FC4517" w:rsidRPr="00FC4517" w:rsidRDefault="00FC4517" w:rsidP="00B542B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hAnsi="Arial"/>
          <w:sz w:val="24"/>
          <w:szCs w:val="24"/>
        </w:rPr>
        <w:t>При наличии</w:t>
      </w:r>
      <w:r w:rsidRPr="00FC4517">
        <w:rPr>
          <w:rFonts w:ascii="Arial" w:hAnsi="Arial"/>
          <w:sz w:val="24"/>
          <w:szCs w:val="24"/>
        </w:rPr>
        <w:t xml:space="preserve"> нескольк</w:t>
      </w:r>
      <w:r>
        <w:rPr>
          <w:rFonts w:ascii="Arial" w:hAnsi="Arial"/>
          <w:sz w:val="24"/>
          <w:szCs w:val="24"/>
        </w:rPr>
        <w:t>их</w:t>
      </w:r>
      <w:r w:rsidRPr="00FC4517">
        <w:rPr>
          <w:rFonts w:ascii="Arial" w:hAnsi="Arial"/>
          <w:sz w:val="24"/>
          <w:szCs w:val="24"/>
        </w:rPr>
        <w:t xml:space="preserve"> отношений с наивысшим приоритетом</w:t>
      </w:r>
      <w:r>
        <w:rPr>
          <w:rFonts w:ascii="Arial" w:hAnsi="Arial"/>
          <w:sz w:val="24"/>
          <w:szCs w:val="24"/>
        </w:rPr>
        <w:t>, при этом, ни одно из них не является запрещающим, в таком случае</w:t>
      </w:r>
      <w:r w:rsidRPr="00FC4517">
        <w:rPr>
          <w:rFonts w:ascii="Arial" w:hAnsi="Arial"/>
          <w:sz w:val="24"/>
          <w:szCs w:val="24"/>
        </w:rPr>
        <w:t xml:space="preserve"> </w:t>
      </w:r>
      <w:r w:rsidRPr="00FC4517">
        <w:rPr>
          <w:rFonts w:ascii="Arial" w:hAnsi="Arial"/>
          <w:b/>
          <w:color w:val="000000"/>
          <w:sz w:val="24"/>
          <w:szCs w:val="24"/>
        </w:rPr>
        <w:t>НЕОБХОДИМО</w:t>
      </w:r>
      <w:r w:rsidRPr="00FC4517">
        <w:rPr>
          <w:rFonts w:ascii="Arial" w:hAnsi="Arial"/>
          <w:color w:val="000000"/>
          <w:sz w:val="24"/>
          <w:szCs w:val="24"/>
        </w:rPr>
        <w:t xml:space="preserve"> включить </w:t>
      </w:r>
      <w:r w:rsidRPr="00FC4517">
        <w:rPr>
          <w:rFonts w:ascii="Arial" w:hAnsi="Arial"/>
          <w:sz w:val="24"/>
          <w:szCs w:val="24"/>
        </w:rPr>
        <w:t xml:space="preserve">одно из этих наиболее приоритетных отношений в сеть отношений для базового набора </w:t>
      </w:r>
      <w:r w:rsidRPr="00FC4517">
        <w:rPr>
          <w:rFonts w:ascii="Times New Roman" w:hAnsi="Times New Roman" w:cs="Times New Roman"/>
          <w:color w:val="0000CC"/>
          <w:sz w:val="24"/>
          <w:szCs w:val="24"/>
          <w:u w:val="single"/>
        </w:rPr>
        <w:t>Дуг</w:t>
      </w:r>
      <w:r w:rsidRPr="00FC4517">
        <w:rPr>
          <w:rFonts w:ascii="Arial" w:hAnsi="Arial"/>
          <w:sz w:val="24"/>
          <w:szCs w:val="24"/>
        </w:rPr>
        <w:t>.</w:t>
      </w:r>
      <w:r w:rsidRPr="00FC4517">
        <w:rPr>
          <w:rFonts w:ascii="Arial" w:hAnsi="Arial"/>
          <w:color w:val="000000"/>
          <w:sz w:val="24"/>
          <w:szCs w:val="24"/>
        </w:rPr>
        <w:t xml:space="preserve"> Выбранное для включени</w:t>
      </w:r>
      <w:r>
        <w:rPr>
          <w:rFonts w:ascii="Arial" w:hAnsi="Arial"/>
          <w:color w:val="000000"/>
          <w:sz w:val="24"/>
          <w:szCs w:val="24"/>
        </w:rPr>
        <w:t>я отношение является переопределяющим</w:t>
      </w:r>
      <w:r w:rsidRPr="00FC4517">
        <w:rPr>
          <w:rFonts w:ascii="Arial" w:hAnsi="Arial"/>
          <w:color w:val="000000"/>
          <w:sz w:val="24"/>
          <w:szCs w:val="24"/>
        </w:rPr>
        <w:t xml:space="preserve"> отношением. Все другие эквивалентные отношения </w:t>
      </w:r>
      <w:r w:rsidRPr="00FC4517">
        <w:rPr>
          <w:rFonts w:ascii="Arial" w:hAnsi="Arial"/>
          <w:b/>
          <w:color w:val="000000"/>
          <w:sz w:val="24"/>
          <w:szCs w:val="24"/>
        </w:rPr>
        <w:t>НЕОБХОДИМО</w:t>
      </w:r>
      <w:r w:rsidRPr="00FC4517">
        <w:rPr>
          <w:rFonts w:ascii="Arial" w:hAnsi="Arial"/>
          <w:color w:val="000000"/>
          <w:sz w:val="24"/>
          <w:szCs w:val="24"/>
        </w:rPr>
        <w:t xml:space="preserve"> исключить из сети отношений (они являются </w:t>
      </w:r>
      <w:r>
        <w:rPr>
          <w:rFonts w:ascii="Arial" w:hAnsi="Arial"/>
          <w:color w:val="000000"/>
          <w:sz w:val="24"/>
          <w:szCs w:val="24"/>
        </w:rPr>
        <w:t xml:space="preserve">исключенными (переопределенными) </w:t>
      </w:r>
      <w:r w:rsidRPr="00FC4517">
        <w:rPr>
          <w:rFonts w:ascii="Arial" w:hAnsi="Arial"/>
          <w:color w:val="000000"/>
          <w:sz w:val="24"/>
          <w:szCs w:val="24"/>
        </w:rPr>
        <w:t xml:space="preserve">отношениями) базового набора дуг. Выбор </w:t>
      </w:r>
      <w:r>
        <w:rPr>
          <w:rFonts w:ascii="Arial" w:hAnsi="Arial"/>
          <w:color w:val="000000"/>
          <w:sz w:val="24"/>
          <w:szCs w:val="24"/>
        </w:rPr>
        <w:t>конкретного отношения</w:t>
      </w:r>
      <w:r w:rsidRPr="00FC4517">
        <w:rPr>
          <w:rFonts w:ascii="Arial" w:hAnsi="Arial"/>
          <w:color w:val="000000"/>
          <w:sz w:val="24"/>
          <w:szCs w:val="24"/>
        </w:rPr>
        <w:t xml:space="preserve"> </w:t>
      </w:r>
      <w:r w:rsidR="00911AF3">
        <w:rPr>
          <w:rFonts w:ascii="Arial" w:hAnsi="Arial"/>
          <w:color w:val="000000"/>
          <w:sz w:val="24"/>
          <w:szCs w:val="24"/>
        </w:rPr>
        <w:t xml:space="preserve">для включения </w:t>
      </w:r>
      <w:r w:rsidRPr="00FC4517">
        <w:rPr>
          <w:rFonts w:ascii="Arial" w:hAnsi="Arial"/>
          <w:color w:val="000000"/>
          <w:sz w:val="24"/>
          <w:szCs w:val="24"/>
        </w:rPr>
        <w:t>в сеть отношений базового набора дуг</w:t>
      </w:r>
      <w:r>
        <w:rPr>
          <w:rFonts w:ascii="Arial" w:hAnsi="Arial"/>
          <w:color w:val="000000"/>
          <w:sz w:val="24"/>
          <w:szCs w:val="24"/>
        </w:rPr>
        <w:t xml:space="preserve"> </w:t>
      </w:r>
      <w:r w:rsidR="00911AF3">
        <w:rPr>
          <w:rFonts w:ascii="Arial" w:hAnsi="Arial"/>
          <w:color w:val="000000"/>
          <w:sz w:val="24"/>
          <w:szCs w:val="24"/>
        </w:rPr>
        <w:t>осуществляется</w:t>
      </w:r>
      <w:r w:rsidRPr="00FC4517">
        <w:rPr>
          <w:rFonts w:ascii="Arial" w:hAnsi="Arial"/>
          <w:color w:val="000000"/>
          <w:sz w:val="24"/>
          <w:szCs w:val="24"/>
        </w:rPr>
        <w:t xml:space="preserve"> </w:t>
      </w:r>
      <w:r w:rsidR="00911AF3">
        <w:rPr>
          <w:rFonts w:ascii="Arial" w:hAnsi="Arial"/>
          <w:color w:val="000000"/>
          <w:sz w:val="24"/>
          <w:szCs w:val="24"/>
        </w:rPr>
        <w:t>приложением</w:t>
      </w:r>
      <w:r w:rsidRPr="00FC4517">
        <w:rPr>
          <w:rFonts w:ascii="Arial" w:hAnsi="Arial"/>
          <w:color w:val="000000"/>
          <w:sz w:val="24"/>
          <w:szCs w:val="24"/>
        </w:rPr>
        <w:t>.</w:t>
      </w:r>
    </w:p>
    <w:p w:rsidR="00B542B2" w:rsidRPr="00911AF3" w:rsidRDefault="00911AF3" w:rsidP="00911AF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При наличии</w:t>
      </w:r>
      <w:r w:rsidRPr="00911AF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одно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го или нескольких</w:t>
      </w:r>
      <w:r w:rsidRPr="00911AF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отношений с наивысшим приоритетом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, если,</w:t>
      </w:r>
      <w:r w:rsidRPr="00911AF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как минимум </w:t>
      </w:r>
      <w:r w:rsidRPr="00911AF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одно из этих от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ношений является запрещающим, в таком случае</w:t>
      </w:r>
      <w:r w:rsidRPr="00911AF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ни одно из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таких </w:t>
      </w:r>
      <w:r w:rsidRPr="00911AF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э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квивалентных отношений не включается в сеть отношений (такие</w:t>
      </w:r>
      <w:r w:rsidRPr="00911AF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не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являющиеся запрещающими</w:t>
      </w:r>
      <w:r w:rsidRPr="00911AF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эквивалентные отношения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отношения</w:t>
      </w:r>
      <w:r w:rsidRPr="00911AF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являются запрещенными отношениями) базового набора </w:t>
      </w:r>
      <w:r w:rsidRPr="00911AF3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Дуг</w:t>
      </w:r>
      <w:r w:rsidRPr="00911AF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</w:t>
      </w:r>
    </w:p>
    <w:p w:rsidR="00B542B2" w:rsidRPr="00911AF3" w:rsidRDefault="00911AF3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143" w:name="Prohibiting-and-overriding-relationships"/>
      <w:bookmarkEnd w:id="143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Pr="00911AF3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6: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Запрещающие и переопределяющие отношения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B542B2" w:rsidRPr="00524BBA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24BBA" w:rsidRDefault="00AA342C" w:rsidP="00B542B2">
            <w:pPr>
              <w:spacing w:before="100" w:beforeAutospacing="1" w:after="100" w:afterAutospacing="1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524BBA">
              <w:rPr>
                <w:rFonts w:ascii="Arial" w:hAnsi="Arial"/>
                <w:color w:val="000000"/>
                <w:sz w:val="24"/>
                <w:szCs w:val="24"/>
              </w:rPr>
              <w:t>Следующие несколько примеров охватывают возникновение некоторых маловероятных, но, тем не менее, возможных ситуаций и демонстрируют порядок их разрешения в соответствии с пра</w:t>
            </w:r>
            <w:r w:rsidR="00524BBA" w:rsidRPr="00524BBA">
              <w:rPr>
                <w:rFonts w:ascii="Arial" w:hAnsi="Arial"/>
                <w:color w:val="000000"/>
                <w:sz w:val="24"/>
                <w:szCs w:val="24"/>
              </w:rPr>
              <w:t>вилами запрещающих и переопределяющих</w:t>
            </w:r>
            <w:r w:rsidRPr="00524BBA">
              <w:rPr>
                <w:rFonts w:ascii="Arial" w:hAnsi="Arial"/>
                <w:color w:val="000000"/>
                <w:sz w:val="24"/>
                <w:szCs w:val="24"/>
              </w:rPr>
              <w:t xml:space="preserve"> отношений. Эти примеры предусматривают ряд расширенных таксономий, </w:t>
            </w:r>
            <w:r w:rsidR="00524BBA" w:rsidRPr="00524BBA">
              <w:rPr>
                <w:rFonts w:ascii="Arial" w:hAnsi="Arial"/>
                <w:color w:val="000000"/>
                <w:sz w:val="24"/>
                <w:szCs w:val="24"/>
              </w:rPr>
              <w:t>которые могут быть созданы разными лицами</w:t>
            </w:r>
            <w:r w:rsidRPr="00524BBA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 w:rsidR="00524BBA" w:rsidRPr="00524BBA">
              <w:rPr>
                <w:rFonts w:ascii="Arial" w:hAnsi="Arial"/>
                <w:color w:val="000000"/>
                <w:sz w:val="24"/>
                <w:szCs w:val="24"/>
              </w:rPr>
              <w:t>не имеющими</w:t>
            </w:r>
            <w:r w:rsidRPr="00524BBA">
              <w:rPr>
                <w:rFonts w:ascii="Arial" w:hAnsi="Arial"/>
                <w:color w:val="000000"/>
                <w:sz w:val="24"/>
                <w:szCs w:val="24"/>
              </w:rPr>
              <w:t xml:space="preserve"> письменного </w:t>
            </w:r>
            <w:r w:rsidR="00524BBA" w:rsidRPr="00524BBA">
              <w:rPr>
                <w:rFonts w:ascii="Arial" w:hAnsi="Arial"/>
                <w:color w:val="000000"/>
                <w:sz w:val="24"/>
                <w:szCs w:val="24"/>
              </w:rPr>
              <w:t xml:space="preserve">разрешения для </w:t>
            </w:r>
            <w:r w:rsidRPr="00524BBA">
              <w:rPr>
                <w:rFonts w:ascii="Arial" w:hAnsi="Arial"/>
                <w:color w:val="000000"/>
                <w:sz w:val="24"/>
                <w:szCs w:val="24"/>
              </w:rPr>
              <w:t xml:space="preserve">доступа к расширяемым ими таксономиям. </w:t>
            </w:r>
          </w:p>
        </w:tc>
      </w:tr>
      <w:tr w:rsidR="00B542B2" w:rsidRPr="00524BBA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4BBA" w:rsidRPr="00524BBA" w:rsidRDefault="00524BBA" w:rsidP="00524BBA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524BB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Если следующие две </w:t>
            </w:r>
            <w:r w:rsidRPr="00524BBA">
              <w:rPr>
                <w:rFonts w:ascii="Times New Roman" w:eastAsia="Times New Roman" w:hAnsi="Times New Roman" w:cs="Times New Roman"/>
                <w:snapToGrid w:val="0"/>
                <w:color w:val="0000CC"/>
                <w:sz w:val="24"/>
                <w:szCs w:val="24"/>
                <w:u w:val="single"/>
                <w:lang w:eastAsia="ru-RU"/>
              </w:rPr>
              <w:t>Дуги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базового набора дуг представляют совокупность</w:t>
            </w:r>
            <w:r w:rsidRPr="00524BB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эквивалентных отношени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й, тогда эти отношения не включаются</w:t>
            </w:r>
            <w:r w:rsidRPr="00524BB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в сеть отношений, связанных с этим базовым набором дуг.</w:t>
            </w:r>
          </w:p>
          <w:p w:rsidR="00524BBA" w:rsidRPr="00524BBA" w:rsidRDefault="00524BBA" w:rsidP="00524BBA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524BB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Дуга A с </w:t>
            </w:r>
            <w:r w:rsidRPr="00524BBA">
              <w:rPr>
                <w:rFonts w:ascii="Courier New" w:eastAsia="Times New Roman" w:hAnsi="Courier New" w:cs="Times New Roman"/>
                <w:snapToGrid w:val="0"/>
                <w:color w:val="000000"/>
                <w:sz w:val="20"/>
                <w:szCs w:val="24"/>
                <w:lang w:eastAsia="ru-RU"/>
              </w:rPr>
              <w:t xml:space="preserve">use=«optional» </w:t>
            </w:r>
            <w:r w:rsidRPr="00524BB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524BBA">
              <w:rPr>
                <w:rFonts w:ascii="Courier New" w:eastAsia="Times New Roman" w:hAnsi="Courier New" w:cs="Times New Roman"/>
                <w:snapToGrid w:val="0"/>
                <w:color w:val="000000"/>
                <w:sz w:val="20"/>
                <w:szCs w:val="24"/>
                <w:lang w:eastAsia="ru-RU"/>
              </w:rPr>
              <w:t xml:space="preserve">priority=«1» </w:t>
            </w:r>
            <w:r w:rsidRPr="00524BB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представляет отношение A</w:t>
            </w:r>
          </w:p>
          <w:p w:rsidR="00524BBA" w:rsidRPr="00524BBA" w:rsidRDefault="00524BBA" w:rsidP="00524BBA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524BB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Дуга B с </w:t>
            </w:r>
            <w:r w:rsidRPr="00524BBA">
              <w:rPr>
                <w:rFonts w:ascii="Courier New" w:eastAsia="Times New Roman" w:hAnsi="Courier New" w:cs="Times New Roman"/>
                <w:snapToGrid w:val="0"/>
                <w:color w:val="000000"/>
                <w:sz w:val="20"/>
                <w:szCs w:val="24"/>
                <w:lang w:eastAsia="ru-RU"/>
              </w:rPr>
              <w:t xml:space="preserve">use=«prohibited» </w:t>
            </w:r>
            <w:r w:rsidRPr="00524BB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524BBA">
              <w:rPr>
                <w:rFonts w:ascii="Courier New" w:eastAsia="Times New Roman" w:hAnsi="Courier New" w:cs="Times New Roman"/>
                <w:snapToGrid w:val="0"/>
                <w:color w:val="000000"/>
                <w:sz w:val="20"/>
                <w:szCs w:val="24"/>
                <w:lang w:eastAsia="ru-RU"/>
              </w:rPr>
              <w:t xml:space="preserve">priority=«2» </w:t>
            </w:r>
            <w:r w:rsidRPr="00524BB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представляет отношение B</w:t>
            </w:r>
          </w:p>
          <w:p w:rsidR="00B542B2" w:rsidRPr="00524BBA" w:rsidRDefault="00524BBA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Дуга B имеет более высокий уровень</w:t>
            </w:r>
            <w:r w:rsidRPr="00524BB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приоритет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ности</w:t>
            </w:r>
            <w:r w:rsidRPr="00524BB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и представляет запрещающее отношение. Следовательно, отношение В исключает отношение А из сети отношений, связанных с базовым набором дуг. Отношение </w:t>
            </w:r>
            <w:r w:rsidRPr="00524BB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val="en-US" w:eastAsia="ru-RU"/>
              </w:rPr>
              <w:t>B</w:t>
            </w:r>
            <w:r w:rsidRPr="00524BB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является запрещающим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,</w:t>
            </w:r>
            <w:r w:rsidRPr="00524BB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поэтому, по определению, исключается из сети отношений, связанных с базовым набором дуг (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на основании</w:t>
            </w:r>
            <w:r w:rsidRPr="00524BB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правил </w:t>
            </w:r>
            <w:r w:rsidRPr="00524BB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val="en-US" w:eastAsia="ru-RU"/>
              </w:rPr>
              <w:t>I</w:t>
            </w:r>
            <w:r w:rsidRPr="00524BB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524BB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val="en-US" w:eastAsia="ru-RU"/>
              </w:rPr>
              <w:t>iv</w:t>
            </w:r>
            <w:r w:rsidRPr="00524BB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).</w:t>
            </w:r>
          </w:p>
        </w:tc>
      </w:tr>
      <w:tr w:rsidR="00B542B2" w:rsidRPr="00E06579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187A" w:rsidRPr="007B187A" w:rsidRDefault="007B187A" w:rsidP="007B187A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Если впоследствии</w:t>
            </w:r>
            <w:r w:rsidRPr="007B187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в базовый набор дуг вводится другая дуга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="007C3A52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следующем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 порядке</w:t>
            </w:r>
            <w:r w:rsidRPr="007B187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7B187A" w:rsidRPr="007B187A" w:rsidRDefault="007B187A" w:rsidP="007B187A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7B187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Дуга C с </w:t>
            </w:r>
            <w:r w:rsidRPr="007B187A">
              <w:rPr>
                <w:rFonts w:ascii="Courier New" w:eastAsia="Times New Roman" w:hAnsi="Courier New" w:cs="Times New Roman"/>
                <w:snapToGrid w:val="0"/>
                <w:color w:val="000000"/>
                <w:sz w:val="20"/>
                <w:szCs w:val="24"/>
                <w:lang w:eastAsia="ru-RU"/>
              </w:rPr>
              <w:t xml:space="preserve">use=«prohibited» </w:t>
            </w:r>
            <w:r w:rsidRPr="007B187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7B187A">
              <w:rPr>
                <w:rFonts w:ascii="Courier New" w:eastAsia="Times New Roman" w:hAnsi="Courier New" w:cs="Times New Roman"/>
                <w:snapToGrid w:val="0"/>
                <w:color w:val="000000"/>
                <w:sz w:val="20"/>
                <w:szCs w:val="24"/>
                <w:lang w:eastAsia="ru-RU"/>
              </w:rPr>
              <w:t xml:space="preserve">priority=«3» </w:t>
            </w:r>
            <w:r w:rsidRPr="007B187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представляет отношение C</w:t>
            </w:r>
          </w:p>
          <w:p w:rsidR="00B542B2" w:rsidRPr="00E06579" w:rsidRDefault="00E06579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и</w:t>
            </w:r>
            <w:r w:rsidR="007B187A" w:rsidRPr="007B187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отно</w:t>
            </w:r>
            <w:r w:rsidR="007B187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шение C является эквивалентным отношениям A и B, </w:t>
            </w:r>
            <w:r w:rsidR="007C3A52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следовательно </w:t>
            </w:r>
            <w:r w:rsidR="007C3A52" w:rsidRPr="007B187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оно является запрещающим отношением</w:t>
            </w:r>
            <w:r w:rsidR="007C3A52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,</w:t>
            </w:r>
            <w:r w:rsidR="007C3A52" w:rsidRPr="007B187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B187A" w:rsidRPr="007B187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поскольк</w:t>
            </w:r>
            <w:r w:rsidR="007C3A52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у имеет наивысший приоритет. Поэтому</w:t>
            </w:r>
            <w:r w:rsidR="007B187A" w:rsidRPr="007B187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, отношение C исключает отношение А из сети отношений, связанных с базовым набором дуг. Отношен</w:t>
            </w:r>
            <w:r w:rsidR="007C3A52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ия B и С являются запрещающими,</w:t>
            </w:r>
            <w:r w:rsidR="007B187A" w:rsidRPr="007B187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поэтому, по определению, исключаются из сети отношений, связанных с базовым набором дуг (</w:t>
            </w:r>
            <w:r w:rsidR="007C3A52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на основании</w:t>
            </w:r>
            <w:r w:rsidR="007C3A52" w:rsidRPr="00524BB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правил </w:t>
            </w:r>
            <w:r w:rsidR="007B187A" w:rsidRPr="007B187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i и iv).</w:t>
            </w:r>
          </w:p>
        </w:tc>
      </w:tr>
      <w:tr w:rsidR="00B542B2" w:rsidRPr="00E06579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6579" w:rsidRPr="00E06579" w:rsidRDefault="00E06579" w:rsidP="00E06579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Если впоследствии</w:t>
            </w:r>
            <w:r w:rsidRPr="007B187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в базовый набор дуг вводится другая дуга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в следующем  порядке</w:t>
            </w:r>
            <w:r w:rsidRPr="00E06579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:</w:t>
            </w:r>
          </w:p>
          <w:p w:rsidR="00E06579" w:rsidRPr="00E06579" w:rsidRDefault="00E06579" w:rsidP="00E06579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E06579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Дуга D с </w:t>
            </w:r>
            <w:r w:rsidRPr="00E06579">
              <w:rPr>
                <w:rFonts w:ascii="Courier New" w:eastAsia="Times New Roman" w:hAnsi="Courier New" w:cs="Times New Roman"/>
                <w:snapToGrid w:val="0"/>
                <w:color w:val="000000"/>
                <w:sz w:val="20"/>
                <w:szCs w:val="24"/>
                <w:lang w:eastAsia="ru-RU"/>
              </w:rPr>
              <w:t xml:space="preserve">use=«optional» </w:t>
            </w:r>
            <w:r w:rsidRPr="00E06579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E06579">
              <w:rPr>
                <w:rFonts w:ascii="Courier New" w:eastAsia="Times New Roman" w:hAnsi="Courier New" w:cs="Times New Roman"/>
                <w:snapToGrid w:val="0"/>
                <w:color w:val="000000"/>
                <w:sz w:val="20"/>
                <w:szCs w:val="24"/>
                <w:lang w:eastAsia="ru-RU"/>
              </w:rPr>
              <w:t xml:space="preserve">priority=«4» </w:t>
            </w:r>
            <w:r w:rsidRPr="00E06579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представляет отношение D</w:t>
            </w:r>
          </w:p>
          <w:p w:rsidR="00B542B2" w:rsidRPr="00E06579" w:rsidRDefault="00E06579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E06579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и отношение D является эквивалентн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ым к отношениям A, B и С, тогда</w:t>
            </w:r>
            <w:r w:rsidRPr="00E06579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оно становится переопределяющим отношением, </w:t>
            </w:r>
            <w:r w:rsidRPr="00E06579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поскольку имеет наивысший приоритет. Следовательно, отношения А, В и С не включаются в сеть отношений, связанных с базовым набором дуг. 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Таким образом, о</w:t>
            </w:r>
            <w:r w:rsidRPr="00E06579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тношение D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эффективно переопределяет</w:t>
            </w:r>
            <w:r w:rsidRPr="00E06579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действие запрещающих отношени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й В и С и, следовательно, включается</w:t>
            </w:r>
            <w:r w:rsidRPr="00E06579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в сеть отношений, связанных с базовым набором дуг (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на основании</w:t>
            </w:r>
            <w:r w:rsidRPr="00524BB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06579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правила ii).</w:t>
            </w:r>
          </w:p>
        </w:tc>
      </w:tr>
      <w:tr w:rsidR="00B542B2" w:rsidRPr="009806B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E06579" w:rsidRDefault="00E06579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Если впоследствии</w:t>
            </w:r>
            <w:r w:rsidRPr="007B187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в базовый набор дуг вводится другая дуга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в следующем  порядке</w:t>
            </w:r>
            <w:r w:rsidR="00B542B2" w:rsidRPr="00E065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:</w:t>
            </w:r>
          </w:p>
          <w:p w:rsidR="00B542B2" w:rsidRPr="009806B6" w:rsidRDefault="00E06579" w:rsidP="00B542B2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Дуга</w:t>
            </w:r>
            <w:r w:rsidRPr="009806B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E</w:t>
            </w:r>
            <w:r w:rsidRPr="009806B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</w:t>
            </w:r>
            <w:r w:rsidR="00B542B2" w:rsidRPr="009806B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use</w:t>
            </w:r>
            <w:r w:rsidR="00B542B2" w:rsidRPr="009806B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="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optional</w:t>
            </w:r>
            <w:r w:rsidR="00B542B2" w:rsidRPr="009806B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"</w:t>
            </w:r>
            <w:r w:rsidRPr="009806B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9806B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priority</w:t>
            </w:r>
            <w:r w:rsidR="00B542B2" w:rsidRPr="009806B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="4" </w:t>
            </w:r>
            <w:r w:rsidRPr="00E06579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представляет отношение</w:t>
            </w:r>
            <w:r w:rsidR="00B542B2" w:rsidRPr="009806B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E</w:t>
            </w:r>
          </w:p>
          <w:p w:rsidR="00B542B2" w:rsidRPr="009806B6" w:rsidRDefault="009806B6" w:rsidP="00B542B2">
            <w:pPr>
              <w:spacing w:before="100" w:beforeAutospacing="1" w:after="100" w:afterAutospacing="1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9806B6">
              <w:rPr>
                <w:rFonts w:ascii="Arial" w:hAnsi="Arial"/>
                <w:color w:val="000000"/>
                <w:sz w:val="24"/>
                <w:szCs w:val="24"/>
              </w:rPr>
              <w:t>и отно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шение E является эквивалентным</w:t>
            </w:r>
            <w:r w:rsidRPr="009806B6">
              <w:rPr>
                <w:rFonts w:ascii="Arial" w:hAnsi="Arial"/>
                <w:color w:val="000000"/>
                <w:sz w:val="24"/>
                <w:szCs w:val="24"/>
              </w:rPr>
              <w:t xml:space="preserve"> отношениям A, B, С и D, тогда, поскольку оно имеет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одинаковый с отношением </w:t>
            </w:r>
            <w:r w:rsidRPr="009806B6">
              <w:rPr>
                <w:rFonts w:ascii="Arial" w:hAnsi="Arial"/>
                <w:color w:val="000000"/>
                <w:sz w:val="24"/>
                <w:szCs w:val="24"/>
              </w:rPr>
              <w:t>D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уровень приоритетности</w:t>
            </w:r>
            <w:r w:rsidRPr="009806B6">
              <w:rPr>
                <w:rFonts w:ascii="Arial" w:hAnsi="Arial"/>
                <w:color w:val="000000"/>
                <w:sz w:val="24"/>
                <w:szCs w:val="24"/>
              </w:rPr>
              <w:t>, его применение зависит от того, какое из отно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шений D и E является переопределяющим</w:t>
            </w:r>
            <w:r w:rsidRPr="009806B6">
              <w:rPr>
                <w:rFonts w:ascii="Arial" w:hAnsi="Arial"/>
                <w:color w:val="000000"/>
                <w:sz w:val="24"/>
                <w:szCs w:val="24"/>
              </w:rPr>
              <w:t>. Отношения А, В и С по-прежнему не включаются в сеть отношений, связанных с базовым набором дуг (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на основании </w:t>
            </w:r>
            <w:r w:rsidRPr="009806B6">
              <w:rPr>
                <w:rFonts w:ascii="Arial" w:hAnsi="Arial"/>
                <w:color w:val="000000"/>
                <w:sz w:val="24"/>
                <w:szCs w:val="24"/>
              </w:rPr>
              <w:t xml:space="preserve">правила iii). Поскольку отношения являются эквивалентными,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 факт их применения</w:t>
            </w:r>
            <w:r w:rsidRPr="009806B6">
              <w:rPr>
                <w:rFonts w:ascii="Arial" w:hAnsi="Arial"/>
                <w:color w:val="000000"/>
                <w:sz w:val="24"/>
                <w:szCs w:val="24"/>
              </w:rPr>
              <w:t xml:space="preserve"> зависит от того, какое из отношений D и Е является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переопределяющим;</w:t>
            </w:r>
            <w:r w:rsidRPr="009806B6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эти моменты </w:t>
            </w:r>
            <w:r w:rsidR="009C6BC9">
              <w:rPr>
                <w:rFonts w:ascii="Arial" w:hAnsi="Arial"/>
                <w:color w:val="000000"/>
                <w:sz w:val="24"/>
                <w:szCs w:val="24"/>
              </w:rPr>
              <w:t>являю</w:t>
            </w:r>
            <w:r w:rsidRPr="009806B6">
              <w:rPr>
                <w:rFonts w:ascii="Arial" w:hAnsi="Arial"/>
                <w:color w:val="000000"/>
                <w:sz w:val="24"/>
                <w:szCs w:val="24"/>
              </w:rPr>
              <w:t>тся неважным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и</w:t>
            </w:r>
            <w:r w:rsidRPr="009806B6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поскольку </w:t>
            </w:r>
            <w:r w:rsidRPr="009806B6">
              <w:rPr>
                <w:rFonts w:ascii="Arial" w:hAnsi="Arial"/>
                <w:color w:val="000000"/>
                <w:sz w:val="24"/>
                <w:szCs w:val="24"/>
              </w:rPr>
              <w:t xml:space="preserve">выбор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преимущества </w:t>
            </w:r>
            <w:r w:rsidRPr="009806B6">
              <w:rPr>
                <w:rFonts w:ascii="Arial" w:hAnsi="Arial"/>
                <w:color w:val="000000"/>
                <w:sz w:val="24"/>
                <w:szCs w:val="24"/>
              </w:rPr>
              <w:t>одного над другим не влияет на выражаемую семантику.</w:t>
            </w:r>
          </w:p>
        </w:tc>
      </w:tr>
      <w:tr w:rsidR="00B542B2" w:rsidRPr="00412411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ED04CF" w:rsidRDefault="00ED04CF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Если</w:t>
            </w:r>
            <w:r w:rsidRPr="00ED04CF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впоследствии</w:t>
            </w:r>
            <w:r w:rsidRPr="00ED04CF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187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в</w:t>
            </w:r>
            <w:r w:rsidRPr="00ED04CF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187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базовый</w:t>
            </w:r>
            <w:r w:rsidRPr="00ED04CF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187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набор</w:t>
            </w:r>
            <w:r w:rsidRPr="00ED04CF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187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дуг</w:t>
            </w:r>
            <w:r w:rsidRPr="00ED04CF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187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вводится</w:t>
            </w:r>
            <w:r w:rsidRPr="00ED04CF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187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другая</w:t>
            </w:r>
            <w:r w:rsidRPr="00ED04CF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187A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дуга</w:t>
            </w:r>
            <w:r w:rsidRPr="00ED04CF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в</w:t>
            </w:r>
            <w:r w:rsidRPr="00ED04CF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следующем</w:t>
            </w:r>
            <w:r w:rsidRPr="00ED04CF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порядке</w:t>
            </w:r>
            <w:r w:rsidR="00B542B2" w:rsidRPr="00ED04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:</w:t>
            </w:r>
          </w:p>
          <w:p w:rsidR="00B542B2" w:rsidRPr="00ED04CF" w:rsidRDefault="00ED04CF" w:rsidP="00B542B2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401CF">
              <w:rPr>
                <w:rFonts w:ascii="Arial" w:hAnsi="Arial"/>
                <w:color w:val="000000"/>
              </w:rPr>
              <w:t xml:space="preserve">Дуга F с </w:t>
            </w:r>
            <w:r w:rsidRPr="00C401CF">
              <w:rPr>
                <w:rFonts w:ascii="Courier New" w:hAnsi="Courier New"/>
                <w:color w:val="000000"/>
                <w:sz w:val="20"/>
              </w:rPr>
              <w:t xml:space="preserve">use=«prohibited» </w:t>
            </w:r>
            <w:r w:rsidRPr="00C401CF">
              <w:rPr>
                <w:rFonts w:ascii="Arial" w:hAnsi="Arial"/>
                <w:color w:val="000000"/>
              </w:rPr>
              <w:t xml:space="preserve">и </w:t>
            </w:r>
            <w:r w:rsidRPr="00C401CF">
              <w:rPr>
                <w:rFonts w:ascii="Courier New" w:hAnsi="Courier New"/>
                <w:color w:val="000000"/>
                <w:sz w:val="20"/>
              </w:rPr>
              <w:t xml:space="preserve">priority=«4» </w:t>
            </w:r>
            <w:r w:rsidRPr="009C6BC9">
              <w:rPr>
                <w:rFonts w:ascii="Arial" w:hAnsi="Arial"/>
                <w:color w:val="000000"/>
                <w:sz w:val="24"/>
                <w:szCs w:val="24"/>
              </w:rPr>
              <w:t>представляет отношение F</w:t>
            </w:r>
          </w:p>
          <w:p w:rsidR="00B542B2" w:rsidRPr="00412411" w:rsidRDefault="00ED04CF" w:rsidP="00B542B2">
            <w:pPr>
              <w:spacing w:before="100" w:beforeAutospacing="1" w:after="100" w:afterAutospacing="1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и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отношение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F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эквивалентно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отношениям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A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 w:rsidRPr="00ED04CF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B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 w:rsidRPr="00ED04CF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C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 w:rsidRPr="00ED04CF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D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и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E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 w:rsidR="00412411">
              <w:rPr>
                <w:rFonts w:ascii="Arial" w:hAnsi="Arial"/>
                <w:color w:val="000000"/>
                <w:sz w:val="24"/>
                <w:szCs w:val="24"/>
              </w:rPr>
              <w:t>в этом случае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поскольку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оно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является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одним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из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отношений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с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наивысшим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приоритетом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оно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будет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запрещающим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отношением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и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таким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образом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эквивалентные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отношения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A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 w:rsidRPr="00ED04CF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B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 w:rsidRPr="00ED04CF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C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 w:rsidRPr="00ED04CF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D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 w:rsidRPr="00ED04CF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E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или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F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не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включаются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в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сеть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отношений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связанных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с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базовым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набором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D04CF">
              <w:rPr>
                <w:rFonts w:ascii="Arial" w:hAnsi="Arial"/>
                <w:color w:val="000000"/>
                <w:sz w:val="24"/>
                <w:szCs w:val="24"/>
              </w:rPr>
              <w:t>дуг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 xml:space="preserve"> (</w:t>
            </w:r>
            <w:r w:rsidR="00412411">
              <w:rPr>
                <w:rFonts w:ascii="Arial" w:hAnsi="Arial"/>
                <w:color w:val="000000"/>
                <w:sz w:val="24"/>
                <w:szCs w:val="24"/>
              </w:rPr>
              <w:t xml:space="preserve">на основании </w:t>
            </w:r>
            <w:r w:rsidR="00412411" w:rsidRPr="009806B6">
              <w:rPr>
                <w:rFonts w:ascii="Arial" w:hAnsi="Arial"/>
                <w:color w:val="000000"/>
                <w:sz w:val="24"/>
                <w:szCs w:val="24"/>
              </w:rPr>
              <w:t xml:space="preserve">правила </w:t>
            </w:r>
            <w:r w:rsidRPr="00ED04CF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iv</w:t>
            </w:r>
            <w:r w:rsidRPr="00412411">
              <w:rPr>
                <w:rFonts w:ascii="Arial" w:hAnsi="Arial"/>
                <w:color w:val="000000"/>
                <w:sz w:val="24"/>
                <w:szCs w:val="24"/>
              </w:rPr>
              <w:t>).</w:t>
            </w:r>
          </w:p>
        </w:tc>
      </w:tr>
    </w:tbl>
    <w:p w:rsidR="00E27169" w:rsidRPr="00E27169" w:rsidRDefault="00E27169" w:rsidP="00E27169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Результатом п</w:t>
      </w:r>
      <w:r w:rsidRPr="00E2716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роцесс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а</w:t>
      </w:r>
      <w:r w:rsidRPr="00E2716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деления всех обнаруженных в </w:t>
      </w:r>
      <w:r w:rsidRPr="00E27169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DTS</w:t>
      </w:r>
      <w:r w:rsidRPr="00E2716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дуг на базовые наборы и примен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ения правил запрещения и переопределения</w:t>
      </w:r>
      <w:r w:rsidRPr="00E2716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становится набор</w:t>
      </w:r>
      <w:r w:rsidRPr="00E2716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сетей отношений, где каждая сеть содержит отношения, которые:</w:t>
      </w:r>
    </w:p>
    <w:p w:rsidR="00E27169" w:rsidRPr="00E27169" w:rsidRDefault="00E27169" w:rsidP="00E2716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E2716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представлены дугами, имеющими одинаковое локальное имя, пространство имен и значение атрибута </w:t>
      </w:r>
      <w:r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@xlink:arcrole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элемента</w:t>
      </w:r>
      <w:r w:rsidRPr="00E2716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9C6BC9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arcType (тип дуги)</w:t>
      </w:r>
      <w:r w:rsidRPr="00E2716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; и</w:t>
      </w:r>
    </w:p>
    <w:p w:rsidR="00E27169" w:rsidRPr="00E27169" w:rsidRDefault="00E27169" w:rsidP="00E2716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E2716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представлены дугами, содержащимися в элементах </w:t>
      </w:r>
      <w:r w:rsidRPr="00E27169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extendedType</w:t>
      </w:r>
      <w:r w:rsidR="009C6BC9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 (расширенная ссылка)</w:t>
      </w:r>
      <w:r w:rsidRPr="00E27169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 </w:t>
      </w:r>
      <w:r w:rsidRPr="00E2716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с одинаковым локальным именем, пространством имен и значением атрибута </w:t>
      </w:r>
      <w:r w:rsidRPr="00E27169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@xlink:role</w:t>
      </w:r>
      <w:r w:rsidRPr="00E2716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</w:t>
      </w:r>
    </w:p>
    <w:p w:rsidR="00E27169" w:rsidRPr="00E27169" w:rsidRDefault="00E27169" w:rsidP="00E2716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E2716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не являются запрещенным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и, запрещающими или переопределенными</w:t>
      </w:r>
      <w:r w:rsidRPr="00E2716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отношениями.</w:t>
      </w:r>
    </w:p>
    <w:p w:rsidR="00B542B2" w:rsidRPr="0030320B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44" w:name="_3.5.4"/>
      <w:bookmarkEnd w:id="144"/>
      <w:r w:rsidRPr="0030320B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3.5.4 </w:t>
      </w:r>
      <w:r w:rsidR="00812204" w:rsidRPr="0030320B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Использование </w:t>
      </w:r>
      <w:r w:rsidR="00812204" w:rsidRPr="00812204">
        <w:rPr>
          <w:rFonts w:ascii="Arial" w:eastAsia="Times New Roman" w:hAnsi="Arial" w:cs="Arial"/>
          <w:b/>
          <w:bCs/>
          <w:color w:val="005A9C"/>
          <w:sz w:val="29"/>
          <w:szCs w:val="29"/>
          <w:lang w:val="en-US" w:eastAsia="ru-RU"/>
        </w:rPr>
        <w:t>XPointer</w:t>
      </w:r>
      <w:r w:rsidR="00812204" w:rsidRPr="0030320B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в</w:t>
      </w:r>
      <w:r w:rsidR="0030320B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о</w:t>
      </w:r>
      <w:r w:rsidR="00812204" w:rsidRPr="0030320B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фрагментных идентификаторах </w:t>
      </w:r>
      <w:r w:rsidR="00812204" w:rsidRPr="00812204">
        <w:rPr>
          <w:rFonts w:ascii="Arial" w:eastAsia="Times New Roman" w:hAnsi="Arial" w:cs="Arial"/>
          <w:b/>
          <w:bCs/>
          <w:color w:val="005A9C"/>
          <w:sz w:val="29"/>
          <w:szCs w:val="29"/>
          <w:lang w:val="en-US" w:eastAsia="ru-RU"/>
        </w:rPr>
        <w:t>URI</w:t>
      </w:r>
      <w:r w:rsidR="00812204" w:rsidRPr="0030320B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</w:p>
    <w:p w:rsidR="00B542B2" w:rsidRPr="0030320B" w:rsidRDefault="00812204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указания</w:t>
      </w:r>
      <w:r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конкретный</w:t>
      </w:r>
      <w:r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идентификаторы</w:t>
      </w:r>
      <w:r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0320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30320B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используемые</w:t>
      </w:r>
      <w:r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B542B2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51" w:anchor="XLINK" w:history="1">
        <w:r w:rsidR="00B542B2" w:rsidRPr="0030320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30320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hrefs</w:t>
      </w:r>
      <w:r w:rsidR="0030320B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B542B2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0320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="00B542B2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заканчиваться фрагментными идентификаторами. В</w:t>
      </w:r>
      <w:r w:rsidR="0030320B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соответствии</w:t>
      </w:r>
      <w:r w:rsidR="0030320B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</w:t>
      </w:r>
      <w:r w:rsidR="0030320B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спецификацией</w:t>
      </w:r>
      <w:r w:rsidR="0030320B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52" w:anchor="XLINK" w:history="1">
        <w:r w:rsidR="00B542B2" w:rsidRPr="0030320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30320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синтаксис</w:t>
      </w:r>
      <w:r w:rsidR="0030320B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XPointer</w:t>
      </w:r>
      <w:r w:rsidR="00B542B2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53" w:anchor="XPOINTER" w:history="1">
        <w:r w:rsidR="00B542B2" w:rsidRPr="0030320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XPOINTER</w:t>
        </w:r>
        <w:r w:rsidR="00B542B2" w:rsidRPr="0030320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 допустимым во фрагментных идентификаторах. Формат</w:t>
      </w:r>
      <w:r w:rsidR="0030320B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фрагментного</w:t>
      </w:r>
      <w:r w:rsidR="0030320B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идентификатора</w:t>
      </w:r>
      <w:r w:rsidR="0030320B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0320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30320B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соответствовать</w:t>
      </w:r>
      <w:r w:rsidR="0030320B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требованиям</w:t>
      </w:r>
      <w:r w:rsidR="0030320B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сокращенных</w:t>
      </w:r>
      <w:r w:rsidR="0030320B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="007377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азателей</w:t>
      </w:r>
      <w:r w:rsidR="0030320B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hyperlink r:id="rId454" w:anchor="shorthand" w:history="1"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="00B542B2" w:rsidRPr="0030320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="00B542B2" w:rsidRPr="0030320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="00B542B2" w:rsidRPr="0030320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="00B542B2" w:rsidRPr="0030320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="00B542B2" w:rsidRPr="0030320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xptr</w:t>
        </w:r>
        <w:r w:rsidR="00B542B2" w:rsidRPr="0030320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framework</w:t>
        </w:r>
        <w:r w:rsidR="00B542B2" w:rsidRPr="0030320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/#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shorthand</w:t>
        </w:r>
      </w:hyperlink>
      <w:r w:rsidR="0030320B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 w:rsid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 требованиям для</w:t>
      </w:r>
      <w:r w:rsidR="00B542B2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схематического указателя </w:t>
      </w:r>
      <w:r w:rsidR="00B542B2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hyperlink r:id="rId455" w:anchor="scheme" w:history="1"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="00B542B2" w:rsidRPr="0030320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="00B542B2" w:rsidRPr="0030320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="00B542B2" w:rsidRPr="0030320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="00B542B2" w:rsidRPr="0030320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="00B542B2" w:rsidRPr="0030320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xptr</w:t>
        </w:r>
        <w:r w:rsidR="00B542B2" w:rsidRPr="0030320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framework</w:t>
        </w:r>
        <w:r w:rsidR="00B542B2" w:rsidRPr="0030320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/#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scheme</w:t>
        </w:r>
      </w:hyperlink>
      <w:r w:rsidR="00B542B2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 w:rsid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Единственной</w:t>
      </w:r>
      <w:r w:rsidR="0030320B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схемой</w:t>
      </w:r>
      <w:r w:rsidR="0030320B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допустимой</w:t>
      </w:r>
      <w:r w:rsidR="0030320B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="0030320B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схематических</w:t>
      </w:r>
      <w:r w:rsidR="0030320B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указателей</w:t>
      </w:r>
      <w:r w:rsidR="0030320B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30320B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ссылках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является схема элемента </w:t>
      </w:r>
      <w:hyperlink r:id="rId456" w:anchor="ELEMENT-SCHEME" w:history="1">
        <w:r w:rsidR="00B542B2" w:rsidRPr="0030320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30320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СХЕМА</w:t>
        </w:r>
        <w:r w:rsidR="00B542B2" w:rsidRPr="0030320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30320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ЭЛЕМЕНТА</w:t>
        </w:r>
        <w:r w:rsidR="00B542B2" w:rsidRPr="0030320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3032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B542B2" w:rsidRDefault="0030320B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145" w:name="Example-xlink-href-values"/>
      <w:bookmarkEnd w:id="145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B542B2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7: Пример значений</w:t>
      </w:r>
      <w:r w:rsidR="00B542B2" w:rsidRPr="00B542B2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smallCaps/>
          <w:color w:val="000000"/>
          <w:sz w:val="20"/>
          <w:szCs w:val="20"/>
          <w:lang w:eastAsia="ru-RU"/>
        </w:rPr>
        <w:t>@xlink:href</w:t>
      </w:r>
      <w:r w:rsidR="00B542B2" w:rsidRPr="00B542B2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1"/>
        <w:gridCol w:w="5034"/>
      </w:tblGrid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30320B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Пример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30320B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Значение</w:t>
            </w:r>
          </w:p>
        </w:tc>
      </w:tr>
      <w:tr w:rsidR="00B542B2" w:rsidRPr="00BF391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#f1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F391D" w:rsidRDefault="0030320B" w:rsidP="00BF39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0320B">
              <w:rPr>
                <w:rFonts w:ascii="Arial" w:hAnsi="Arial"/>
                <w:color w:val="000000"/>
                <w:sz w:val="24"/>
                <w:szCs w:val="24"/>
              </w:rPr>
              <w:t>Фрагмент</w:t>
            </w:r>
            <w:r w:rsidRPr="00BF391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30320B">
              <w:rPr>
                <w:rFonts w:ascii="Arial" w:hAnsi="Arial"/>
                <w:color w:val="000000"/>
                <w:sz w:val="24"/>
                <w:szCs w:val="24"/>
              </w:rPr>
              <w:t>текущего</w:t>
            </w:r>
            <w:r w:rsidRPr="00BF391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30320B">
              <w:rPr>
                <w:rFonts w:ascii="Arial" w:hAnsi="Arial"/>
                <w:color w:val="000000"/>
                <w:sz w:val="24"/>
                <w:szCs w:val="24"/>
              </w:rPr>
              <w:t>документа</w:t>
            </w:r>
            <w:r w:rsidRPr="00BF391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30320B">
              <w:rPr>
                <w:rFonts w:ascii="Arial" w:hAnsi="Arial"/>
                <w:color w:val="000000"/>
                <w:sz w:val="24"/>
                <w:szCs w:val="24"/>
              </w:rPr>
              <w:t>с</w:t>
            </w:r>
            <w:r w:rsidRPr="00BF391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30320B">
              <w:rPr>
                <w:rFonts w:ascii="Arial" w:hAnsi="Arial"/>
                <w:color w:val="000000"/>
                <w:sz w:val="24"/>
                <w:szCs w:val="24"/>
              </w:rPr>
              <w:t>атрибутом</w:t>
            </w:r>
            <w:r w:rsidRPr="00BF391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BF391D">
              <w:rPr>
                <w:rFonts w:ascii="Courier New" w:hAnsi="Courier New"/>
                <w:color w:val="000000"/>
                <w:sz w:val="24"/>
                <w:szCs w:val="24"/>
              </w:rPr>
              <w:t>@</w:t>
            </w:r>
            <w:r w:rsidRPr="0030320B">
              <w:rPr>
                <w:rFonts w:ascii="Courier New" w:hAnsi="Courier New"/>
                <w:color w:val="000000"/>
                <w:sz w:val="24"/>
                <w:szCs w:val="24"/>
                <w:lang w:val="en-US"/>
              </w:rPr>
              <w:t>id</w:t>
            </w:r>
            <w:r w:rsidRPr="00BF391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30320B">
              <w:rPr>
                <w:rFonts w:ascii="Arial" w:hAnsi="Arial"/>
                <w:color w:val="000000"/>
                <w:sz w:val="24"/>
                <w:szCs w:val="24"/>
              </w:rPr>
              <w:t>равным</w:t>
            </w:r>
            <w:r w:rsidRPr="00BF391D">
              <w:rPr>
                <w:rFonts w:ascii="Arial" w:hAnsi="Arial"/>
                <w:color w:val="000000"/>
                <w:sz w:val="24"/>
                <w:szCs w:val="24"/>
              </w:rPr>
              <w:t xml:space="preserve"> «</w:t>
            </w:r>
            <w:r w:rsidRPr="0030320B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f</w:t>
            </w:r>
            <w:r w:rsidRPr="00BF391D">
              <w:rPr>
                <w:rFonts w:ascii="Arial" w:hAnsi="Arial"/>
                <w:color w:val="000000"/>
                <w:sz w:val="24"/>
                <w:szCs w:val="24"/>
              </w:rPr>
              <w:t>1»</w:t>
            </w:r>
            <w:r w:rsidRPr="00BF391D">
              <w:rPr>
                <w:rFonts w:ascii="Arial" w:hAnsi="Arial"/>
                <w:color w:val="000000"/>
              </w:rPr>
              <w:t xml:space="preserve"> </w:t>
            </w:r>
          </w:p>
        </w:tc>
      </w:tr>
      <w:tr w:rsidR="00B542B2" w:rsidRPr="00696840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us_bs_v21.xsd#currentAssets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96840" w:rsidRDefault="00696840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696840">
              <w:rPr>
                <w:rFonts w:ascii="Arial" w:hAnsi="Arial"/>
                <w:color w:val="000000"/>
                <w:sz w:val="24"/>
                <w:szCs w:val="24"/>
              </w:rPr>
              <w:t xml:space="preserve">Элемент документа </w:t>
            </w:r>
            <w:r w:rsidRPr="00696840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us</w:t>
            </w:r>
            <w:r w:rsidRPr="00696840">
              <w:rPr>
                <w:rFonts w:ascii="Arial" w:hAnsi="Arial"/>
                <w:color w:val="000000"/>
                <w:sz w:val="24"/>
                <w:szCs w:val="24"/>
              </w:rPr>
              <w:t>_</w:t>
            </w:r>
            <w:r w:rsidRPr="00696840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bs</w:t>
            </w:r>
            <w:r w:rsidRPr="00696840">
              <w:rPr>
                <w:rFonts w:ascii="Arial" w:hAnsi="Arial"/>
                <w:color w:val="000000"/>
                <w:sz w:val="24"/>
                <w:szCs w:val="24"/>
              </w:rPr>
              <w:t>_</w:t>
            </w:r>
            <w:r w:rsidRPr="00696840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v</w:t>
            </w:r>
            <w:r w:rsidRPr="00696840">
              <w:rPr>
                <w:rFonts w:ascii="Arial" w:hAnsi="Arial"/>
                <w:color w:val="000000"/>
                <w:sz w:val="24"/>
                <w:szCs w:val="24"/>
              </w:rPr>
              <w:t>21.</w:t>
            </w:r>
            <w:r w:rsidRPr="00696840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xsd</w:t>
            </w:r>
            <w:r w:rsidRPr="00696840">
              <w:rPr>
                <w:rFonts w:ascii="Arial" w:hAnsi="Arial"/>
                <w:color w:val="000000"/>
                <w:sz w:val="24"/>
                <w:szCs w:val="24"/>
              </w:rPr>
              <w:t xml:space="preserve"> с атрибутом </w:t>
            </w:r>
            <w:r w:rsidRPr="00696840">
              <w:rPr>
                <w:rFonts w:ascii="Courier New" w:hAnsi="Courier New"/>
                <w:color w:val="000000"/>
                <w:sz w:val="24"/>
                <w:szCs w:val="24"/>
              </w:rPr>
              <w:t>@</w:t>
            </w:r>
            <w:r w:rsidRPr="00696840">
              <w:rPr>
                <w:rFonts w:ascii="Courier New" w:hAnsi="Courier New"/>
                <w:color w:val="000000"/>
                <w:sz w:val="24"/>
                <w:szCs w:val="24"/>
                <w:lang w:val="en-US"/>
              </w:rPr>
              <w:t>id</w:t>
            </w:r>
            <w:r w:rsidRPr="00696840">
              <w:rPr>
                <w:rFonts w:ascii="Arial" w:hAnsi="Arial"/>
                <w:color w:val="000000"/>
                <w:sz w:val="24"/>
                <w:szCs w:val="24"/>
              </w:rPr>
              <w:t xml:space="preserve"> равным «</w:t>
            </w:r>
            <w:r w:rsidRPr="00696840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currentAssets</w:t>
            </w:r>
            <w:r w:rsidRPr="00696840">
              <w:rPr>
                <w:rFonts w:ascii="Arial" w:hAnsi="Arial"/>
                <w:color w:val="000000"/>
                <w:sz w:val="24"/>
                <w:szCs w:val="24"/>
              </w:rPr>
              <w:t xml:space="preserve">» </w:t>
            </w:r>
          </w:p>
        </w:tc>
      </w:tr>
      <w:tr w:rsidR="00B542B2" w:rsidRPr="00696840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us_bs_v21.xsd#element(/1/14)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96840" w:rsidRDefault="00696840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696840">
              <w:rPr>
                <w:rFonts w:ascii="Arial" w:hAnsi="Arial"/>
                <w:color w:val="000000"/>
                <w:sz w:val="24"/>
                <w:szCs w:val="24"/>
              </w:rPr>
              <w:t xml:space="preserve">Элемент документа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us_bs_v21.xsd, являющейся 14 дочерним элементом (в последовательности отображения)</w:t>
            </w:r>
            <w:r w:rsidRPr="00696840">
              <w:rPr>
                <w:rFonts w:ascii="Arial" w:hAnsi="Arial"/>
                <w:color w:val="000000"/>
                <w:sz w:val="24"/>
                <w:szCs w:val="24"/>
              </w:rPr>
              <w:t xml:space="preserve"> корневого элемента. </w:t>
            </w:r>
          </w:p>
        </w:tc>
      </w:tr>
      <w:tr w:rsidR="00B542B2" w:rsidRPr="00696840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us_bs_v21.xsd#element(currentAssets)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96840" w:rsidRDefault="00696840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696840">
              <w:rPr>
                <w:rFonts w:ascii="Arial" w:hAnsi="Arial"/>
                <w:color w:val="000000"/>
                <w:sz w:val="24"/>
                <w:szCs w:val="24"/>
              </w:rPr>
              <w:t xml:space="preserve">Элемент документа </w:t>
            </w:r>
            <w:r w:rsidRPr="00696840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us</w:t>
            </w:r>
            <w:r w:rsidRPr="00696840">
              <w:rPr>
                <w:rFonts w:ascii="Arial" w:hAnsi="Arial"/>
                <w:color w:val="000000"/>
                <w:sz w:val="24"/>
                <w:szCs w:val="24"/>
              </w:rPr>
              <w:t>_</w:t>
            </w:r>
            <w:r w:rsidRPr="00696840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bs</w:t>
            </w:r>
            <w:r w:rsidRPr="00696840">
              <w:rPr>
                <w:rFonts w:ascii="Arial" w:hAnsi="Arial"/>
                <w:color w:val="000000"/>
                <w:sz w:val="24"/>
                <w:szCs w:val="24"/>
              </w:rPr>
              <w:t>_</w:t>
            </w:r>
            <w:r w:rsidRPr="00696840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v</w:t>
            </w:r>
            <w:r w:rsidRPr="00696840">
              <w:rPr>
                <w:rFonts w:ascii="Arial" w:hAnsi="Arial"/>
                <w:color w:val="000000"/>
                <w:sz w:val="24"/>
                <w:szCs w:val="24"/>
              </w:rPr>
              <w:t>21.</w:t>
            </w:r>
            <w:r w:rsidRPr="00696840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xsd</w:t>
            </w:r>
            <w:r w:rsidRPr="00696840">
              <w:rPr>
                <w:rFonts w:ascii="Arial" w:hAnsi="Arial"/>
                <w:color w:val="000000"/>
                <w:sz w:val="24"/>
                <w:szCs w:val="24"/>
              </w:rPr>
              <w:t xml:space="preserve"> с атрибутом </w:t>
            </w:r>
            <w:r w:rsidRPr="00696840">
              <w:rPr>
                <w:rFonts w:ascii="Courier New" w:hAnsi="Courier New"/>
                <w:color w:val="000000"/>
                <w:sz w:val="24"/>
                <w:szCs w:val="24"/>
              </w:rPr>
              <w:t>@</w:t>
            </w:r>
            <w:r w:rsidRPr="00696840">
              <w:rPr>
                <w:rFonts w:ascii="Courier New" w:hAnsi="Courier New"/>
                <w:color w:val="000000"/>
                <w:sz w:val="24"/>
                <w:szCs w:val="24"/>
                <w:lang w:val="en-US"/>
              </w:rPr>
              <w:t>id</w:t>
            </w:r>
            <w:r w:rsidRPr="00696840">
              <w:rPr>
                <w:rFonts w:ascii="Arial" w:hAnsi="Arial"/>
                <w:color w:val="000000"/>
                <w:sz w:val="24"/>
                <w:szCs w:val="24"/>
              </w:rPr>
              <w:t xml:space="preserve"> равным «</w:t>
            </w:r>
            <w:r w:rsidRPr="00696840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currentAssets</w:t>
            </w:r>
            <w:r w:rsidRPr="00696840">
              <w:rPr>
                <w:rFonts w:ascii="Arial" w:hAnsi="Arial"/>
                <w:color w:val="000000"/>
                <w:sz w:val="24"/>
                <w:szCs w:val="24"/>
              </w:rPr>
              <w:t xml:space="preserve">» </w:t>
            </w:r>
          </w:p>
        </w:tc>
      </w:tr>
    </w:tbl>
    <w:p w:rsidR="00B542B2" w:rsidRPr="00200FF1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</w:pPr>
      <w:bookmarkStart w:id="146" w:name="_4"/>
      <w:bookmarkEnd w:id="146"/>
      <w:r w:rsidRPr="00200FF1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 xml:space="preserve">4 </w:t>
      </w:r>
      <w:r w:rsidR="00D349D2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 xml:space="preserve">Отчеты </w:t>
      </w:r>
      <w:r w:rsidRPr="00B542B2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val="en-US" w:eastAsia="ru-RU"/>
        </w:rPr>
        <w:t>XBRL</w:t>
      </w:r>
      <w:r w:rsidRPr="00200FF1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 xml:space="preserve"> </w:t>
      </w:r>
    </w:p>
    <w:p w:rsidR="00B542B2" w:rsidRPr="00D349D2" w:rsidRDefault="00D349D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Общий</w:t>
      </w:r>
      <w:r w:rsidRPr="00D349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обзор</w:t>
      </w:r>
      <w:r w:rsidRPr="00D349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57" w:anchor="XBRL-instanc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Отчетов</w:t>
        </w:r>
        <w:r w:rsidRPr="00D349D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Х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BRL</w:t>
        </w:r>
      </w:hyperlink>
      <w:r w:rsidRPr="00D349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 в</w:t>
      </w:r>
      <w:r w:rsidR="00B542B2" w:rsidRPr="00D349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58" w:anchor="_3.2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="00B542B2" w:rsidRPr="00D349D2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3.2</w:t>
        </w:r>
      </w:hyperlink>
      <w:r w:rsidR="00B542B2" w:rsidRPr="00D349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D349D2" w:rsidRPr="00D349D2" w:rsidRDefault="00D349D2" w:rsidP="00D349D2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 w:rsidRPr="00D349D2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Отчетами XBRL</w:t>
      </w:r>
      <w:r w:rsidRPr="00D349D2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 xml:space="preserve"> являются фрагменты XML с корневым элементом </w:t>
      </w:r>
      <w:r w:rsidRPr="00D349D2">
        <w:rPr>
          <w:rFonts w:ascii="Courier New" w:eastAsia="Times New Roman" w:hAnsi="Courier New" w:cs="Times New Roman"/>
          <w:snapToGrid w:val="0"/>
          <w:sz w:val="20"/>
          <w:szCs w:val="24"/>
          <w:lang w:eastAsia="ru-RU"/>
        </w:rPr>
        <w:t>&lt;xbrl&gt;</w:t>
      </w:r>
      <w:r w:rsidRPr="00D349D2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>.</w:t>
      </w:r>
      <w:r w:rsidRPr="00D349D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D349D2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 xml:space="preserve">Отчеты XBRL содержат факты, </w:t>
      </w:r>
      <w:r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>каждый из которых</w:t>
      </w:r>
      <w:r w:rsidRPr="00D349D2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 xml:space="preserve"> соответствует</w:t>
      </w:r>
      <w:r w:rsidRPr="00D349D2">
        <w:rPr>
          <w:rFonts w:ascii="Arial" w:eastAsia="Times New Roman" w:hAnsi="Arial" w:cs="Times New Roman"/>
          <w:snapToGrid w:val="0"/>
          <w:color w:val="008000"/>
          <w:sz w:val="24"/>
          <w:szCs w:val="24"/>
          <w:lang w:eastAsia="ru-RU"/>
        </w:rPr>
        <w:t xml:space="preserve"> </w:t>
      </w:r>
      <w:r w:rsidRPr="00D349D2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Концепту</w:t>
      </w:r>
      <w:r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>, определенному в своем поддерживающем</w:t>
      </w:r>
      <w:r w:rsidRPr="00D349D2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 xml:space="preserve"> </w:t>
      </w:r>
      <w:r w:rsidRPr="00D349D2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DTS</w:t>
      </w:r>
      <w:r w:rsidRPr="00D349D2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>.</w:t>
      </w:r>
      <w:r w:rsidRPr="00D349D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Отчеты XBRL также содержат элементы </w:t>
      </w:r>
      <w:r w:rsidRPr="00D349D2">
        <w:rPr>
          <w:rFonts w:ascii="Courier New" w:eastAsia="Times New Roman" w:hAnsi="Courier New" w:cs="Courier New"/>
          <w:snapToGrid w:val="0"/>
          <w:color w:val="000000"/>
          <w:sz w:val="20"/>
          <w:szCs w:val="24"/>
          <w:lang w:eastAsia="ru-RU"/>
        </w:rPr>
        <w:t>&lt;context&gt;</w:t>
      </w:r>
      <w:r w:rsidRPr="00D349D2">
        <w:rPr>
          <w:rFonts w:ascii="Arial" w:eastAsia="Times New Roman" w:hAnsi="Arial" w:cs="Times New Roman"/>
          <w:snapToGrid w:val="0"/>
          <w:color w:val="000000"/>
          <w:sz w:val="20"/>
          <w:szCs w:val="24"/>
          <w:lang w:eastAsia="ru-RU"/>
        </w:rPr>
        <w:t xml:space="preserve"> </w:t>
      </w:r>
      <w:r w:rsidRPr="00D349D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и </w:t>
      </w:r>
      <w:r w:rsidRPr="00D349D2">
        <w:rPr>
          <w:rFonts w:ascii="Courier New" w:eastAsia="Times New Roman" w:hAnsi="Courier New" w:cs="Courier New"/>
          <w:snapToGrid w:val="0"/>
          <w:color w:val="000000"/>
          <w:sz w:val="20"/>
          <w:szCs w:val="24"/>
          <w:lang w:eastAsia="ru-RU"/>
        </w:rPr>
        <w:t>&lt;unit&gt;</w:t>
      </w:r>
      <w:r w:rsidRPr="00D349D2">
        <w:rPr>
          <w:rFonts w:ascii="Courier New" w:eastAsia="Times New Roman" w:hAnsi="Courier New" w:cs="Courier New"/>
          <w:snapToGrid w:val="0"/>
          <w:color w:val="000000"/>
          <w:sz w:val="24"/>
          <w:szCs w:val="24"/>
          <w:lang w:eastAsia="ru-RU"/>
        </w:rPr>
        <w:t>,</w:t>
      </w:r>
      <w:r w:rsidRPr="00D349D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которые предоставляют дополнительную информацию, необходимую для интерпретации фактов в отчете.</w:t>
      </w:r>
    </w:p>
    <w:p w:rsidR="00B542B2" w:rsidRPr="00351ED5" w:rsidRDefault="00D349D2" w:rsidP="00B542B2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 w:rsidRPr="00D349D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Факты мо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гут быть простыми, в таком случае</w:t>
      </w:r>
      <w:r w:rsidRPr="00D349D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их значения выраж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аются в форме простого содержания</w:t>
      </w:r>
      <w:r w:rsidRPr="00D349D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(за исключением простых фактов, значения которых вы</w:t>
      </w:r>
      <w:r w:rsidR="00351ED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ражены в качестве коэффициента);</w:t>
      </w:r>
      <w:r w:rsidRPr="00D349D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351ED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или сложными</w:t>
      </w:r>
      <w:r w:rsidRPr="00D349D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</w:t>
      </w:r>
      <w:r w:rsidR="00351ED5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в таком случае</w:t>
      </w:r>
      <w:r w:rsidR="00351ED5" w:rsidRPr="00D349D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D349D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их значения состоят из других простых и/или сложных фактов. </w:t>
      </w:r>
      <w:r w:rsidRPr="00D349D2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>Простые факты выражаются при п</w:t>
      </w:r>
      <w:r w:rsidR="00351ED5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>омощи пунктов (в данной спецификации они именуются</w:t>
      </w:r>
      <w:r w:rsidRPr="00D349D2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 xml:space="preserve"> пунктами), а сложные факты выражаются при помощи </w:t>
      </w:r>
      <w:r w:rsidRPr="00D349D2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Кортежей</w:t>
      </w:r>
      <w:r w:rsidRPr="00D349D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351ED5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>(</w:t>
      </w:r>
      <w:r w:rsidRPr="00D349D2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 xml:space="preserve">в данной спецификации </w:t>
      </w:r>
      <w:r w:rsidR="00351ED5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 xml:space="preserve">именуются </w:t>
      </w:r>
      <w:r w:rsidRPr="00D349D2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>кортежами)</w:t>
      </w:r>
      <w:r w:rsidR="00351ED5"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  <w:t>.</w:t>
      </w:r>
    </w:p>
    <w:p w:rsidR="006F33AF" w:rsidRPr="006F33AF" w:rsidRDefault="006F33AF" w:rsidP="006F33AF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6F33A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Несмотря на то, что синтаксис </w:t>
      </w:r>
      <w:r w:rsidRPr="006F33AF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Кортежа</w:t>
      </w:r>
      <w:r w:rsidRPr="006F33A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или пункта может быть определен только в отдельной </w:t>
      </w:r>
      <w:r w:rsidRPr="006F33AF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Таксономической схеме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,</w:t>
      </w:r>
      <w:r w:rsidRPr="006F33A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Отчет</w:t>
      </w:r>
      <w:r w:rsidRPr="006F33AF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 xml:space="preserve"> XBRL</w:t>
      </w:r>
      <w:r w:rsidRPr="006F33A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 </w:t>
      </w:r>
      <w:r>
        <w:rPr>
          <w:rFonts w:ascii="Arial" w:eastAsia="Times New Roman" w:hAnsi="Arial" w:cs="Times New Roman"/>
          <w:b/>
          <w:snapToGrid w:val="0"/>
          <w:color w:val="000000"/>
          <w:sz w:val="24"/>
          <w:szCs w:val="24"/>
          <w:lang w:eastAsia="ru-RU"/>
        </w:rPr>
        <w:t>МОЖЕТ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содержать пункты и кортежи</w:t>
      </w:r>
      <w:r w:rsidRPr="006F33A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XBRL из неограниченного количества таксономических схем.</w:t>
      </w:r>
    </w:p>
    <w:p w:rsidR="006F33AF" w:rsidRPr="006F33AF" w:rsidRDefault="006F33AF" w:rsidP="006F33AF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6F33AF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Отчеты XBRL</w:t>
      </w:r>
      <w:r w:rsidRPr="006F33A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идентифицируют таксономические схемы и </w:t>
      </w:r>
      <w:r w:rsidRPr="006F33AF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 xml:space="preserve">Базы </w:t>
      </w:r>
      <w:r w:rsidR="007377E5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ссылок</w:t>
      </w:r>
      <w:r w:rsidRPr="006F33A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XBRL, которые составляют отправные точк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и для обнаружения поддерживающего</w:t>
      </w:r>
      <w:r w:rsidRPr="006F33A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их </w:t>
      </w:r>
      <w:r w:rsidRPr="006F33AF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DTS</w:t>
      </w:r>
      <w:r w:rsidRPr="006F33A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Процедура поддержки </w:t>
      </w:r>
      <w:r w:rsidRPr="006F33A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DTS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подлежащего</w:t>
      </w:r>
      <w:r w:rsidRPr="006F33A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определению отчет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а</w:t>
      </w:r>
      <w:r w:rsidRPr="006F33A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XBRL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описана в</w:t>
      </w:r>
      <w:r w:rsidRPr="006F33A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napToGrid w:val="0"/>
          <w:color w:val="0000CC"/>
          <w:sz w:val="24"/>
          <w:szCs w:val="24"/>
          <w:u w:val="single"/>
          <w:lang w:eastAsia="ru-RU"/>
        </w:rPr>
        <w:t>Параграфе</w:t>
      </w:r>
      <w:r w:rsidRPr="006F33AF">
        <w:rPr>
          <w:rFonts w:ascii="Times New Roman" w:eastAsia="Times New Roman" w:hAnsi="Times New Roman" w:cs="Times New Roman"/>
          <w:b/>
          <w:snapToGrid w:val="0"/>
          <w:color w:val="0000CC"/>
          <w:sz w:val="24"/>
          <w:szCs w:val="24"/>
          <w:u w:val="single"/>
          <w:lang w:eastAsia="ru-RU"/>
        </w:rPr>
        <w:t xml:space="preserve"> 3.2</w:t>
      </w:r>
      <w:r w:rsidRPr="006F33A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</w:t>
      </w:r>
    </w:p>
    <w:p w:rsidR="006F33AF" w:rsidRPr="006F33AF" w:rsidRDefault="006F33AF" w:rsidP="006F33AF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 w:rsidRPr="006F33A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Используемые в качестве отправных точек в определении </w:t>
      </w:r>
      <w:r w:rsidRPr="006F33AF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DTS</w:t>
      </w:r>
      <w:r w:rsidRPr="006F33A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6F33AF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Таксономические схемы</w:t>
      </w:r>
      <w:r w:rsidRPr="006F33A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и </w:t>
      </w:r>
      <w:r w:rsidRPr="006F33AF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 xml:space="preserve">Базы </w:t>
      </w:r>
      <w:r w:rsidR="007377E5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ссылок</w:t>
      </w:r>
      <w:r w:rsidR="007377E5" w:rsidRPr="007377E5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идентифицируются посредством элементов</w:t>
      </w:r>
      <w:r w:rsidRPr="006F33A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6F33AF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&lt;schemaRef&gt;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и элементов</w:t>
      </w:r>
      <w:r w:rsidRPr="006F33A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6F33AF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&lt;linkbaseRef&gt; </w:t>
      </w:r>
      <w:r w:rsidRPr="006F33A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в </w:t>
      </w:r>
      <w:r w:rsidRPr="006F33AF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Отчетах XBRL</w:t>
      </w:r>
      <w:r w:rsidRPr="006F33A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соответственно. Это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позволяет отчетам XBRL в некоторой степени контролировать</w:t>
      </w:r>
      <w:r w:rsidRPr="006F33A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интерпретацию</w:t>
      </w:r>
      <w:r w:rsidRPr="006F33A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информации, которую они сообщают.</w:t>
      </w:r>
    </w:p>
    <w:p w:rsidR="00A8372A" w:rsidRPr="00A8372A" w:rsidRDefault="00A8372A" w:rsidP="00A8372A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 w:rsidRPr="00A8372A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Например, один и тот же набор элементов, определенный в </w:t>
      </w:r>
      <w:r w:rsidRPr="00A8372A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Таксономической схеме</w:t>
      </w:r>
      <w:r w:rsidRPr="00A8372A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может иметь справочные материалы на испанском и португальском языках, определенные в разных </w:t>
      </w:r>
      <w:r w:rsidRPr="00A8372A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Базах ссылок</w:t>
      </w:r>
      <w:r w:rsidRPr="00A8372A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(</w:t>
      </w:r>
      <w:r w:rsidR="001C45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ссылки </w:t>
      </w:r>
      <w:r w:rsidRPr="00A8372A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на которые </w:t>
      </w:r>
      <w:r w:rsidR="001C45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не содержатся непосредственно в этой схеме</w:t>
      </w:r>
      <w:r w:rsidRPr="00A8372A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). В отчете может предоставляться доступ к обеим ил</w:t>
      </w:r>
      <w:r w:rsidR="001C45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и ни к одной из этих баз ссылок</w:t>
      </w:r>
      <w:r w:rsidRPr="00A8372A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1C45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в целях указания конкретного</w:t>
      </w:r>
      <w:r w:rsidRPr="00A8372A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набор</w:t>
      </w:r>
      <w:r w:rsidR="001C45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а</w:t>
      </w:r>
      <w:r w:rsidRPr="00A8372A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ссылок</w:t>
      </w:r>
      <w:r w:rsidR="001C45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, который</w:t>
      </w:r>
      <w:r w:rsidRPr="00A8372A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производитель считает более целесообразным.</w:t>
      </w:r>
    </w:p>
    <w:p w:rsidR="00B542B2" w:rsidRPr="007C5615" w:rsidRDefault="005571D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459" w:anchor="XBRL-instance" w:history="1">
        <w:r w:rsidR="002C5AE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</w:t>
        </w:r>
        <w:r w:rsidR="002C5AEB" w:rsidRPr="002C5AE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2C5AE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Х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BRL</w:t>
        </w:r>
      </w:hyperlink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="002C5AE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2C5AEB" w:rsidRPr="002C5A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C5A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</w:t>
      </w:r>
      <w:r w:rsidR="007377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овать правилам, изложенным</w:t>
      </w:r>
      <w:r w:rsidR="002C5A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настоящем документе. </w:t>
      </w:r>
      <w:r w:rsid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="007C5615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синтаксиса</w:t>
      </w:r>
      <w:r w:rsidR="007C5615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отчетов</w:t>
      </w:r>
      <w:r w:rsidR="007C5615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налагаются при помощи Схем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Примеры</w:t>
      </w:r>
      <w:r w:rsidR="007C5615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="007C5615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определены</w:t>
      </w:r>
      <w:r w:rsidR="007C5615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7C5615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схеме</w:t>
      </w:r>
      <w:r w:rsidR="007C5615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отчета</w:t>
      </w:r>
      <w:r w:rsidR="00B542B2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B542B2" w:rsidRPr="00B542B2">
        <w:rPr>
          <w:rFonts w:ascii="Arial" w:eastAsia="Times New Roman" w:hAnsi="Arial" w:cs="Arial"/>
          <w:i/>
          <w:iCs/>
          <w:color w:val="000000"/>
          <w:sz w:val="24"/>
          <w:szCs w:val="24"/>
          <w:lang w:val="en-US" w:eastAsia="ru-RU"/>
        </w:rPr>
        <w:t>xbrl</w:t>
      </w:r>
      <w:r w:rsidR="00B542B2" w:rsidRPr="007C5615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-</w:t>
      </w:r>
      <w:r w:rsidR="00B542B2" w:rsidRPr="00B542B2">
        <w:rPr>
          <w:rFonts w:ascii="Arial" w:eastAsia="Times New Roman" w:hAnsi="Arial" w:cs="Arial"/>
          <w:i/>
          <w:iCs/>
          <w:color w:val="000000"/>
          <w:sz w:val="24"/>
          <w:szCs w:val="24"/>
          <w:lang w:val="en-US" w:eastAsia="ru-RU"/>
        </w:rPr>
        <w:t>instance</w:t>
      </w:r>
      <w:r w:rsidR="00B542B2" w:rsidRPr="007C5615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-2003-12-31.</w:t>
      </w:r>
      <w:r w:rsidR="00B542B2" w:rsidRPr="00B542B2">
        <w:rPr>
          <w:rFonts w:ascii="Arial" w:eastAsia="Times New Roman" w:hAnsi="Arial" w:cs="Arial"/>
          <w:i/>
          <w:iCs/>
          <w:color w:val="000000"/>
          <w:sz w:val="24"/>
          <w:szCs w:val="24"/>
          <w:lang w:val="en-US" w:eastAsia="ru-RU"/>
        </w:rPr>
        <w:t>xsd</w:t>
      </w:r>
      <w:r w:rsidR="00B542B2" w:rsidRPr="007C5615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(</w:t>
      </w:r>
      <w:r w:rsidR="007C5615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нормативный</w:t>
      </w:r>
      <w:r w:rsidR="00B542B2" w:rsidRPr="007C5615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)</w:t>
      </w:r>
      <w:r w:rsidR="00B542B2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том числе</w:t>
      </w:r>
      <w:r w:rsidR="00B542B2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C561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="00B542B2" w:rsidRPr="007C561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B542B2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B542B2" w:rsidRPr="007C561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item</w:t>
      </w:r>
      <w:r w:rsidR="00B542B2" w:rsidRPr="007C561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B542B2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B542B2" w:rsidRPr="007C561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context</w:t>
      </w:r>
      <w:r w:rsidR="00B542B2" w:rsidRPr="007C561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B542B2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B542B2" w:rsidRPr="007C561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</w:t>
      </w:r>
      <w:r w:rsidR="00B542B2" w:rsidRPr="007C561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B542B2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C561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tuple</w:t>
      </w:r>
      <w:r w:rsidR="00B542B2" w:rsidRPr="007C561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B542B2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="007C5615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отчеты</w:t>
      </w:r>
      <w:r w:rsidR="00B542B2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C561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="007C5615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="007C5615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допустимыми</w:t>
      </w:r>
      <w:r w:rsidR="007C5615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документами в соответствии с требованиями Схемы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60" w:anchor="XMLSCHEMA-STRUCTURES" w:history="1">
        <w:r w:rsidR="00B542B2" w:rsidRPr="007C561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7C561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Структуры Схемы 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7C561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7C56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881579" w:rsidRPr="00881579" w:rsidRDefault="00881579" w:rsidP="00881579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88157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Семантика </w:t>
      </w:r>
      <w:r w:rsidRPr="00881579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Отчетов XBRL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и их содержание указаны лишь в том объеме, в котором они оказывают влияние</w:t>
      </w:r>
      <w:r w:rsidRPr="0088157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на работу программ</w:t>
      </w:r>
      <w:r w:rsidR="00662EF3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ных приложений, использующих настоящую</w:t>
      </w:r>
      <w:r w:rsidRPr="0088157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спецификацию.</w:t>
      </w:r>
    </w:p>
    <w:p w:rsidR="00B542B2" w:rsidRPr="00200FF1" w:rsidRDefault="00662EF3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147" w:name="_4.1"/>
      <w:bookmarkEnd w:id="147"/>
      <w:r w:rsidRPr="00200FF1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4.1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Элемент</w:t>
      </w:r>
      <w:r w:rsidR="00B542B2" w:rsidRPr="00200FF1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="00B542B2" w:rsidRPr="00200FF1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xbrl</w:t>
      </w:r>
      <w:r w:rsidR="00B542B2" w:rsidRPr="00200FF1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662EF3" w:rsidRPr="00662EF3" w:rsidRDefault="00662EF3" w:rsidP="00B542B2">
      <w:pPr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Выражение даже одного</w:t>
      </w:r>
      <w:r w:rsidRPr="00662EF3">
        <w:rPr>
          <w:rFonts w:ascii="Arial" w:hAnsi="Arial"/>
          <w:color w:val="000000"/>
          <w:sz w:val="24"/>
          <w:szCs w:val="24"/>
        </w:rPr>
        <w:t xml:space="preserve"> факта в отчете XBRL требует </w:t>
      </w:r>
      <w:r>
        <w:rPr>
          <w:rFonts w:ascii="Arial" w:hAnsi="Arial"/>
          <w:color w:val="000000"/>
          <w:sz w:val="24"/>
          <w:szCs w:val="24"/>
        </w:rPr>
        <w:t xml:space="preserve">наличия </w:t>
      </w:r>
      <w:r w:rsidRPr="00662EF3">
        <w:rPr>
          <w:rFonts w:ascii="Arial" w:hAnsi="Arial"/>
          <w:color w:val="000000"/>
          <w:sz w:val="24"/>
          <w:szCs w:val="24"/>
        </w:rPr>
        <w:t xml:space="preserve">нескольких элементов: по меньшей мере одного элемента пункта (см. </w:t>
      </w:r>
      <w:r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>Параграф</w:t>
      </w:r>
      <w:r w:rsidRPr="00662EF3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 xml:space="preserve"> 4.1.1</w:t>
      </w:r>
      <w:r w:rsidRPr="00662EF3">
        <w:rPr>
          <w:rFonts w:ascii="Arial" w:hAnsi="Arial"/>
          <w:color w:val="000000"/>
          <w:sz w:val="24"/>
          <w:szCs w:val="24"/>
        </w:rPr>
        <w:t xml:space="preserve">) и элемента </w:t>
      </w:r>
      <w:r w:rsidRPr="00662EF3">
        <w:rPr>
          <w:rFonts w:ascii="Courier New" w:hAnsi="Courier New"/>
          <w:color w:val="000000"/>
          <w:sz w:val="24"/>
          <w:szCs w:val="24"/>
        </w:rPr>
        <w:t>&lt;context&gt;</w:t>
      </w:r>
      <w:r w:rsidRPr="00662EF3">
        <w:rPr>
          <w:rFonts w:ascii="Arial" w:hAnsi="Arial"/>
          <w:color w:val="000000"/>
          <w:sz w:val="24"/>
          <w:szCs w:val="24"/>
        </w:rPr>
        <w:t xml:space="preserve">, содержащего подэлементы (см. </w:t>
      </w:r>
      <w:r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>Параграф</w:t>
      </w:r>
      <w:r w:rsidRPr="00662EF3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 xml:space="preserve"> 4.7</w:t>
      </w:r>
      <w:r>
        <w:rPr>
          <w:rFonts w:ascii="Arial" w:hAnsi="Arial"/>
          <w:color w:val="000000"/>
          <w:sz w:val="24"/>
          <w:szCs w:val="24"/>
        </w:rPr>
        <w:t xml:space="preserve"> ниже). Поэтому</w:t>
      </w:r>
      <w:r w:rsidRPr="00662EF3">
        <w:rPr>
          <w:rFonts w:ascii="Arial" w:hAnsi="Arial"/>
          <w:color w:val="000000"/>
          <w:sz w:val="24"/>
          <w:szCs w:val="24"/>
        </w:rPr>
        <w:t xml:space="preserve">, с элементом-контейнером необходимо обращаться как с корневым элементом </w:t>
      </w:r>
      <w:r w:rsidRPr="00662EF3">
        <w:rPr>
          <w:rFonts w:ascii="Times New Roman" w:hAnsi="Times New Roman" w:cs="Times New Roman"/>
          <w:color w:val="0000CC"/>
          <w:sz w:val="24"/>
          <w:szCs w:val="24"/>
          <w:u w:val="single"/>
        </w:rPr>
        <w:t>Отчета XBRL</w:t>
      </w:r>
      <w:r w:rsidRPr="00662EF3">
        <w:rPr>
          <w:rFonts w:ascii="Arial" w:hAnsi="Arial"/>
          <w:color w:val="000000"/>
          <w:sz w:val="24"/>
          <w:szCs w:val="24"/>
        </w:rPr>
        <w:t xml:space="preserve">. </w:t>
      </w:r>
      <w:r>
        <w:rPr>
          <w:rFonts w:ascii="Arial" w:hAnsi="Arial"/>
          <w:color w:val="000000"/>
          <w:sz w:val="24"/>
          <w:szCs w:val="24"/>
        </w:rPr>
        <w:t>Этим</w:t>
      </w:r>
      <w:r w:rsidRPr="00662EF3">
        <w:rPr>
          <w:rFonts w:ascii="Arial" w:hAnsi="Arial"/>
          <w:color w:val="000000"/>
          <w:sz w:val="24"/>
          <w:szCs w:val="24"/>
        </w:rPr>
        <w:t xml:space="preserve"> контейнер</w:t>
      </w:r>
      <w:r>
        <w:rPr>
          <w:rFonts w:ascii="Arial" w:hAnsi="Arial"/>
          <w:color w:val="000000"/>
          <w:sz w:val="24"/>
          <w:szCs w:val="24"/>
        </w:rPr>
        <w:t>ом является элемент</w:t>
      </w:r>
      <w:r w:rsidRPr="00662EF3">
        <w:rPr>
          <w:rFonts w:ascii="Arial" w:hAnsi="Arial"/>
          <w:color w:val="000000"/>
          <w:sz w:val="24"/>
          <w:szCs w:val="24"/>
        </w:rPr>
        <w:t xml:space="preserve"> </w:t>
      </w:r>
      <w:r w:rsidRPr="00662EF3">
        <w:rPr>
          <w:rFonts w:ascii="Courier New" w:hAnsi="Courier New"/>
          <w:color w:val="000000"/>
          <w:sz w:val="24"/>
          <w:szCs w:val="24"/>
        </w:rPr>
        <w:t>&lt;xbrl&gt;</w:t>
      </w:r>
      <w:r w:rsidRPr="00662EF3">
        <w:rPr>
          <w:rFonts w:ascii="Arial" w:hAnsi="Arial"/>
          <w:color w:val="000000"/>
          <w:sz w:val="24"/>
          <w:szCs w:val="24"/>
        </w:rPr>
        <w:t>. Если несколько «островов данных» разметки XBRL включены</w:t>
      </w:r>
      <w:r>
        <w:rPr>
          <w:rFonts w:ascii="Arial" w:hAnsi="Arial"/>
          <w:color w:val="000000"/>
          <w:sz w:val="24"/>
          <w:szCs w:val="24"/>
        </w:rPr>
        <w:t xml:space="preserve"> в более крупный</w:t>
      </w:r>
      <w:r w:rsidRPr="00662EF3">
        <w:rPr>
          <w:rFonts w:ascii="Arial" w:hAnsi="Arial"/>
          <w:color w:val="000000"/>
          <w:sz w:val="24"/>
          <w:szCs w:val="24"/>
        </w:rPr>
        <w:t xml:space="preserve"> документ, элемент </w:t>
      </w:r>
      <w:r w:rsidRPr="00662EF3">
        <w:rPr>
          <w:rFonts w:ascii="Courier New" w:hAnsi="Courier New"/>
          <w:color w:val="000000"/>
          <w:sz w:val="24"/>
          <w:szCs w:val="24"/>
        </w:rPr>
        <w:t xml:space="preserve">&lt;xbrl&gt; </w:t>
      </w:r>
      <w:r>
        <w:rPr>
          <w:rFonts w:ascii="Arial" w:hAnsi="Arial"/>
          <w:color w:val="000000"/>
          <w:sz w:val="24"/>
          <w:szCs w:val="24"/>
        </w:rPr>
        <w:t>будет выполнять функцию контейнера</w:t>
      </w:r>
      <w:r w:rsidRPr="00662EF3">
        <w:rPr>
          <w:rFonts w:ascii="Arial" w:hAnsi="Arial"/>
          <w:color w:val="000000"/>
          <w:sz w:val="24"/>
          <w:szCs w:val="24"/>
        </w:rPr>
        <w:t xml:space="preserve"> для каждого</w:t>
      </w:r>
      <w:r>
        <w:rPr>
          <w:rFonts w:ascii="Arial" w:hAnsi="Arial"/>
          <w:color w:val="000000"/>
          <w:sz w:val="24"/>
          <w:szCs w:val="24"/>
        </w:rPr>
        <w:t xml:space="preserve"> из них</w:t>
      </w:r>
      <w:r w:rsidRPr="00662EF3">
        <w:rPr>
          <w:rFonts w:ascii="Arial" w:hAnsi="Arial"/>
          <w:color w:val="000000"/>
          <w:sz w:val="24"/>
          <w:szCs w:val="24"/>
        </w:rPr>
        <w:t>.</w:t>
      </w:r>
    </w:p>
    <w:p w:rsidR="00B542B2" w:rsidRPr="00662EF3" w:rsidRDefault="00662EF3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662E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662E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662E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элементу </w:t>
      </w:r>
      <w:r w:rsidR="00B542B2" w:rsidRPr="00662EF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="00B542B2" w:rsidRPr="00662EF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представлены ниже</w:t>
      </w:r>
      <w:r w:rsidR="00B542B2" w:rsidRPr="00662E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http://www.xbrl.org/2003/instance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662EF3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Корневой</w:t>
      </w:r>
      <w:r w:rsidRPr="00662E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</w:t>
      </w:r>
      <w:r w:rsidRPr="00662E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отчета</w:t>
      </w:r>
      <w:r w:rsidRPr="00662E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XBRL.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link:schemaRef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1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link:linkbaseRef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link:roleRef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link:arcroleRef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xbrli:item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xbrli:tuple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xbrli:context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xbrli:unit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link:footnoteLink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2B6AAE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B6AA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2B6AA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2B6AAE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B6AA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2B6AA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2B6AAE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B6AA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2B6AA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662EF3" w:rsidRDefault="00662EF3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148" w:name="Use-of-XBRL-as-the-root-element"/>
      <w:bookmarkEnd w:id="148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Pr="00662EF3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8: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Использование</w:t>
      </w:r>
      <w:r w:rsidR="00B542B2" w:rsidRPr="00662EF3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  <w:t>xbrl</w:t>
      </w:r>
      <w:r w:rsidR="00B542B2" w:rsidRPr="00662EF3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в качестве корневого элемента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bookmarkStart w:id="149" w:name="u1"/>
            <w:bookmarkStart w:id="150" w:name="c1"/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xbrl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xmlns:link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http://www.xbrl.org/2003/linkbase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xmlns:ci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http://www.xbrl.org/us/gaap/ci/2003/usfr-ci-2003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xmlns:xsi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http://www.w3.org/2001/XMLSchema-instance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xmlns:s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http://mycompany.com/xbrl/taxonomy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xmlns:xbrli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http://www.xbrl.org/2003/instance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xmlns:xlink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http://www.w3.org/1999/xlink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xmlns:xl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http://www.xbrl.org/2003/XLink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http://www.xbrl.org/2003/instance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xsi:schemaLocation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http://www.xbrl.org/us/fr/ci/2003/usfr-ci-2003 http://www.xbrl.org/us/fr/ci/2000-07-31/usfr-ci-2003.xsd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schemaRef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xlink:type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simple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xlink:href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http://www.xbrl.org/us/fr/ci/2000-07-31/usfr-ci-2003.xsd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ci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assets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precision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3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unitRef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727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ci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assets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ci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liabilities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precision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3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unitRef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635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ci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liabilities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context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id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&lt;!--</w:t>
            </w:r>
            <w:r w:rsidRPr="00B542B2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val="en-US" w:eastAsia="ru-RU"/>
              </w:rPr>
              <w:t xml:space="preserve"> ... 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--&gt;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context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unit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id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&lt;!--</w:t>
            </w:r>
            <w:r w:rsidRPr="000E15B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val="en-US" w:eastAsia="ru-RU"/>
              </w:rPr>
              <w:t xml:space="preserve"> ... 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--&gt;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unit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xbrl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</w:tc>
      </w:tr>
      <w:tr w:rsidR="00B542B2" w:rsidRPr="00662EF3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62EF3" w:rsidRDefault="00662EF3" w:rsidP="00662EF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Значение</w:t>
            </w:r>
            <w:r w:rsidR="00B542B2" w:rsidRPr="00662EF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B542B2" w:rsidRPr="00662EF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="00B542B2" w:rsidRPr="00662EF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имеет определения префикса пространства имен и атрибут </w:t>
            </w:r>
            <w:r w:rsidR="00B542B2" w:rsidRPr="00662EF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@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schemaLocation</w:t>
            </w:r>
            <w:r w:rsidR="00B542B2" w:rsidRPr="00662EF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B542B2" w:rsidRPr="002B6AAE" w:rsidRDefault="002B6AAE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51" w:name="_4.1.1"/>
      <w:bookmarkEnd w:id="151"/>
      <w:r w:rsidRPr="002B6AA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4.1.1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Атрибут</w:t>
      </w:r>
      <w:r w:rsidR="00B542B2" w:rsidRPr="002B6AA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2B6AAE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id</w:t>
      </w:r>
      <w:r w:rsidR="00B542B2" w:rsidRPr="002B6AA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элементов</w:t>
      </w:r>
      <w:r w:rsidRPr="002B6AA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2B6AAE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xbrl</w:t>
      </w:r>
      <w:r w:rsidR="00B542B2" w:rsidRPr="002B6AAE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 w:rsidR="00B542B2" w:rsidRPr="002B6AA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(</w:t>
      </w:r>
      <w:r w:rsidRPr="002B6AA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опционально</w:t>
      </w:r>
      <w:r w:rsidR="00B542B2" w:rsidRPr="002B6AA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)</w:t>
      </w:r>
    </w:p>
    <w:p w:rsidR="00B542B2" w:rsidRPr="002B6AAE" w:rsidRDefault="002B6AAE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B6A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="00B542B2" w:rsidRPr="002B6A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иметь атрибут </w:t>
      </w:r>
      <w:r w:rsidR="00B542B2" w:rsidRPr="002B6A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="00B542B2"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B542B2"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B6A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="00B542B2"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="00B542B2"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соответствовать</w:t>
      </w:r>
      <w:r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правилам</w:t>
      </w:r>
      <w:r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61" w:anchor="XML" w:history="1">
        <w:r w:rsidR="00B542B2" w:rsidRPr="002B6AA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2B6AA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отношении атрибутов с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ID</w:t>
      </w:r>
      <w:r w:rsidR="00B542B2"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hyperlink r:id="rId462" w:anchor="NT-TokenizedType" w:history="1"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="00B542B2" w:rsidRPr="002B6AA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="00B542B2" w:rsidRPr="002B6AA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="00B542B2" w:rsidRPr="002B6AA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="00B542B2" w:rsidRPr="002B6AA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="00B542B2" w:rsidRPr="002B6AA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REC</w:t>
        </w:r>
        <w:r w:rsidR="00B542B2" w:rsidRPr="002B6AA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2B6AA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#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NT</w:t>
        </w:r>
        <w:r w:rsidR="00B542B2" w:rsidRPr="002B6AA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TokenizedType</w:t>
        </w:r>
      </w:hyperlink>
      <w:r w:rsidR="00B542B2"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B542B2" w:rsidRPr="002B6AAE" w:rsidRDefault="002B6AAE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52" w:name="_4.1.2"/>
      <w:bookmarkEnd w:id="152"/>
      <w:r w:rsidRPr="002B6AA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4.1.2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Атрибут</w:t>
      </w:r>
      <w:r w:rsidR="00B542B2" w:rsidRPr="002B6AA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2B6AAE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xml</w:t>
      </w:r>
      <w:r w:rsidR="00B542B2" w:rsidRPr="002B6AAE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base</w:t>
      </w:r>
      <w:r w:rsidRPr="002B6AA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элементов</w:t>
      </w:r>
      <w:r w:rsidR="00B542B2" w:rsidRPr="002B6AA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2B6AAE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xbrl</w:t>
      </w:r>
      <w:r w:rsidR="00B542B2" w:rsidRPr="002B6AAE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 w:rsidR="00B542B2" w:rsidRPr="002B6AA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(</w:t>
      </w:r>
      <w:r w:rsidRPr="002B6AA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опционально</w:t>
      </w:r>
      <w:r w:rsidR="00B542B2" w:rsidRPr="002B6AA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)</w:t>
      </w:r>
    </w:p>
    <w:p w:rsidR="00B542B2" w:rsidRPr="002B6AAE" w:rsidRDefault="002B6AAE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2B6A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Pr="002B6A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</w:t>
      </w:r>
      <w:r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B6A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xml</w:t>
      </w:r>
      <w:r w:rsidR="00B542B2" w:rsidRPr="002B6A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base</w:t>
      </w:r>
      <w:r w:rsidR="00B542B2"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B6A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xml</w:t>
      </w:r>
      <w:r w:rsidR="00B542B2" w:rsidRPr="002B6A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base</w:t>
      </w:r>
      <w:r w:rsidR="00B542B2"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63" w:anchor="XMLBASE" w:history="1">
        <w:r w:rsidRPr="007377E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Pr="007377E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Pr="007377E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База</w:t>
        </w:r>
        <w:r w:rsidR="00B542B2" w:rsidRPr="007377E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появляться</w:t>
      </w:r>
      <w:r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элементе</w:t>
      </w:r>
      <w:r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B6A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="00B542B2" w:rsidRPr="002B6A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оказывать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влияние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разрешение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относительных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содержащихся в </w:t>
      </w:r>
      <w:hyperlink r:id="rId464" w:anchor="XBRL-instanc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Отчете Х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BRL</w:t>
        </w:r>
      </w:hyperlink>
      <w:r w:rsidR="00B542B2"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200FF1" w:rsidRDefault="002B6AAE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153" w:name="_4.2"/>
      <w:bookmarkEnd w:id="153"/>
      <w:r w:rsidRPr="00200FF1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4.2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Элемент</w:t>
      </w:r>
      <w:r w:rsidR="00B542B2" w:rsidRPr="00200FF1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="00B542B2" w:rsidRPr="00200FF1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schemaRef</w:t>
      </w:r>
      <w:r w:rsidR="00B542B2" w:rsidRPr="00200FF1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в</w:t>
      </w:r>
      <w:r w:rsidRPr="00200FF1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отчетах</w:t>
      </w:r>
      <w:r w:rsidRPr="00200FF1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  <w:t>XBRL</w:t>
      </w:r>
    </w:p>
    <w:p w:rsidR="00B542B2" w:rsidRPr="0061306E" w:rsidRDefault="00290A6A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Каждый</w:t>
      </w:r>
      <w:r w:rsidR="00B542B2" w:rsidRPr="00290A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65" w:anchor="XBRL-instanc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</w:t>
        </w:r>
        <w:r w:rsidRPr="00290A6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290A6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</w:hyperlink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290A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содержать по крайней мере один элемент </w:t>
      </w:r>
      <w:r w:rsidR="00B542B2" w:rsidRPr="00290A6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schemaRef</w:t>
      </w:r>
      <w:r w:rsidR="00B542B2" w:rsidRPr="00290A6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290A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290A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90A6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schemaRef</w:t>
      </w:r>
      <w:r w:rsidR="00B542B2" w:rsidRPr="00290A6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представляет собой простую ссылку в соответствии с требованиямми</w:t>
      </w:r>
      <w:r w:rsidR="00B542B2" w:rsidRPr="00290A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66" w:anchor="_3.5.1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Параграфа</w:t>
        </w:r>
        <w:r w:rsidR="00B542B2" w:rsidRPr="00290A6A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3.5.1</w:t>
        </w:r>
      </w:hyperlink>
      <w:r w:rsidR="00B542B2" w:rsidRPr="00290A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6130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1306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schemaRef</w:t>
      </w:r>
      <w:r w:rsidR="00B542B2" w:rsidRPr="0061306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61306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61306E" w:rsidRPr="006130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130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появляться в качестве дочернего элемента </w:t>
      </w:r>
      <w:r w:rsidR="00B542B2" w:rsidRPr="0061306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="00B542B2" w:rsidRPr="0061306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6130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="00B542B2" w:rsidRPr="006130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6130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="00B542B2" w:rsidRPr="006130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1306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schemaRef</w:t>
      </w:r>
      <w:r w:rsidR="00B542B2" w:rsidRPr="0061306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6130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="0061306E" w:rsidRPr="006130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130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отчета</w:t>
      </w:r>
      <w:r w:rsidR="0061306E" w:rsidRPr="006130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6130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1306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="0061306E" w:rsidRPr="006130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130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появляться в порядке отображения перед другими дочерними элементами элемента </w:t>
      </w:r>
      <w:r w:rsidR="00B542B2" w:rsidRPr="0061306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="00B542B2" w:rsidRPr="0061306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6130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200FF1" w:rsidRDefault="0061306E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6130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67" w:anchor="XBRL-instanc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Отчете</w:t>
        </w:r>
        <w:r w:rsidRPr="0061306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290A6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</w:hyperlink>
      <w:r w:rsidRPr="006130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6130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1306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schemaRef</w:t>
      </w:r>
      <w:r w:rsidR="00B542B2" w:rsidRPr="0061306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указывает</w:t>
      </w:r>
      <w:r w:rsidRPr="006130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6130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68" w:anchor="taxonomy-schema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Таксономическую</w:t>
        </w:r>
        <w:r w:rsidRPr="0061306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схему</w:t>
        </w:r>
      </w:hyperlink>
      <w:r w:rsidRPr="006130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которая становится частью </w:t>
      </w:r>
      <w:hyperlink r:id="rId469" w:anchor="DTS" w:history="1"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DTS</w:t>
        </w:r>
      </w:hyperlink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C773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поддерживающего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этот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7D618A" w:rsidRDefault="0061306E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ПРИМЕЧАНИЕ</w:t>
      </w:r>
      <w:r w:rsidR="00B542B2" w:rsidRP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</w:t>
      </w:r>
      <w:r w:rsid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авторам</w:t>
      </w:r>
      <w:r w:rsidRP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отчета</w:t>
      </w:r>
      <w:r w:rsidR="007D618A" w:rsidRP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следует</w:t>
      </w:r>
      <w:r w:rsidR="007D618A" w:rsidRP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</w:t>
      </w:r>
      <w:r w:rsidR="007D618A" w:rsidRP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ввиду</w:t>
      </w:r>
      <w:r w:rsidR="007D618A" w:rsidRP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="007D618A" w:rsidRP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="007D618A" w:rsidRP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наличии</w:t>
      </w:r>
      <w:r w:rsidR="007D618A" w:rsidRP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несоответствий</w:t>
      </w:r>
      <w:r w:rsidR="007D618A" w:rsidRP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между</w:t>
      </w:r>
      <w:r w:rsidR="007D618A" w:rsidRP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информацией</w:t>
      </w:r>
      <w:r w:rsidR="007D618A" w:rsidRP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передаваемой</w:t>
      </w:r>
      <w:r w:rsidR="007D618A" w:rsidRP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элементом</w:t>
      </w:r>
      <w:r w:rsidR="007D618A" w:rsidRP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schemaRef</w:t>
      </w:r>
      <w:r w:rsidR="007D618A" w:rsidRPr="007D618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,</w:t>
      </w:r>
      <w:r w:rsid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7D618A" w:rsidRP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передаваемой</w:t>
      </w:r>
      <w:r w:rsidR="007D618A" w:rsidRP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атрибутами</w:t>
      </w:r>
      <w:r w:rsidR="007D618A" w:rsidRP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D618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schemaLocation</w:t>
      </w:r>
      <w:r w:rsidR="00B542B2" w:rsidRP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любом другом месте отчета, у процессоров могут появляться сложности с правильной обработкой отчета. </w:t>
      </w:r>
    </w:p>
    <w:p w:rsidR="00B542B2" w:rsidRPr="007D618A" w:rsidRDefault="007D618A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Определение</w:t>
      </w:r>
      <w:r w:rsidRP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7D61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D618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schemaRef</w:t>
      </w:r>
      <w:r w:rsidR="00B542B2" w:rsidRPr="007D618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представлено ниже.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http://www.xbrl.org/2003/XLink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attributeFormDefault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simpleType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7D618A" w:rsidRDefault="007D618A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Место для ввода простых ссылок, определенных в </w:t>
      </w:r>
      <w:r w:rsidR="00B542B2" w:rsidRPr="00B542B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XBRL</w:t>
      </w:r>
      <w:r w:rsidR="00B542B2" w:rsidRPr="007D618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xlink:simpleType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xlink:href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xlink:arcrole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xlink:title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xlink:show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xlink:actuate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http://www.xbrl.org/2003/linkbase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schemaRef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xl:simpleType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xl:simple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200FF1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00FF1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200FF1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200FF1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00FF1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200FF1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200FF1" w:rsidRDefault="002A584B" w:rsidP="00B542B2">
      <w:pPr>
        <w:shd w:val="clear" w:color="auto" w:fill="E6E6E6"/>
        <w:spacing w:after="0" w:line="240" w:lineRule="auto"/>
        <w:rPr>
          <w:rFonts w:ascii="Courier New" w:hAnsi="Courier New"/>
          <w:b/>
          <w:snapToGrid w:val="0"/>
          <w:color w:val="000000"/>
          <w:sz w:val="24"/>
          <w:szCs w:val="24"/>
        </w:rPr>
      </w:pPr>
      <w:r w:rsidRPr="002A584B">
        <w:rPr>
          <w:rFonts w:ascii="Courier New" w:hAnsi="Courier New"/>
          <w:b/>
          <w:snapToGrid w:val="0"/>
          <w:color w:val="000000"/>
          <w:sz w:val="24"/>
          <w:szCs w:val="24"/>
        </w:rPr>
        <w:t>Определение</w:t>
      </w:r>
      <w:r w:rsidRPr="00200FF1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</w:t>
      </w:r>
      <w:r w:rsidRPr="002A584B">
        <w:rPr>
          <w:rFonts w:ascii="Courier New" w:hAnsi="Courier New"/>
          <w:b/>
          <w:snapToGrid w:val="0"/>
          <w:color w:val="000000"/>
          <w:sz w:val="24"/>
          <w:szCs w:val="24"/>
        </w:rPr>
        <w:t>элемента</w:t>
      </w:r>
      <w:r w:rsidRPr="00200FF1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</w:t>
      </w:r>
      <w:r w:rsidRPr="002A584B">
        <w:rPr>
          <w:rFonts w:ascii="Courier New" w:hAnsi="Courier New"/>
          <w:b/>
          <w:snapToGrid w:val="0"/>
          <w:color w:val="000000"/>
          <w:sz w:val="24"/>
          <w:szCs w:val="24"/>
          <w:lang w:val="en-US"/>
        </w:rPr>
        <w:t>schemaRef</w:t>
      </w:r>
      <w:r w:rsidRPr="00200FF1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– </w:t>
      </w:r>
      <w:r w:rsidRPr="002A584B">
        <w:rPr>
          <w:rFonts w:ascii="Courier New" w:hAnsi="Courier New"/>
          <w:b/>
          <w:snapToGrid w:val="0"/>
          <w:color w:val="000000"/>
          <w:sz w:val="24"/>
          <w:szCs w:val="24"/>
        </w:rPr>
        <w:t>используется</w:t>
      </w:r>
      <w:r w:rsidRPr="00200FF1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</w:t>
      </w:r>
      <w:r w:rsidRPr="002A584B">
        <w:rPr>
          <w:rFonts w:ascii="Courier New" w:hAnsi="Courier New"/>
          <w:b/>
          <w:snapToGrid w:val="0"/>
          <w:color w:val="000000"/>
          <w:sz w:val="24"/>
          <w:szCs w:val="24"/>
        </w:rPr>
        <w:t>для</w:t>
      </w:r>
      <w:r w:rsidRPr="00200FF1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</w:t>
      </w:r>
      <w:r w:rsidRPr="002A584B">
        <w:rPr>
          <w:rFonts w:ascii="Courier New" w:hAnsi="Courier New"/>
          <w:b/>
          <w:snapToGrid w:val="0"/>
          <w:color w:val="000000"/>
          <w:sz w:val="24"/>
          <w:szCs w:val="24"/>
        </w:rPr>
        <w:t>связывания</w:t>
      </w:r>
      <w:r w:rsidRPr="00200FF1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</w:t>
      </w:r>
      <w:r w:rsidRPr="002A584B">
        <w:rPr>
          <w:rFonts w:ascii="Courier New" w:hAnsi="Courier New"/>
          <w:b/>
          <w:snapToGrid w:val="0"/>
          <w:color w:val="000000"/>
          <w:sz w:val="24"/>
          <w:szCs w:val="24"/>
        </w:rPr>
        <w:t>таксономических</w:t>
      </w:r>
      <w:r w:rsidRPr="00200FF1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</w:t>
      </w:r>
      <w:r w:rsidRPr="002A584B">
        <w:rPr>
          <w:rFonts w:ascii="Courier New" w:hAnsi="Courier New"/>
          <w:b/>
          <w:snapToGrid w:val="0"/>
          <w:color w:val="000000"/>
          <w:sz w:val="24"/>
          <w:szCs w:val="24"/>
        </w:rPr>
        <w:t>схем</w:t>
      </w:r>
      <w:r w:rsidRPr="00200FF1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</w:t>
      </w:r>
      <w:r w:rsidRPr="002A584B">
        <w:rPr>
          <w:rFonts w:ascii="Courier New" w:hAnsi="Courier New"/>
          <w:b/>
          <w:snapToGrid w:val="0"/>
          <w:color w:val="000000"/>
          <w:sz w:val="24"/>
          <w:szCs w:val="24"/>
          <w:lang w:val="en-US"/>
        </w:rPr>
        <w:t>XBRL</w:t>
      </w:r>
      <w:r w:rsidRPr="00200FF1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</w:t>
      </w:r>
      <w:r w:rsidRPr="002A584B">
        <w:rPr>
          <w:rFonts w:ascii="Courier New" w:hAnsi="Courier New"/>
          <w:b/>
          <w:snapToGrid w:val="0"/>
          <w:color w:val="000000"/>
          <w:sz w:val="24"/>
          <w:szCs w:val="24"/>
        </w:rPr>
        <w:t>с</w:t>
      </w:r>
      <w:r w:rsidRPr="00200FF1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</w:t>
      </w:r>
      <w:r w:rsidRPr="002A584B">
        <w:rPr>
          <w:rFonts w:ascii="Courier New" w:hAnsi="Courier New"/>
          <w:b/>
          <w:snapToGrid w:val="0"/>
          <w:color w:val="000000"/>
          <w:sz w:val="24"/>
          <w:szCs w:val="24"/>
        </w:rPr>
        <w:t>отчетами</w:t>
      </w:r>
      <w:r w:rsidRPr="00200FF1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</w:t>
      </w:r>
      <w:r w:rsidRPr="002A584B">
        <w:rPr>
          <w:rFonts w:ascii="Courier New" w:hAnsi="Courier New"/>
          <w:b/>
          <w:snapToGrid w:val="0"/>
          <w:color w:val="000000"/>
          <w:sz w:val="24"/>
          <w:szCs w:val="24"/>
          <w:lang w:val="en-US"/>
        </w:rPr>
        <w:t>XBRL</w:t>
      </w:r>
      <w:r w:rsidRPr="00200FF1">
        <w:rPr>
          <w:rFonts w:ascii="Courier New" w:hAnsi="Courier New"/>
          <w:b/>
          <w:snapToGrid w:val="0"/>
          <w:color w:val="000000"/>
          <w:sz w:val="24"/>
          <w:szCs w:val="24"/>
        </w:rPr>
        <w:t>.</w:t>
      </w:r>
      <w:r w:rsidR="00B542B2" w:rsidRPr="00200FF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536FFB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62EA8" w:rsidRDefault="002A584B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val="en-US" w:eastAsia="ru-RU"/>
        </w:rPr>
      </w:pPr>
      <w:bookmarkStart w:id="154" w:name="_4.2.1"/>
      <w:bookmarkEnd w:id="154"/>
      <w:r w:rsidRPr="00B62EA8">
        <w:rPr>
          <w:rFonts w:ascii="Arial" w:eastAsia="Times New Roman" w:hAnsi="Arial" w:cs="Arial"/>
          <w:b/>
          <w:bCs/>
          <w:color w:val="005A9C"/>
          <w:sz w:val="29"/>
          <w:szCs w:val="29"/>
          <w:lang w:val="en-US" w:eastAsia="ru-RU"/>
        </w:rPr>
        <w:t xml:space="preserve">4.2.1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Атрибут</w:t>
      </w:r>
      <w:r w:rsidR="00B542B2" w:rsidRPr="00B62EA8">
        <w:rPr>
          <w:rFonts w:ascii="Arial" w:eastAsia="Times New Roman" w:hAnsi="Arial" w:cs="Arial"/>
          <w:b/>
          <w:bCs/>
          <w:color w:val="005A9C"/>
          <w:sz w:val="29"/>
          <w:szCs w:val="29"/>
          <w:lang w:val="en-US" w:eastAsia="ru-RU"/>
        </w:rPr>
        <w:t xml:space="preserve"> </w:t>
      </w:r>
      <w:r w:rsidR="00B542B2" w:rsidRPr="00B62E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xlink</w:t>
      </w:r>
      <w:r w:rsidR="00B542B2" w:rsidRPr="00B62E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type</w:t>
      </w:r>
      <w:r w:rsidR="00B542B2" w:rsidRPr="00B62EA8">
        <w:rPr>
          <w:rFonts w:ascii="Arial" w:eastAsia="Times New Roman" w:hAnsi="Arial" w:cs="Arial"/>
          <w:b/>
          <w:bCs/>
          <w:color w:val="005A9C"/>
          <w:sz w:val="29"/>
          <w:szCs w:val="29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элементов</w:t>
      </w:r>
      <w:r w:rsidRPr="00B62EA8">
        <w:rPr>
          <w:rFonts w:ascii="Arial" w:eastAsia="Times New Roman" w:hAnsi="Arial" w:cs="Arial"/>
          <w:b/>
          <w:bCs/>
          <w:color w:val="005A9C"/>
          <w:sz w:val="29"/>
          <w:szCs w:val="29"/>
          <w:lang w:val="en-US" w:eastAsia="ru-RU"/>
        </w:rPr>
        <w:t xml:space="preserve"> </w:t>
      </w:r>
      <w:r w:rsidR="00B542B2" w:rsidRPr="00B62E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schemaRef</w:t>
      </w:r>
      <w:r w:rsidR="00B542B2" w:rsidRPr="00B62E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 xml:space="preserve">&gt; </w:t>
      </w:r>
    </w:p>
    <w:p w:rsidR="00B542B2" w:rsidRPr="00057595" w:rsidRDefault="0005759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05759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5759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05759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type</w:t>
      </w:r>
      <w:r w:rsidRPr="0005759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обязательно</w:t>
      </w:r>
      <w:r w:rsidRPr="0005759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05759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присутствовать</w:t>
      </w:r>
      <w:r w:rsidRPr="0005759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05759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6E22F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ДОЛЖЕН</w:t>
      </w:r>
      <w:r w:rsidRPr="0005759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</w:t>
      </w:r>
      <w:r w:rsidRPr="0005759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одинаковое</w:t>
      </w:r>
      <w:r w:rsidRPr="0005759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</w:t>
      </w:r>
      <w:r w:rsidRPr="0005759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5759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simple</w:t>
      </w:r>
      <w:r w:rsidR="00B542B2" w:rsidRPr="0005759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".</w:t>
      </w:r>
    </w:p>
    <w:p w:rsidR="00B542B2" w:rsidRPr="000D78D0" w:rsidRDefault="00057595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55" w:name="_4.2.2"/>
      <w:bookmarkEnd w:id="155"/>
      <w:r w:rsidRPr="000D78D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4.2.2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Атрибут</w:t>
      </w:r>
      <w:r w:rsidR="00B542B2" w:rsidRPr="000D78D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0D78D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xlink</w:t>
      </w:r>
      <w:r w:rsidR="00B542B2" w:rsidRPr="000D78D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href</w:t>
      </w:r>
      <w:r w:rsidR="00B542B2" w:rsidRPr="000D78D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элементов</w:t>
      </w:r>
      <w:r w:rsidRPr="000D78D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0D78D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schemaRef</w:t>
      </w:r>
      <w:r w:rsidR="00B542B2" w:rsidRPr="000D78D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B542B2" w:rsidRPr="00406DC0" w:rsidRDefault="0005759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05759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5759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schemaRef</w:t>
      </w:r>
      <w:r w:rsidR="00B542B2" w:rsidRPr="0005759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05759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 атрибут</w:t>
      </w:r>
      <w:r w:rsidR="00B542B2" w:rsidRPr="0005759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5759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05759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href</w:t>
      </w:r>
      <w:r w:rsidR="00B542B2" w:rsidRPr="0005759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406DC0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06DC0" w:rsidRPr="007F01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406DC0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406DC0" w:rsidRPr="007F01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406DC0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href</w:t>
      </w:r>
      <w:r w:rsidR="00406DC0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06DC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406DC0" w:rsidRPr="007F01F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="00406DC0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06DC0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406DC0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406DC0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406DC0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06DC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406DC0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указывать</w:t>
      </w:r>
      <w:r w:rsidR="00406DC0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="00406DC0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Схему </w:t>
      </w:r>
      <w:r w:rsidR="00406DC0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406DC0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="00406DC0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ссылка</w:t>
      </w:r>
      <w:r w:rsidR="00406DC0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06DC0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406DC0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="00406DC0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относительной</w:t>
      </w:r>
      <w:r w:rsidR="00406DC0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ее аб</w:t>
      </w:r>
      <w:r w:rsid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солютная версия </w:t>
      </w:r>
      <w:r w:rsidR="00406DC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ДОЛЖНА</w:t>
      </w:r>
      <w:r w:rsid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определяться в соответствии с требованиями </w:t>
      </w:r>
      <w:hyperlink r:id="rId470" w:anchor="XMLBASE" w:history="1">
        <w:r w:rsidR="00406DC0" w:rsidRPr="007F01F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406DC0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406DC0" w:rsidRPr="007F01F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06DC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База</w:t>
        </w:r>
        <w:r w:rsidR="00406DC0" w:rsidRPr="007F01F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406DC0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перед применением</w:t>
      </w:r>
      <w:r w:rsidR="00406DC0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406DC0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более</w:t>
      </w:r>
      <w:r w:rsidR="00406DC0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подробной</w:t>
      </w:r>
      <w:r w:rsidR="00406DC0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информацией</w:t>
      </w:r>
      <w:r w:rsidR="00406DC0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="00406DC0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допустимых</w:t>
      </w:r>
      <w:r w:rsidR="00406DC0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формах</w:t>
      </w:r>
      <w:r w:rsidR="00406DC0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синтаксиса </w:t>
      </w:r>
      <w:r w:rsidR="00406DC0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XPointer</w:t>
      </w:r>
      <w:r w:rsidR="00406DC0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71" w:anchor="XPOINTER" w:history="1">
        <w:r w:rsidR="00406DC0" w:rsidRPr="007B738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406DC0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XPOINTER</w:t>
        </w:r>
        <w:r w:rsidR="00406DC0" w:rsidRPr="007B738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406DC0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</w:t>
      </w:r>
      <w:r w:rsidR="00406DC0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406DC0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можно ознакомиться в</w:t>
      </w:r>
      <w:r w:rsidR="00406DC0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72" w:anchor="_3.5.4" w:history="1">
        <w:r w:rsidR="00406DC0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="00406DC0" w:rsidRPr="007B738C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3.5.4</w:t>
        </w:r>
      </w:hyperlink>
      <w:r w:rsidR="00406DC0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B542B2" w:rsidRPr="00406DC0" w:rsidRDefault="00406DC0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56" w:name="_4.2.3"/>
      <w:bookmarkEnd w:id="156"/>
      <w:r w:rsidRPr="00406DC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4.2.3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Атрибут</w:t>
      </w:r>
      <w:r w:rsidR="00B542B2" w:rsidRPr="00406DC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406DC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xlink</w:t>
      </w:r>
      <w:r w:rsidR="00B542B2" w:rsidRPr="00406DC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arcrole</w:t>
      </w:r>
      <w:r w:rsidR="00B542B2" w:rsidRPr="00406DC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элементов</w:t>
      </w:r>
      <w:r w:rsidRPr="00406DC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406DC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schemaRef</w:t>
      </w:r>
      <w:r w:rsidR="00B542B2" w:rsidRPr="00406DC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 w:rsidRPr="00406DC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(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опционально</w:t>
      </w:r>
      <w:r w:rsidR="00B542B2" w:rsidRPr="00406DC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)</w:t>
      </w:r>
    </w:p>
    <w:p w:rsidR="00B542B2" w:rsidRPr="00406DC0" w:rsidRDefault="00406DC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406DC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406DC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="00B542B2" w:rsidRP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использоваться в элементе</w:t>
      </w:r>
      <w:r w:rsidR="00B542B2" w:rsidRP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406DC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schemaRef</w:t>
      </w:r>
      <w:r w:rsidR="00B542B2" w:rsidRPr="00406DC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Ему в настоящей спецификации не предоставляется какой-либо семантики</w:t>
      </w:r>
      <w:r w:rsidR="00B542B2" w:rsidRP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B542B2" w:rsidRP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406DC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406DC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="00B542B2" w:rsidRP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="00B542B2" w:rsidRP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значением</w:t>
      </w:r>
      <w:r w:rsidR="00B542B2" w:rsidRP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B542B2" w:rsidRP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соответствии с положениями спецификации </w:t>
      </w:r>
      <w:hyperlink r:id="rId473" w:anchor="XLINK" w:history="1">
        <w:r w:rsidR="00B542B2" w:rsidRPr="00406DC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406DC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406DC0" w:rsidRDefault="00406DC0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57" w:name="_4.2.4"/>
      <w:bookmarkEnd w:id="157"/>
      <w:r w:rsidRPr="00406DC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4.2.4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Атрибут</w:t>
      </w:r>
      <w:r w:rsidR="00B542B2" w:rsidRPr="00406DC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406DC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xlink</w:t>
      </w:r>
      <w:r w:rsidR="00B542B2" w:rsidRPr="00406DC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role</w:t>
      </w:r>
      <w:r w:rsidR="00B542B2" w:rsidRPr="00406DC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элементов</w:t>
      </w:r>
      <w:r w:rsidRPr="00406DC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406DC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schemaRef</w:t>
      </w:r>
      <w:r w:rsidR="00B542B2" w:rsidRPr="00406DC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 w:rsidRPr="00406DC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(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опционально</w:t>
      </w:r>
      <w:r w:rsidR="00B542B2" w:rsidRPr="00406DC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)</w:t>
      </w:r>
    </w:p>
    <w:p w:rsidR="00B542B2" w:rsidRPr="00722238" w:rsidRDefault="0084600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8460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4600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84600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8460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8460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использоваться в элементе</w:t>
      </w:r>
      <w:r w:rsidR="00B542B2" w:rsidRPr="008460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4600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schemaRef</w:t>
      </w:r>
      <w:r w:rsidR="00B542B2" w:rsidRPr="0084600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8460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7222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="00722238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222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появлении</w:t>
      </w:r>
      <w:r w:rsidR="00722238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222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722238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222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элементе</w:t>
      </w:r>
      <w:r w:rsidR="00722238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22238" w:rsidRPr="0072223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722238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schemaRef</w:t>
      </w:r>
      <w:r w:rsidR="00722238" w:rsidRPr="0072223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722238"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="007222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722238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22238"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722238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722238" w:rsidRPr="007B73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722238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722238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222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="00722238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222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семантика</w:t>
      </w:r>
      <w:r w:rsidR="00722238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222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="00722238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222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определена</w:t>
      </w:r>
      <w:r w:rsidR="00722238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7222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Значение</w:t>
      </w:r>
      <w:r w:rsidR="00722238" w:rsidRPr="007222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222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722238" w:rsidRPr="007222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2223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72223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7222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2223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="00722238" w:rsidRP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222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="00722238" w:rsidRP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222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значением</w:t>
      </w:r>
      <w:r w:rsidR="00722238" w:rsidRP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22238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722238" w:rsidRPr="00406D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222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соответствии с положениями спецификации </w:t>
      </w:r>
      <w:hyperlink r:id="rId474" w:anchor="XLINK" w:history="1">
        <w:r w:rsidR="00B542B2" w:rsidRPr="0072223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72223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7222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67318E" w:rsidRDefault="00722238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58" w:name="_4.2.5"/>
      <w:bookmarkEnd w:id="158"/>
      <w:r w:rsidRPr="0067318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4.2.5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Атрибут</w:t>
      </w:r>
      <w:r w:rsidR="00B542B2" w:rsidRPr="0067318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67318E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xml</w:t>
      </w:r>
      <w:r w:rsidR="00B542B2" w:rsidRPr="0067318E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base</w:t>
      </w:r>
      <w:r w:rsidRPr="0067318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элементов</w:t>
      </w:r>
      <w:r w:rsidR="00B542B2" w:rsidRPr="0067318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67318E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schemaRef</w:t>
      </w:r>
      <w:r w:rsidR="00B542B2" w:rsidRPr="0067318E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 w:rsidRPr="0067318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(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опционально</w:t>
      </w:r>
      <w:r w:rsidR="00B542B2" w:rsidRPr="0067318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)</w:t>
      </w:r>
    </w:p>
    <w:p w:rsidR="0067318E" w:rsidRPr="0067318E" w:rsidRDefault="0067318E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2B6A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xml</w:t>
      </w:r>
      <w:r w:rsidRPr="002B6A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base</w:t>
      </w:r>
      <w:r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75" w:anchor="XMLBASE" w:history="1">
        <w:r w:rsidRPr="00C7739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Pr="00C7739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Pr="00C7739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База]</w:t>
        </w:r>
      </w:hyperlink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появляться</w:t>
      </w:r>
      <w:r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элементах</w:t>
      </w:r>
      <w:r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67318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schemaRef</w:t>
      </w:r>
      <w:r w:rsidRPr="0067318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2B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участвовать в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разрешении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относительных</w:t>
      </w:r>
      <w:r w:rsidRPr="00980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содержащихся в их атрибутах </w:t>
      </w:r>
      <w:r w:rsidRPr="0067318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67318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href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</w:p>
    <w:p w:rsidR="00B542B2" w:rsidRPr="00200FF1" w:rsidRDefault="0067318E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159" w:name="_4.3"/>
      <w:bookmarkEnd w:id="159"/>
      <w:r w:rsidRPr="00200FF1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4.3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Элемент</w:t>
      </w:r>
      <w:r w:rsidR="00B542B2" w:rsidRPr="00200FF1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="00B542B2" w:rsidRPr="00200FF1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linkbaseRef</w:t>
      </w:r>
      <w:r w:rsidR="00B542B2" w:rsidRPr="00200FF1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в</w:t>
      </w:r>
      <w:r w:rsidRPr="00200FF1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отчетах</w:t>
      </w:r>
      <w:r w:rsidR="00B542B2" w:rsidRPr="00200FF1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  <w:t>XBRL</w:t>
      </w:r>
    </w:p>
    <w:p w:rsidR="00B542B2" w:rsidRPr="00200FF1" w:rsidRDefault="0067318E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Спецификация</w:t>
      </w:r>
      <w:r w:rsidR="00B542B2" w:rsidRPr="006731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76" w:anchor="XLINK" w:history="1">
        <w:r w:rsidR="00B542B2" w:rsidRPr="0067318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67318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6731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предоставляет</w:t>
      </w:r>
      <w:r w:rsidRPr="006731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стандартный</w:t>
      </w:r>
      <w:r w:rsidRPr="006731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способ</w:t>
      </w:r>
      <w:r w:rsidRPr="006731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обнаружения </w:t>
      </w:r>
      <w:hyperlink r:id="rId477" w:history="1">
        <w:r w:rsidRPr="00E842DD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Баз ссылок</w:t>
        </w:r>
      </w:hyperlink>
      <w:r w:rsidR="00B542B2" w:rsidRPr="006731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="00B542B2" w:rsidRPr="006731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78" w:anchor="xlg" w:history="1"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="00B542B2" w:rsidRPr="00200FF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="00B542B2" w:rsidRPr="00200FF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="00B542B2" w:rsidRPr="00200FF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="00B542B2" w:rsidRPr="00200FF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="00B542B2" w:rsidRPr="00200FF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200FF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/#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xlg</w:t>
        </w:r>
      </w:hyperlink>
      <w:r w:rsidR="00B542B2"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6731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7318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linkbaseRef</w:t>
      </w:r>
      <w:r w:rsidR="00B542B2" w:rsidRPr="0067318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соответствует</w:t>
      </w:r>
      <w:r w:rsidRPr="006731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этому</w:t>
      </w:r>
      <w:r w:rsidRPr="006731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стандарту</w:t>
      </w:r>
      <w:r w:rsidRPr="006731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посредством</w:t>
      </w:r>
      <w:r w:rsidRPr="006731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использования</w:t>
      </w:r>
      <w:r w:rsidRPr="006731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конкретного значения содержания </w:t>
      </w:r>
      <w:r w:rsidR="00B542B2" w:rsidRPr="0067318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67318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="00B542B2" w:rsidRPr="006731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="00B542B2" w:rsidRPr="006731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79" w:anchor="_4.3.3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="00B542B2" w:rsidRPr="00200FF1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4.3.3</w:t>
        </w:r>
      </w:hyperlink>
      <w:r w:rsidR="00B542B2"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B542B2" w:rsidRPr="00156E3A" w:rsidRDefault="00156E3A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несколько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56E3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linkbaseRef</w:t>
      </w:r>
      <w:r w:rsidR="00B542B2" w:rsidRPr="00156E3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появляться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качестве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дочерних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56E3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="00B542B2" w:rsidRPr="00156E3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Они также</w:t>
      </w:r>
      <w:r w:rsidR="00B542B2"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="00B542B2"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появляться в </w:t>
      </w:r>
      <w:hyperlink r:id="rId480" w:anchor="taxonomy-schema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Таксономических схемах</w:t>
        </w:r>
      </w:hyperlink>
      <w:r w:rsidR="00B542B2"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Более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подробная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информация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представлена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B542B2"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81" w:anchor="_5.1.2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="00B542B2" w:rsidRPr="00200FF1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5.1.2</w:t>
        </w:r>
      </w:hyperlink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="00B542B2"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56E3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linkbaseRef</w:t>
      </w:r>
      <w:r w:rsidR="00B542B2" w:rsidRPr="00156E3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появляются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качестве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дочерних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56E3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="00B542B2" w:rsidRPr="00156E3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они</w:t>
      </w:r>
      <w:r w:rsidR="00B542B2"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следовать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элементами</w:t>
      </w:r>
      <w:r w:rsidR="00B542B2"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56E3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schemaRef</w:t>
      </w:r>
      <w:r w:rsidR="00B542B2" w:rsidRPr="00156E3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предшествовать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всем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остальным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элементам</w:t>
      </w:r>
      <w:r w:rsidRPr="00156E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порядке отображения. </w:t>
      </w:r>
    </w:p>
    <w:p w:rsidR="00B542B2" w:rsidRPr="00200FF1" w:rsidRDefault="00460EA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60EA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82" w:anchor="XBRL-instanc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Отчете</w:t>
        </w:r>
      </w:hyperlink>
      <w:r w:rsidRPr="00460EA0">
        <w:rPr>
          <w:u w:val="single"/>
        </w:rPr>
        <w:t xml:space="preserve"> </w:t>
      </w:r>
      <w:r w:rsidRPr="00460EA0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val="en-US" w:eastAsia="ru-RU"/>
        </w:rPr>
        <w:t>XBRL</w:t>
      </w:r>
      <w:r w:rsidR="00B542B2" w:rsidRPr="00460EA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460EA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460EA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linkbaseRef</w:t>
      </w:r>
      <w:r w:rsidR="00B542B2" w:rsidRPr="00460EA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идентифицирует</w:t>
      </w:r>
      <w:r w:rsidRPr="00460EA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83" w:anchor="linkbas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Базу</w:t>
        </w:r>
        <w:r w:rsidRPr="00460EA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ссылок</w:t>
        </w:r>
      </w:hyperlink>
      <w:r w:rsidRPr="00460EA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которая становится частью </w:t>
      </w:r>
      <w:hyperlink r:id="rId484" w:anchor="DTS" w:history="1"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DTS</w:t>
        </w:r>
      </w:hyperlink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поддерживающего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этот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460EA0" w:rsidRDefault="00460EA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460EA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460EA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460EA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60EA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отношении</w:t>
      </w:r>
      <w:r w:rsidRPr="00460EA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460EA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460EA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linkbaseRef</w:t>
      </w:r>
      <w:r w:rsidR="00B542B2" w:rsidRPr="00460EA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представлены ниже</w:t>
      </w:r>
      <w:r w:rsidR="00B542B2" w:rsidRPr="00460EA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http://www.xbrl.org/2003/linkbase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linkbaseRef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xl:simple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200FF1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00FF1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200FF1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200FF1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00FF1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200FF1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B04B7" w:rsidRDefault="00F84650" w:rsidP="00B542B2">
      <w:pPr>
        <w:shd w:val="clear" w:color="auto" w:fill="E6E6E6"/>
        <w:spacing w:after="0" w:line="240" w:lineRule="auto"/>
        <w:rPr>
          <w:rFonts w:ascii="Courier New" w:hAnsi="Courier New"/>
          <w:b/>
          <w:snapToGrid w:val="0"/>
          <w:color w:val="000000"/>
          <w:sz w:val="24"/>
          <w:szCs w:val="24"/>
        </w:rPr>
      </w:pPr>
      <w:r w:rsidRPr="00F84650">
        <w:rPr>
          <w:rFonts w:ascii="Courier New" w:hAnsi="Courier New"/>
          <w:b/>
          <w:snapToGrid w:val="0"/>
          <w:color w:val="000000"/>
          <w:sz w:val="24"/>
          <w:szCs w:val="24"/>
        </w:rPr>
        <w:t>Определение</w:t>
      </w:r>
      <w:r w:rsidRPr="001B04B7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</w:t>
      </w:r>
      <w:r w:rsidRPr="00F84650">
        <w:rPr>
          <w:rFonts w:ascii="Courier New" w:hAnsi="Courier New"/>
          <w:b/>
          <w:snapToGrid w:val="0"/>
          <w:color w:val="000000"/>
          <w:sz w:val="24"/>
          <w:szCs w:val="24"/>
        </w:rPr>
        <w:t>элемента</w:t>
      </w:r>
      <w:r w:rsidRPr="001B04B7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</w:t>
      </w:r>
      <w:r w:rsidRPr="00F84650">
        <w:rPr>
          <w:rFonts w:ascii="Courier New" w:hAnsi="Courier New"/>
          <w:b/>
          <w:snapToGrid w:val="0"/>
          <w:color w:val="000000"/>
          <w:sz w:val="24"/>
          <w:szCs w:val="24"/>
          <w:lang w:val="en-US"/>
        </w:rPr>
        <w:t>linkbaseRef</w:t>
      </w:r>
      <w:r w:rsidRPr="001B04B7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– </w:t>
      </w:r>
      <w:r w:rsidRPr="00F84650">
        <w:rPr>
          <w:rFonts w:ascii="Courier New" w:hAnsi="Courier New"/>
          <w:b/>
          <w:snapToGrid w:val="0"/>
          <w:color w:val="000000"/>
          <w:sz w:val="24"/>
          <w:szCs w:val="24"/>
        </w:rPr>
        <w:t>используется</w:t>
      </w:r>
      <w:r w:rsidRPr="001B04B7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</w:t>
      </w:r>
      <w:r w:rsidRPr="00F84650">
        <w:rPr>
          <w:rFonts w:ascii="Courier New" w:hAnsi="Courier New"/>
          <w:b/>
          <w:snapToGrid w:val="0"/>
          <w:color w:val="000000"/>
          <w:sz w:val="24"/>
          <w:szCs w:val="24"/>
        </w:rPr>
        <w:t>для</w:t>
      </w:r>
      <w:r w:rsidRPr="001B04B7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</w:t>
      </w:r>
      <w:r w:rsidRPr="00F84650">
        <w:rPr>
          <w:rFonts w:ascii="Courier New" w:hAnsi="Courier New"/>
          <w:b/>
          <w:snapToGrid w:val="0"/>
          <w:color w:val="000000"/>
          <w:sz w:val="24"/>
          <w:szCs w:val="24"/>
        </w:rPr>
        <w:t>связывания</w:t>
      </w:r>
      <w:r w:rsidRPr="001B04B7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</w:t>
      </w:r>
      <w:r w:rsidRPr="00F84650">
        <w:rPr>
          <w:rFonts w:ascii="Courier New" w:hAnsi="Courier New"/>
          <w:b/>
          <w:snapToGrid w:val="0"/>
          <w:color w:val="000000"/>
          <w:sz w:val="24"/>
          <w:szCs w:val="24"/>
        </w:rPr>
        <w:t>расширенных</w:t>
      </w:r>
      <w:r w:rsidRPr="001B04B7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</w:t>
      </w:r>
      <w:r w:rsidRPr="00F84650">
        <w:rPr>
          <w:rFonts w:ascii="Courier New" w:hAnsi="Courier New"/>
          <w:b/>
          <w:snapToGrid w:val="0"/>
          <w:color w:val="000000"/>
          <w:sz w:val="24"/>
          <w:szCs w:val="24"/>
        </w:rPr>
        <w:t>ссылок</w:t>
      </w:r>
      <w:r w:rsidRPr="001B04B7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</w:t>
      </w:r>
      <w:r w:rsidRPr="00F84650">
        <w:rPr>
          <w:rFonts w:ascii="Courier New" w:hAnsi="Courier New"/>
          <w:b/>
          <w:snapToGrid w:val="0"/>
          <w:color w:val="000000"/>
          <w:sz w:val="24"/>
          <w:szCs w:val="24"/>
        </w:rPr>
        <w:t>таксономий</w:t>
      </w:r>
      <w:r w:rsidRPr="001B04B7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</w:t>
      </w:r>
      <w:r w:rsidRPr="00F84650">
        <w:rPr>
          <w:rFonts w:ascii="Courier New" w:hAnsi="Courier New"/>
          <w:b/>
          <w:snapToGrid w:val="0"/>
          <w:color w:val="000000"/>
          <w:sz w:val="24"/>
          <w:szCs w:val="24"/>
          <w:lang w:val="en-US"/>
        </w:rPr>
        <w:t>XBRL</w:t>
      </w:r>
      <w:r w:rsidRPr="001B04B7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</w:t>
      </w:r>
      <w:r w:rsidRPr="00F84650">
        <w:rPr>
          <w:rFonts w:ascii="Courier New" w:hAnsi="Courier New"/>
          <w:b/>
          <w:snapToGrid w:val="0"/>
          <w:color w:val="000000"/>
          <w:sz w:val="24"/>
          <w:szCs w:val="24"/>
        </w:rPr>
        <w:t>с</w:t>
      </w:r>
      <w:r w:rsidRPr="001B04B7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</w:t>
      </w:r>
      <w:r w:rsidRPr="00F84650">
        <w:rPr>
          <w:rFonts w:ascii="Courier New" w:hAnsi="Courier New"/>
          <w:b/>
          <w:snapToGrid w:val="0"/>
          <w:color w:val="000000"/>
          <w:sz w:val="24"/>
          <w:szCs w:val="24"/>
        </w:rPr>
        <w:t>документами</w:t>
      </w:r>
      <w:r w:rsidRPr="001B04B7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</w:t>
      </w:r>
      <w:r w:rsidRPr="00F84650">
        <w:rPr>
          <w:rFonts w:ascii="Courier New" w:hAnsi="Courier New"/>
          <w:b/>
          <w:snapToGrid w:val="0"/>
          <w:color w:val="000000"/>
          <w:sz w:val="24"/>
          <w:szCs w:val="24"/>
        </w:rPr>
        <w:t>таксономических</w:t>
      </w:r>
      <w:r w:rsidRPr="001B04B7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</w:t>
      </w:r>
      <w:r w:rsidRPr="00F84650">
        <w:rPr>
          <w:rFonts w:ascii="Courier New" w:hAnsi="Courier New"/>
          <w:b/>
          <w:snapToGrid w:val="0"/>
          <w:color w:val="000000"/>
          <w:sz w:val="24"/>
          <w:szCs w:val="24"/>
        </w:rPr>
        <w:t>схем</w:t>
      </w:r>
      <w:r w:rsidRPr="001B04B7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</w:t>
      </w:r>
      <w:r w:rsidRPr="00F84650">
        <w:rPr>
          <w:rFonts w:ascii="Courier New" w:hAnsi="Courier New"/>
          <w:b/>
          <w:snapToGrid w:val="0"/>
          <w:color w:val="000000"/>
          <w:sz w:val="24"/>
          <w:szCs w:val="24"/>
        </w:rPr>
        <w:t>и</w:t>
      </w:r>
      <w:r w:rsidRPr="001B04B7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</w:t>
      </w:r>
      <w:r w:rsidRPr="00F84650">
        <w:rPr>
          <w:rFonts w:ascii="Courier New" w:hAnsi="Courier New"/>
          <w:b/>
          <w:snapToGrid w:val="0"/>
          <w:color w:val="000000"/>
          <w:sz w:val="24"/>
          <w:szCs w:val="24"/>
        </w:rPr>
        <w:t>отчетами</w:t>
      </w:r>
      <w:r w:rsidRPr="001B04B7">
        <w:rPr>
          <w:rFonts w:ascii="Courier New" w:hAnsi="Courier New"/>
          <w:b/>
          <w:snapToGrid w:val="0"/>
          <w:color w:val="000000"/>
          <w:sz w:val="24"/>
          <w:szCs w:val="24"/>
        </w:rPr>
        <w:t xml:space="preserve"> </w:t>
      </w:r>
      <w:r w:rsidRPr="00F84650">
        <w:rPr>
          <w:rFonts w:ascii="Courier New" w:hAnsi="Courier New"/>
          <w:b/>
          <w:snapToGrid w:val="0"/>
          <w:color w:val="000000"/>
          <w:sz w:val="24"/>
          <w:szCs w:val="24"/>
          <w:lang w:val="en-US"/>
        </w:rPr>
        <w:t>XBRL</w:t>
      </w:r>
      <w:r w:rsidRPr="001B04B7">
        <w:rPr>
          <w:rFonts w:ascii="Courier New" w:hAnsi="Courier New"/>
          <w:b/>
          <w:snapToGrid w:val="0"/>
          <w:color w:val="000000"/>
          <w:sz w:val="24"/>
          <w:szCs w:val="24"/>
        </w:rPr>
        <w:t>.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xl:simpleType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xlink:arcrole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200FF1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00FF1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200FF1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200FF1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00FF1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200FF1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B04B7" w:rsidRDefault="001B04B7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B04B7">
        <w:rPr>
          <w:rFonts w:ascii="Courier New" w:hAnsi="Courier New"/>
          <w:b/>
          <w:snapToGrid w:val="0"/>
          <w:color w:val="000000"/>
          <w:sz w:val="24"/>
          <w:szCs w:val="24"/>
        </w:rPr>
        <w:t>Этот атрибут должен иметь значение:</w:t>
      </w:r>
      <w:r w:rsidR="00B542B2" w:rsidRPr="001B04B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http</w:t>
      </w:r>
      <w:r w:rsidR="00B542B2" w:rsidRPr="001B04B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://</w:t>
      </w:r>
      <w:r w:rsidR="00B542B2" w:rsidRPr="00B542B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www</w:t>
      </w:r>
      <w:r w:rsidR="00B542B2" w:rsidRPr="001B04B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.</w:t>
      </w:r>
      <w:r w:rsidR="00B542B2" w:rsidRPr="00B542B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w</w:t>
      </w:r>
      <w:r w:rsidR="00B542B2" w:rsidRPr="001B04B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3.</w:t>
      </w:r>
      <w:r w:rsidR="00B542B2" w:rsidRPr="00B542B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org</w:t>
      </w:r>
      <w:r w:rsidR="00B542B2" w:rsidRPr="001B04B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/1999/</w:t>
      </w:r>
      <w:r w:rsidR="00B542B2" w:rsidRPr="00B542B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xlink</w:t>
      </w:r>
      <w:r w:rsidR="00B542B2" w:rsidRPr="001B04B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/</w:t>
      </w:r>
      <w:r w:rsidR="00B542B2" w:rsidRPr="00B542B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properties</w:t>
      </w:r>
      <w:r w:rsidR="00B542B2" w:rsidRPr="001B04B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/</w:t>
      </w:r>
      <w:r w:rsidR="00B542B2" w:rsidRPr="00B542B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linkbase</w:t>
      </w:r>
      <w:r w:rsidR="00B542B2" w:rsidRPr="001B04B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D78D0" w:rsidRDefault="001B04B7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60" w:name="_4.3.1"/>
      <w:bookmarkEnd w:id="160"/>
      <w:r w:rsidRPr="000D78D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4.3.1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Атрибут</w:t>
      </w:r>
      <w:r w:rsidR="00B542B2" w:rsidRPr="000D78D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0D78D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xlink</w:t>
      </w:r>
      <w:r w:rsidR="00B542B2" w:rsidRPr="000D78D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type</w:t>
      </w:r>
      <w:r w:rsidR="00B542B2" w:rsidRPr="000D78D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элементов</w:t>
      </w:r>
      <w:r w:rsidRPr="000D78D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0D78D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linkbaseRef</w:t>
      </w:r>
      <w:r w:rsidR="00B542B2" w:rsidRPr="000D78D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1B04B7" w:rsidRDefault="001B04B7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200FF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200FF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type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обязательно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присутствовать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6E22F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ДОЛЖЕН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одинаковое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"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simple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".</w:t>
      </w:r>
    </w:p>
    <w:p w:rsidR="00B542B2" w:rsidRPr="000D78D0" w:rsidRDefault="001B04B7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61" w:name="_4.3.2"/>
      <w:bookmarkEnd w:id="161"/>
      <w:r w:rsidRPr="000D78D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4.3.2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Атрибут</w:t>
      </w:r>
      <w:r w:rsidR="00B542B2" w:rsidRPr="000D78D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0D78D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xlink</w:t>
      </w:r>
      <w:r w:rsidR="00B542B2" w:rsidRPr="000D78D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href</w:t>
      </w:r>
      <w:r w:rsidR="00B542B2" w:rsidRPr="000D78D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элементов</w:t>
      </w:r>
      <w:r w:rsidRPr="000D78D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0D78D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linkbaseRef</w:t>
      </w:r>
      <w:r w:rsidR="00B542B2" w:rsidRPr="000D78D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B542B2" w:rsidRPr="000D78D0" w:rsidRDefault="00434804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4348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43480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linkbaseRef</w:t>
      </w:r>
      <w:r w:rsidR="00B542B2" w:rsidRPr="0043480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4348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</w:t>
      </w:r>
      <w:r w:rsidRPr="004348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4348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43480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43480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href</w:t>
      </w:r>
      <w:r w:rsidR="00B542B2" w:rsidRPr="004348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4348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43480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43480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href</w:t>
      </w:r>
      <w:r w:rsidR="00B542B2" w:rsidRPr="004348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B542B2" w:rsidRPr="004348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быть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B542B2" w:rsidRPr="004348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B542B2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A3DC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3A3DCA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указывать</w:t>
      </w:r>
      <w:r w:rsidR="003A3DCA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="003A3DCA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85" w:anchor="linkbase" w:history="1">
        <w:r w:rsidR="003A3DC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Базу</w:t>
        </w:r>
        <w:r w:rsidR="003A3DCA" w:rsidRPr="003A3DC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A3DC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ссылок</w:t>
        </w:r>
      </w:hyperlink>
      <w:r w:rsidR="003A3DCA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3A3DCA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соответствии</w:t>
      </w:r>
      <w:r w:rsidR="003A3DCA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B542B2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86" w:anchor="_3.5.2" w:history="1">
        <w:r w:rsidR="003A3DCA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Параграфом</w:t>
        </w:r>
        <w:r w:rsidR="00B542B2" w:rsidRPr="003A3DCA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3.5.2</w:t>
        </w:r>
      </w:hyperlink>
      <w:r w:rsidR="00B542B2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="003A3DCA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которая</w:t>
      </w:r>
      <w:r w:rsidR="003A3DCA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содержит</w:t>
      </w:r>
      <w:r w:rsidR="00B542B2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соответствующие</w:t>
      </w:r>
      <w:r w:rsidR="00B542B2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87" w:anchor="extended-link" w:history="1">
        <w:r w:rsidR="003A3DC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Расширенные ссылки</w:t>
        </w:r>
        <w:r w:rsidR="00B542B2" w:rsidRPr="003A3DC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соответствии с определением значения атрибута</w:t>
      </w:r>
      <w:r w:rsidR="00B542B2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A3DC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3A3DC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="00B542B2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3A3DCA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ссылка</w:t>
      </w:r>
      <w:r w:rsidR="00B542B2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="003A3DCA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относительной</w:t>
      </w:r>
      <w:r w:rsidR="003A3DCA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ее</w:t>
      </w:r>
      <w:r w:rsidR="003A3DCA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абсолютная</w:t>
      </w:r>
      <w:r w:rsidR="003A3DCA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версия</w:t>
      </w:r>
      <w:r w:rsidR="003A3DCA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A3DC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ДОЛЖНА</w:t>
      </w:r>
      <w:r w:rsidR="003A3DCA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определяться в соответствии с требованиями </w:t>
      </w:r>
      <w:hyperlink r:id="rId488" w:anchor="XMLBASE" w:history="1">
        <w:r w:rsidR="003A3DCA" w:rsidRPr="007F01F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3A3DCA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3A3DCA" w:rsidRPr="007F01F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A3DC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База</w:t>
        </w:r>
        <w:r w:rsidR="003A3DCA" w:rsidRPr="007F01F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3A3DCA" w:rsidRPr="007F01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перед применением</w:t>
      </w:r>
      <w:r w:rsidR="00B542B2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3A3DC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более</w:t>
      </w:r>
      <w:r w:rsidR="003A3DC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подробной</w:t>
      </w:r>
      <w:r w:rsidR="003A3DC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информацией</w:t>
      </w:r>
      <w:r w:rsidR="003A3DC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="003A3DC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допустимых</w:t>
      </w:r>
      <w:r w:rsidR="003A3DC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формах</w:t>
      </w:r>
      <w:r w:rsidR="003A3DC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синтаксиса </w:t>
      </w:r>
      <w:r w:rsidR="003A3DCA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XPointer</w:t>
      </w:r>
      <w:r w:rsidR="003A3DC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89" w:anchor="XPOINTER" w:history="1">
        <w:r w:rsidR="003A3DCA" w:rsidRPr="007B738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3A3DCA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XPOINTER</w:t>
        </w:r>
        <w:r w:rsidR="003A3DCA" w:rsidRPr="007B738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3A3DC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</w:t>
      </w:r>
      <w:r w:rsidR="003A3DCA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3A3DC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можно ознакомиться в</w:t>
      </w:r>
      <w:r w:rsidR="003A3DC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90" w:anchor="_3.5.4" w:history="1">
        <w:r w:rsidR="003A3DCA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="003A3DCA" w:rsidRPr="007B738C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3.5.4</w:t>
        </w:r>
      </w:hyperlink>
      <w:r w:rsidR="003A3DCA" w:rsidRPr="007B7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0D78D0" w:rsidRDefault="003A3DCA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62" w:name="_4.3.3"/>
      <w:bookmarkEnd w:id="162"/>
      <w:r w:rsidRPr="000D78D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4.3.3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Атрибут</w:t>
      </w:r>
      <w:r w:rsidR="00B542B2" w:rsidRPr="000D78D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0D78D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xlink</w:t>
      </w:r>
      <w:r w:rsidR="00B542B2" w:rsidRPr="000D78D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arcrole</w:t>
      </w:r>
      <w:r w:rsidR="00B542B2" w:rsidRPr="000D78D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элементов</w:t>
      </w:r>
      <w:r w:rsidRPr="000D78D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0D78D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linkbaseRef</w:t>
      </w:r>
      <w:r w:rsidR="00B542B2" w:rsidRPr="000D78D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B542B2" w:rsidRPr="003A3DCA" w:rsidRDefault="003A3DCA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A3DC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3A3DC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="00B542B2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A3DC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linkbaseRef</w:t>
      </w:r>
      <w:r w:rsidR="00B542B2" w:rsidRPr="003A3DC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3A3DC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</w:t>
      </w:r>
      <w:r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фиксированное</w:t>
      </w:r>
      <w:r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</w:t>
      </w:r>
      <w:r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91" w:anchor="XLINK" w:history="1">
        <w:r w:rsidR="00B542B2" w:rsidRPr="003A3DC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3A3DC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3A3D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B542B2" w:rsidRPr="000D78D0" w:rsidRDefault="00B542B2" w:rsidP="00B542B2">
      <w:p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Pr="000D78D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Pr="000D78D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</w:t>
      </w:r>
      <w:r w:rsidRPr="000D78D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3.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Pr="000D78D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/1999/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0D78D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properties</w:t>
      </w:r>
      <w:r w:rsidRPr="000D78D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</w:t>
      </w:r>
    </w:p>
    <w:p w:rsidR="00B542B2" w:rsidRPr="00200FF1" w:rsidRDefault="00200FF1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63" w:name="_4.3.4"/>
      <w:bookmarkEnd w:id="163"/>
      <w:r w:rsidRPr="00200FF1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4.3.4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Атрибут</w:t>
      </w:r>
      <w:r w:rsidR="00B542B2" w:rsidRPr="00200FF1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200FF1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xlink</w:t>
      </w:r>
      <w:r w:rsidR="00B542B2" w:rsidRPr="00200FF1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role</w:t>
      </w:r>
      <w:r w:rsidRPr="00200FF1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элементов</w:t>
      </w:r>
      <w:r w:rsidR="00B542B2" w:rsidRPr="00200FF1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200FF1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linkbaseRef</w:t>
      </w:r>
      <w:r w:rsidR="00B542B2" w:rsidRPr="00200FF1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 w:rsidRPr="00200FF1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(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опционально</w:t>
      </w:r>
      <w:r w:rsidR="00B542B2" w:rsidRPr="00200FF1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)</w:t>
      </w:r>
    </w:p>
    <w:p w:rsidR="00B542B2" w:rsidRPr="00200FF1" w:rsidRDefault="00200FF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Необязательный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00FF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200FF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ограничивает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перечень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видов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92" w:anchor="extended-link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Расширенных</w:t>
        </w:r>
        <w:r w:rsidRPr="00200FF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ссылок</w:t>
        </w:r>
      </w:hyperlink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разрешенных для использования в </w:t>
      </w:r>
      <w:hyperlink r:id="rId493" w:anchor="linkbas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Базе ссылок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идентифицированной элементом </w:t>
      </w:r>
      <w:r w:rsidR="00B542B2" w:rsidRPr="00200FF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linkbaseRef</w:t>
      </w:r>
      <w:r w:rsidR="00B542B2" w:rsidRPr="00200FF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Таблице</w:t>
      </w:r>
      <w:r w:rsidR="00B542B2"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2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приведены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стандартные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значения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00FF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200FF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атрибута</w:t>
      </w:r>
      <w:r w:rsidR="00B542B2"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00FF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200FF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 его появлении в элементе </w:t>
      </w:r>
      <w:r w:rsidR="00B542B2" w:rsidRPr="00200FF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linkbaseRef</w:t>
      </w:r>
      <w:r w:rsidR="00B542B2" w:rsidRPr="00200FF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Таблице</w:t>
      </w:r>
      <w:r w:rsidR="00B542B2"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2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также описаны виды расширенных ссылок, которые: </w:t>
      </w:r>
    </w:p>
    <w:p w:rsidR="00B542B2" w:rsidRPr="00200FF1" w:rsidRDefault="00200FF1" w:rsidP="00B542B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06B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находится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B542B2"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94" w:anchor="linkbas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Базе</w:t>
        </w:r>
        <w:r w:rsidRPr="00200FF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ссылок</w:t>
        </w:r>
      </w:hyperlink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связанной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элементом</w:t>
      </w:r>
      <w:r w:rsidR="00B542B2"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00FF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linkbaseRef</w:t>
      </w:r>
      <w:r w:rsidR="00B542B2" w:rsidRPr="00200FF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кажды</w:t>
      </w:r>
      <w:r w:rsidR="000E4C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 стандартным значением атрибута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00FF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200FF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</w:p>
    <w:p w:rsidR="00B542B2" w:rsidRPr="00B06B87" w:rsidRDefault="00B06B87" w:rsidP="00B542B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</w:t>
      </w:r>
      <w:r w:rsidRPr="00B06B8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="00B542B2" w:rsidRPr="00B06B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находится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95" w:anchor="linkbas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Базе</w:t>
        </w:r>
        <w:r w:rsidRPr="00200FF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ссылок</w:t>
        </w:r>
      </w:hyperlink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связанной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элементом</w:t>
      </w:r>
      <w:r w:rsidRPr="00200F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200FF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linkbaseRef</w:t>
      </w:r>
      <w:r w:rsidRPr="00200FF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каждым стандартным значен</w:t>
      </w:r>
      <w:r w:rsidR="000E4C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ием атрибута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200FF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200FF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B06B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B06B87" w:rsidRDefault="00B06B87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Pr="00B06B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B06B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06B8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linkbaseRef</w:t>
      </w:r>
      <w:r w:rsidR="00B542B2" w:rsidRPr="00B06B8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создает</w:t>
      </w:r>
      <w:r w:rsidRPr="00B06B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связь</w:t>
      </w:r>
      <w:r w:rsidRPr="00B06B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B542B2" w:rsidRPr="00B06B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96" w:anchor="linkbas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Базой</w:t>
        </w:r>
        <w:r w:rsidRPr="00B06B8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ссылок</w:t>
        </w:r>
      </w:hyperlink>
      <w:r w:rsidRPr="00B06B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определение</w:t>
      </w:r>
      <w:r w:rsidRPr="00B06B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которой</w:t>
      </w:r>
      <w:r w:rsidRPr="00B06B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B06B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представлено</w:t>
      </w:r>
      <w:r w:rsidRPr="00B06B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B06B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настоящей</w:t>
      </w:r>
      <w:r w:rsidRPr="00B06B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спецификации</w:t>
      </w:r>
      <w:r w:rsidR="00B542B2" w:rsidRPr="00B06B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таком случае </w:t>
      </w:r>
      <w:r w:rsidRPr="00B06B8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МОЖНО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использовать нестандартное значение  атрибута </w:t>
      </w:r>
      <w:r w:rsidR="00B542B2" w:rsidRPr="00B06B8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B06B8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B06B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или </w:t>
      </w:r>
      <w:r w:rsidRPr="00B06B8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МОЖНО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опустить атрибут</w:t>
      </w:r>
      <w:r w:rsidR="00B542B2" w:rsidRPr="00B06B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06B8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B06B8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B06B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B06B87" w:rsidRDefault="00B06B87" w:rsidP="00B542B2">
      <w:pPr>
        <w:spacing w:after="0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164" w:name="Roles-in-the-linkbaseRef-element"/>
      <w:bookmarkEnd w:id="164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Таблица</w:t>
      </w:r>
      <w:r w:rsidRPr="00B06B87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2: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Роли элемента</w:t>
      </w:r>
      <w:r w:rsidR="00B542B2" w:rsidRPr="00B06B87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  <w:t>linkbaseRef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92"/>
        <w:gridCol w:w="2993"/>
      </w:tblGrid>
      <w:tr w:rsidR="00B542B2" w:rsidRPr="00B06B87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06B87" w:rsidRDefault="00B06B87" w:rsidP="00B06B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Значения атрибута</w:t>
            </w:r>
            <w:r w:rsidR="00B542B2" w:rsidRPr="00B06B8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B06B87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en-US" w:eastAsia="ru-RU"/>
              </w:rPr>
              <w:t>linkbaseRef</w:t>
            </w:r>
            <w:r w:rsidR="00B542B2" w:rsidRPr="00B06B87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ru-RU"/>
              </w:rPr>
              <w:t>&gt; @</w:t>
            </w:r>
            <w:r w:rsidR="00B542B2"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en-US" w:eastAsia="ru-RU"/>
              </w:rPr>
              <w:t>xlink</w:t>
            </w:r>
            <w:r w:rsidR="00B542B2" w:rsidRPr="00B06B87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  <w:r w:rsidR="00B542B2"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en-US" w:eastAsia="ru-RU"/>
              </w:rPr>
              <w:t>role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06B87" w:rsidRDefault="00B06B87" w:rsidP="00B06B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Элемент, на который указывает </w:t>
            </w:r>
            <w:r w:rsidR="00B542B2" w:rsidRPr="00B06B87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ru-RU"/>
              </w:rPr>
              <w:t>@</w:t>
            </w:r>
            <w:r w:rsidR="00B542B2"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en-US" w:eastAsia="ru-RU"/>
              </w:rPr>
              <w:t>xlink</w:t>
            </w:r>
            <w:r w:rsidR="00B542B2" w:rsidRPr="00B06B87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  <w:r w:rsidR="00B542B2"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en-US" w:eastAsia="ru-RU"/>
              </w:rPr>
              <w:t>href</w:t>
            </w:r>
          </w:p>
        </w:tc>
      </w:tr>
      <w:tr w:rsidR="00B542B2" w:rsidRPr="00B06B87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06B8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(не указано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06B87" w:rsidRDefault="00B06B87" w:rsidP="00B06B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МОЖЕТ</w:t>
            </w:r>
            <w:r w:rsidRPr="00B06B8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содержать</w:t>
            </w:r>
            <w:r w:rsidRPr="00B06B8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любые</w:t>
            </w:r>
            <w:r w:rsidRPr="00B06B8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элементы</w:t>
            </w:r>
            <w:r w:rsidRPr="00B06B8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497" w:anchor="extended-link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 xml:space="preserve">Расширенных ссылок </w:t>
              </w:r>
            </w:hyperlink>
            <w:r w:rsidR="00B542B2" w:rsidRPr="00B06B8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B06B87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8109A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08109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08109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08109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08109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08109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calculationLinkbaseRef</w:t>
            </w:r>
            <w:r w:rsidRPr="0008109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06B87" w:rsidRDefault="00B06B87" w:rsidP="00B06B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ДОЛЖЕН</w:t>
            </w:r>
            <w:r w:rsidRPr="00B06B8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содержать только элементы </w:t>
            </w:r>
            <w:r w:rsidR="00B542B2" w:rsidRPr="00B06B8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calculationLink</w:t>
            </w:r>
            <w:r w:rsidR="00B542B2" w:rsidRPr="00B06B8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</w:p>
        </w:tc>
      </w:tr>
      <w:tr w:rsidR="00B542B2" w:rsidRPr="00B06B87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8109A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08109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08109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08109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08109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08109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definitionLinkbaseRef</w:t>
            </w:r>
            <w:r w:rsidRPr="0008109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06B87" w:rsidRDefault="00B06B87" w:rsidP="00B06B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ДОЛЖЕН</w:t>
            </w:r>
            <w:r w:rsidRPr="00B06B8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содержать только элементы </w:t>
            </w:r>
            <w:r w:rsidR="00B542B2" w:rsidRPr="00B06B8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definitionLink</w:t>
            </w:r>
            <w:r w:rsidR="00B542B2" w:rsidRPr="00B06B8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</w:p>
        </w:tc>
      </w:tr>
      <w:tr w:rsidR="00B542B2" w:rsidRPr="00B06B87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8109A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08109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08109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08109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08109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08109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labelLinkbaseRef</w:t>
            </w:r>
            <w:r w:rsidRPr="0008109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06B87" w:rsidRDefault="00B06B87" w:rsidP="00B06B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ДОЛЖЕН</w:t>
            </w:r>
            <w:r w:rsidRPr="00B06B8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содержать только элементы </w:t>
            </w:r>
            <w:r w:rsidR="00B542B2" w:rsidRPr="00B06B8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labelLink</w:t>
            </w:r>
            <w:r w:rsidR="00B542B2" w:rsidRPr="00B06B8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</w:p>
        </w:tc>
      </w:tr>
      <w:tr w:rsidR="00B542B2" w:rsidRPr="00B06B87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8109A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08109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08109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08109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08109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08109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presentationLinkbaseRef</w:t>
            </w:r>
            <w:r w:rsidRPr="0008109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06B87" w:rsidRDefault="00B06B87" w:rsidP="00B06B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ДОЛЖЕН</w:t>
            </w:r>
            <w:r w:rsidRPr="00B06B8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содержать только элементы </w:t>
            </w:r>
            <w:r w:rsidR="00B542B2" w:rsidRPr="00B06B8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presentationLink</w:t>
            </w:r>
            <w:r w:rsidR="00B542B2" w:rsidRPr="00B06B8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</w:p>
        </w:tc>
      </w:tr>
      <w:tr w:rsidR="00B542B2" w:rsidRPr="00B06B87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8109A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08109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08109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08109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08109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08109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referenceLinkbaseRef</w:t>
            </w:r>
            <w:r w:rsidRPr="0008109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06B87" w:rsidRDefault="00B06B87" w:rsidP="00B06B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ДОЛЖЕН</w:t>
            </w:r>
            <w:r w:rsidRPr="00B06B8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содержать только элементы </w:t>
            </w:r>
            <w:r w:rsidR="00B542B2" w:rsidRPr="00B06B8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referenceLink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&gt;</w:t>
            </w:r>
          </w:p>
        </w:tc>
      </w:tr>
    </w:tbl>
    <w:p w:rsidR="00B542B2" w:rsidRPr="00E95248" w:rsidRDefault="00E95248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65" w:name="_4.3.5"/>
      <w:bookmarkEnd w:id="165"/>
      <w:r w:rsidRPr="00E95248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4.3.5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Атрибут</w:t>
      </w:r>
      <w:r w:rsidR="00B542B2" w:rsidRPr="00E95248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E9524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xml</w:t>
      </w:r>
      <w:r w:rsidR="00B542B2" w:rsidRPr="00E9524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base</w:t>
      </w:r>
      <w:r w:rsidRPr="00E95248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элементов</w:t>
      </w:r>
      <w:r w:rsidR="00B542B2" w:rsidRPr="00E95248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E9524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linkbaseRef</w:t>
      </w:r>
      <w:r w:rsidR="00B542B2" w:rsidRPr="00E9524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 w:rsidRPr="00E95248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(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опционально</w:t>
      </w:r>
      <w:r w:rsidR="00B542B2" w:rsidRPr="00E95248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)</w:t>
      </w:r>
    </w:p>
    <w:p w:rsidR="00B542B2" w:rsidRPr="00F0763D" w:rsidRDefault="00E95248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F0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0763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xml</w:t>
      </w:r>
      <w:r w:rsidR="00B542B2" w:rsidRPr="00F0763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base</w:t>
      </w:r>
      <w:r w:rsidR="00B542B2" w:rsidRPr="00F0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98" w:anchor="XMLBASE" w:history="1">
        <w:r w:rsidRPr="000E4CE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Pr="000E4CE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Pr="000E4CE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База</w:t>
        </w:r>
        <w:r w:rsidR="00B542B2" w:rsidRPr="000E4CE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="00F0763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="00F0763D" w:rsidRPr="00F0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0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появляться</w:t>
      </w:r>
      <w:r w:rsidR="00F0763D" w:rsidRPr="00F0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0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="00F0763D" w:rsidRPr="00F0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0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="00F0763D" w:rsidRPr="00F0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0763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linkbaseRef</w:t>
      </w:r>
      <w:r w:rsidR="00B542B2" w:rsidRPr="00F0763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F0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F0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принимая участие в разрешении относительных ссылок </w:t>
      </w:r>
      <w:r w:rsidR="00F0763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F0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указанных в их атрибутах</w:t>
      </w:r>
      <w:r w:rsidR="00B542B2" w:rsidRPr="00F0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0763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F0763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href</w:t>
      </w:r>
      <w:r w:rsidR="00B542B2" w:rsidRPr="00F076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F0763D" w:rsidRDefault="00F0763D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166" w:name="_4.4"/>
      <w:bookmarkEnd w:id="166"/>
      <w:r w:rsidRPr="00F0763D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4.4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Элемент</w:t>
      </w:r>
      <w:r w:rsidR="00B542B2" w:rsidRPr="00F0763D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="00B542B2" w:rsidRPr="00F0763D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roleRef</w:t>
      </w:r>
      <w:r w:rsidR="00B542B2" w:rsidRPr="00F0763D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в</w:t>
      </w:r>
      <w:r w:rsidRPr="00F0763D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отчетах</w:t>
      </w:r>
      <w:r w:rsidRPr="00F0763D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  <w:t>XBRL</w:t>
      </w:r>
      <w:r w:rsidR="00B542B2" w:rsidRPr="00F0763D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Pr="00F0763D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(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опционально</w:t>
      </w:r>
      <w:r w:rsidR="00B542B2" w:rsidRPr="00F0763D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)</w:t>
      </w:r>
    </w:p>
    <w:p w:rsidR="00B542B2" w:rsidRPr="009520D3" w:rsidRDefault="009520D3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несколько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520D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 w:rsidR="00B542B2" w:rsidRPr="009520D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определенные</w:t>
      </w:r>
      <w:r w:rsidR="00B542B2"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499" w:anchor="_3.5.2.4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Параграфом</w:t>
        </w:r>
        <w:r w:rsidR="00B542B2" w:rsidRPr="009520D3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3.5.2.4</w:t>
        </w:r>
      </w:hyperlink>
      <w:r w:rsidR="00B542B2"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="00B542B2"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использоваться в </w:t>
      </w:r>
      <w:hyperlink r:id="rId500" w:anchor="XBRL-instanc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Отчета</w:t>
        </w:r>
      </w:hyperlink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х</w:t>
      </w:r>
      <w:r>
        <w:rPr>
          <w:u w:val="single"/>
        </w:rPr>
        <w:t xml:space="preserve"> </w:t>
      </w:r>
      <w:r w:rsidRPr="009520D3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XBRL</w:t>
      </w:r>
      <w:r w:rsidR="00B542B2"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их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использовании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они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9520D3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ДОЛЖНЫ</w:t>
      </w:r>
      <w:r w:rsidR="00B542B2" w:rsidRPr="009520D3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появляться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сразу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же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элементов </w:t>
      </w:r>
      <w:r w:rsidR="00B542B2" w:rsidRPr="009520D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linkbaseRef</w:t>
      </w:r>
      <w:r w:rsidR="00B542B2" w:rsidRPr="009520D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отчета</w:t>
      </w:r>
      <w:r w:rsidR="00B542B2"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порядке отображения. Элементы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520D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 w:rsidR="00B542B2" w:rsidRPr="009520D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используются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отчетах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ссылки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определения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значений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любых пользовательских атрибутов </w:t>
      </w:r>
      <w:r w:rsidR="00B542B2" w:rsidRPr="009520D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9520D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используемых в ссылках на сноски в отчете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9520D3" w:rsidRDefault="009520D3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167" w:name="_4.5"/>
      <w:bookmarkEnd w:id="167"/>
      <w:r w:rsidRPr="009520D3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4.5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Элемент</w:t>
      </w:r>
      <w:r w:rsidR="00B542B2" w:rsidRPr="009520D3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="00B542B2" w:rsidRPr="009520D3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arcroleRef</w:t>
      </w:r>
      <w:r w:rsidR="00B542B2" w:rsidRPr="009520D3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в</w:t>
      </w:r>
      <w:r w:rsidRPr="009520D3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отчетах</w:t>
      </w:r>
      <w:r w:rsidRPr="009520D3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  <w:t>XBRL</w:t>
      </w:r>
      <w:r w:rsidR="00B542B2" w:rsidRPr="009520D3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Pr="009520D3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(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опционально</w:t>
      </w:r>
      <w:r w:rsidR="00B542B2" w:rsidRPr="009520D3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)</w:t>
      </w:r>
    </w:p>
    <w:p w:rsidR="00B542B2" w:rsidRPr="0059233C" w:rsidRDefault="00AC55A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несколько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9520D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arcroleRef</w:t>
      </w:r>
      <w:r w:rsidRPr="009520D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определенные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u w:val="single"/>
          <w:lang w:eastAsia="ru-RU"/>
        </w:rPr>
        <w:t>Параграфом</w:t>
      </w:r>
      <w:r w:rsidRPr="009520D3"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u w:val="single"/>
          <w:lang w:eastAsia="ru-RU"/>
        </w:rPr>
        <w:t xml:space="preserve"> 3.5.2.</w:t>
      </w:r>
      <w:r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u w:val="single"/>
          <w:lang w:eastAsia="ru-RU"/>
        </w:rPr>
        <w:t>5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использоваться в </w:t>
      </w:r>
      <w:hyperlink r:id="rId501" w:anchor="XBRL-instanc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Отчета</w:t>
        </w:r>
      </w:hyperlink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х</w:t>
      </w:r>
      <w:r>
        <w:rPr>
          <w:u w:val="single"/>
        </w:rPr>
        <w:t xml:space="preserve"> </w:t>
      </w:r>
      <w:r w:rsidRPr="009520D3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XBRL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их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использовании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они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9520D3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ДОЛЖНЫ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появляться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сразу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же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элементов </w:t>
      </w:r>
      <w:r w:rsidRPr="009520D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59233C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 w:rsidRPr="009520D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отчета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порядке отображения. Элементы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9520D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59233C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 w:rsidRPr="009520D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используются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отчетах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ссылки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определения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значений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любых пользовательских атрибутов </w:t>
      </w:r>
      <w:r w:rsidRPr="009520D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9520D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59233C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используемых в ссылках на сноски в отчете </w:t>
      </w: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952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08109A" w:rsidRDefault="0059233C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168" w:name="_4.6"/>
      <w:bookmarkEnd w:id="168"/>
      <w:r w:rsidRPr="0008109A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4.6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Пункты</w:t>
      </w:r>
    </w:p>
    <w:p w:rsidR="00B542B2" w:rsidRPr="00524939" w:rsidRDefault="00E372A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</w:t>
      </w:r>
      <w:r w:rsidRPr="00E372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указано</w:t>
      </w:r>
      <w:r w:rsidRPr="00E372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B542B2" w:rsidRPr="00E372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02" w:anchor="_3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="00B542B2" w:rsidRPr="00E372A2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</w:t>
        </w:r>
      </w:hyperlink>
      <w:r w:rsidR="00B542B2" w:rsidRPr="00E372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hyperlink r:id="rId503" w:anchor="item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Пункт</w:t>
        </w:r>
      </w:hyperlink>
      <w:r w:rsidRPr="00E372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отображает отдельный факт или измерение показателей деловой активности. В</w:t>
      </w:r>
      <w:r w:rsidRPr="00E372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Схеме</w:t>
      </w:r>
      <w:r w:rsidR="00B542B2" w:rsidRPr="00E372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E372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E372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отчетов</w:t>
      </w:r>
      <w:r w:rsidRPr="00E372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E372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E4C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 имеет опре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  <w:r w:rsidR="000E4C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ление </w:t>
      </w:r>
      <w:hyperlink r:id="rId504" w:anchor="abstract-elemen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Абстрактного элемента</w:t>
        </w:r>
      </w:hyperlink>
      <w:r w:rsidR="00B542B2" w:rsidRPr="00E372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Это означает, что он никогда не будет появляться сам по себе в 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Отчете</w:t>
      </w:r>
      <w:r>
        <w:rPr>
          <w:u w:val="single"/>
        </w:rPr>
        <w:t xml:space="preserve"> </w:t>
      </w:r>
      <w:r w:rsidRPr="009520D3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XBRL</w:t>
      </w:r>
      <w:r w:rsidR="00B542B2" w:rsidRPr="00E372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Следовательно</w:t>
      </w:r>
      <w:r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отображающие</w:t>
      </w:r>
      <w:r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отдельные</w:t>
      </w:r>
      <w:r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факты</w:t>
      </w:r>
      <w:r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измерения</w:t>
      </w:r>
      <w:r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показателей</w:t>
      </w:r>
      <w:r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деловой</w:t>
      </w:r>
      <w:r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активности</w:t>
      </w:r>
      <w:r w:rsidR="00524939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определенные</w:t>
      </w:r>
      <w:r w:rsidR="00524939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524939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документе</w:t>
      </w:r>
      <w:r w:rsidR="00524939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таксономии</w:t>
      </w:r>
      <w:r w:rsidR="00524939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поданные в виде отчета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0E4C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B542B2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493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="00B542B2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быть:</w:t>
      </w:r>
      <w:r w:rsidR="00B542B2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a</w:t>
      </w:r>
      <w:r w:rsidR="00B542B2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 w:rsid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составными частями пункта группы</w:t>
      </w:r>
      <w:r w:rsidR="000E4C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подстановок</w:t>
      </w:r>
      <w:r w:rsidR="00B542B2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; </w:t>
      </w:r>
      <w:r w:rsid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B542B2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b</w:t>
      </w:r>
      <w:r w:rsidR="00B542B2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 w:rsid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сос</w:t>
      </w:r>
      <w:r w:rsidR="000E4C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тавными частями группы подстановок</w:t>
      </w:r>
      <w:r w:rsid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изначально основанной на пункте. Таксономии</w:t>
      </w:r>
      <w:r w:rsidR="00524939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включают</w:t>
      </w:r>
      <w:r w:rsidR="00524939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05" w:anchor="taxonomy-schema" w:history="1">
        <w:r w:rsidR="0052493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Таксономические</w:t>
        </w:r>
        <w:r w:rsidR="00524939" w:rsidRPr="0052493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2493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схемы</w:t>
        </w:r>
      </w:hyperlink>
      <w:r w:rsidR="00524939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которые содержат такие определения элементов. Возможно</w:t>
      </w:r>
      <w:r w:rsidR="00524939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возникновение</w:t>
      </w:r>
      <w:r w:rsidR="00524939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ситуаций</w:t>
      </w:r>
      <w:r w:rsidR="00524939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когда</w:t>
      </w:r>
      <w:r w:rsidR="00524939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524939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иных</w:t>
      </w:r>
      <w:r w:rsidR="00524939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местах</w:t>
      </w:r>
      <w:r w:rsidR="00524939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(например</w:t>
      </w:r>
      <w:r w:rsidR="00DC05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ссылках) документа</w:t>
      </w:r>
      <w:r w:rsidR="00524939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необходимо будет сослаться на</w:t>
      </w:r>
      <w:r w:rsidR="00524939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="00524939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2493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item</w:t>
      </w:r>
      <w:r w:rsidR="00B542B2" w:rsidRPr="0052493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DC057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,</w:t>
      </w:r>
      <w:r w:rsidR="00B542B2" w:rsidRPr="0052493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="00DC05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поэтому составителям таксономии </w:t>
      </w:r>
      <w:r w:rsidR="00DC05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НЕ РЕКОМЕНДУЕТСЯ </w:t>
      </w:r>
      <w:r w:rsidR="00DC05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запрещать атрибут </w:t>
      </w:r>
      <w:r w:rsidR="00B542B2" w:rsidRPr="0052493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="00DC057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,</w:t>
      </w:r>
      <w:r w:rsidR="00B542B2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E4C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унаследованный</w:t>
      </w:r>
      <w:r w:rsidR="00DC05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 типа базового пункта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5249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B41E13" w:rsidRDefault="00B41E13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B41E1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="00B542B2" w:rsidRPr="00B41E1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item</w:t>
      </w:r>
      <w:r w:rsidR="00B542B2" w:rsidRPr="00B41E1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 ДОЛЖНЫ</w:t>
      </w:r>
      <w:r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 потомками других элементов</w:t>
      </w:r>
      <w:r w:rsidR="00B542B2"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41E1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item</w:t>
      </w:r>
      <w:r w:rsidR="00B542B2" w:rsidRPr="00B41E1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Необходимые</w:t>
      </w:r>
      <w:r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структурные</w:t>
      </w:r>
      <w:r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связи</w:t>
      </w:r>
      <w:r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Отчета</w:t>
      </w:r>
      <w:r w:rsidRPr="00B41E13">
        <w:rPr>
          <w:u w:val="single"/>
        </w:rPr>
        <w:t xml:space="preserve"> </w:t>
      </w:r>
      <w:r w:rsidRPr="00B41E13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val="en-US" w:eastAsia="ru-RU"/>
        </w:rPr>
        <w:t>XBRL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охватываться исключительно при помощи </w:t>
      </w:r>
      <w:hyperlink r:id="rId506" w:anchor="tupl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Кортежей</w:t>
        </w:r>
      </w:hyperlink>
      <w:r w:rsidR="00B542B2"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="00B542B2"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07" w:anchor="_4.9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="00B542B2" w:rsidRPr="008A4D7B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4.9</w:t>
        </w:r>
      </w:hyperlink>
      <w:r w:rsidR="00B542B2" w:rsidRPr="008A4D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Интеллектуальная</w:t>
      </w:r>
      <w:r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структура</w:t>
      </w:r>
      <w:r w:rsidR="00B542B2"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–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отношение</w:t>
      </w:r>
      <w:r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финансовых</w:t>
      </w:r>
      <w:r w:rsidR="00B542B2"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08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Концептов</w:t>
        </w:r>
      </w:hyperlink>
      <w:r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</w:t>
      </w:r>
      <w:r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другом</w:t>
      </w:r>
      <w:r w:rsidR="00B542B2"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нескольких</w:t>
      </w:r>
      <w:r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смыслах</w:t>
      </w:r>
      <w:r w:rsidR="00B542B2"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</w:t>
      </w:r>
      <w:r w:rsidR="00B542B2"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охватывается</w:t>
      </w:r>
      <w:r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структурой</w:t>
      </w:r>
      <w:r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таксономических </w:t>
      </w:r>
      <w:hyperlink r:id="rId509" w:anchor="linkbas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 ссылок</w:t>
        </w:r>
      </w:hyperlink>
      <w:r w:rsidR="00B542B2"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а не посредством включения фактов в отчеты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B41E13" w:rsidRDefault="00B41E13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Определение</w:t>
      </w:r>
      <w:r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пункта</w:t>
      </w:r>
      <w:r w:rsidRPr="00B41E1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типов данных </w:t>
      </w:r>
      <w:r w:rsidR="000E4C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элементов в группе подстановок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пункта представл</w:t>
      </w:r>
      <w:r w:rsidR="000E4C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но ниже.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http://www.xbrl.org/2003/instance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factAttrs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A2ACB" w:rsidRDefault="000E4CEC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Атрибут</w:t>
      </w:r>
      <w:r w:rsidR="00BA2ACB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для всех пунктов и кортежей.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##other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tupleAttrs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A2ACB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Группа</w:t>
      </w:r>
      <w:r w:rsidRPr="00BA2ACB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атрибутов</w:t>
      </w:r>
      <w:r w:rsidRPr="00BA2ACB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кортежей</w:t>
      </w:r>
      <w:r w:rsidR="00B542B2" w:rsidRPr="00B542B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.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xbrli:factAttrs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itemAttrs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8109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8109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08109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08109A" w:rsidRDefault="00503804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Атрибуты</w:t>
      </w:r>
      <w:r w:rsidRPr="0008109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для</w:t>
      </w:r>
      <w:r w:rsidRPr="0008109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любых</w:t>
      </w:r>
      <w:r w:rsidRPr="0008109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пунктов</w:t>
      </w:r>
      <w:r w:rsidR="00B542B2" w:rsidRPr="0008109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xbrli:factAttrs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contextRef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essentialNumericItemAttrs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8A4D7B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03804" w:rsidRDefault="000E4CEC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Атрибут</w:t>
      </w:r>
      <w:r w:rsidR="00503804" w:rsidRPr="0050380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50380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для</w:t>
      </w:r>
      <w:r w:rsidR="00503804" w:rsidRPr="0050380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50380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любых</w:t>
      </w:r>
      <w:r w:rsidR="00503804" w:rsidRPr="0050380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50380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числовых</w:t>
      </w:r>
      <w:r w:rsidR="00503804" w:rsidRPr="0050380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50380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пунктов</w:t>
      </w:r>
      <w:r w:rsidR="00B542B2" w:rsidRPr="0050380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(</w:t>
      </w:r>
      <w:r w:rsidR="0050380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целых и дробных</w:t>
      </w:r>
      <w:r w:rsidR="00B542B2" w:rsidRPr="0050380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).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xbrli:itemAttrs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unitRef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numericItemAttrs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8109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8109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08109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08109A" w:rsidRDefault="00503804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Группа</w:t>
      </w:r>
      <w:r w:rsidRPr="0050380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атрибутов</w:t>
      </w:r>
      <w:r w:rsidRPr="0050380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для</w:t>
      </w:r>
      <w:r w:rsidRPr="0050380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числовых</w:t>
      </w:r>
      <w:r w:rsidRPr="0050380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пунктов, выраженных целым числом. </w:t>
      </w:r>
      <w:r w:rsidRPr="0050380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xbrli:essentialNumericItemAttrs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precision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xbrli:precisionType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decimals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xbrli:decimalsType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nonNumericItemAttrs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8109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8109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08109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03804" w:rsidRDefault="00503804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Группа атрибутов для нечисловых пунктов</w:t>
      </w:r>
      <w:r w:rsidR="00B542B2" w:rsidRPr="0050380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xbrli:itemAttrs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8A4D7B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8A4D7B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8A4D7B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03804" w:rsidRDefault="00503804" w:rsidP="00B542B2">
      <w:pPr>
        <w:shd w:val="clear" w:color="auto" w:fill="E6E6E6"/>
        <w:spacing w:after="0" w:line="240" w:lineRule="auto"/>
        <w:rPr>
          <w:rFonts w:ascii="Courier New" w:hAnsi="Courier New"/>
          <w:b/>
          <w:color w:val="000000"/>
        </w:rPr>
      </w:pPr>
      <w:r w:rsidRPr="00C401CF">
        <w:rPr>
          <w:rFonts w:ascii="Courier New" w:hAnsi="Courier New"/>
          <w:b/>
          <w:color w:val="000000"/>
        </w:rPr>
        <w:t>Домен</w:t>
      </w:r>
      <w:r>
        <w:rPr>
          <w:rFonts w:ascii="Courier New" w:hAnsi="Courier New"/>
          <w:b/>
          <w:color w:val="000000"/>
        </w:rPr>
        <w:t>ные типы числового пункта XBRL предназначены для использования в</w:t>
      </w:r>
      <w:r w:rsidRPr="00C401CF">
        <w:rPr>
          <w:rFonts w:ascii="Courier New" w:hAnsi="Courier New"/>
          <w:b/>
          <w:color w:val="000000"/>
        </w:rPr>
        <w:t xml:space="preserve"> определениях элемента концепта. Следующие 4 числовых типа были идентифицированы как имеющие особое значение для доменного пространства, к которому обращается XBRL, и, следовательно, включенные в </w:t>
      </w:r>
      <w:r>
        <w:rPr>
          <w:rFonts w:ascii="Courier New" w:hAnsi="Courier New"/>
          <w:b/>
          <w:color w:val="000000"/>
        </w:rPr>
        <w:t>дополнение к встроенным типам</w:t>
      </w:r>
      <w:r w:rsidRPr="00C401CF">
        <w:rPr>
          <w:rFonts w:ascii="Courier New" w:hAnsi="Courier New"/>
          <w:b/>
          <w:color w:val="000000"/>
        </w:rPr>
        <w:t xml:space="preserve"> Схемы XML.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monetaryItemType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xbrli:monetary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xbrli:numericItemAttrs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sharesItemType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xbrli:shares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xbrli:numericItemAttrs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pureItemType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xbrli:pure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xbrli:numericItemAttrs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numerator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decimal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denominator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xbrli:nonZeroDecimal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fractionItemType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xbrli:numerator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xbrli:denominator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xbrli:essentialNumericItemAttrs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stringItemType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string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xbrli:nonNumericItemAttrs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&lt;!--</w:t>
      </w:r>
      <w:r w:rsidRPr="00B542B2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val="en-US" w:eastAsia="ru-RU"/>
        </w:rPr>
        <w:t xml:space="preserve"> booleanItemType, hexBinaryItemType, base64BinaryItemType, anyURIItemType, , QNameItemType, durationItemType, dateTimeItemType, timeItemType, dateItemType, gYearMonthItemType, gYearItemType, gMonthDayItemType, gDayItemType, gMonthItemType, normalizedStringItemType, tokenItemType, languageItemType, NameItemType, ... 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--&gt;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item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abstract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08109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8109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08109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08109A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8109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08109A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08109A" w:rsidRDefault="00D8219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C401CF">
        <w:rPr>
          <w:rFonts w:ascii="Courier New" w:hAnsi="Courier New"/>
          <w:b/>
          <w:color w:val="000000"/>
        </w:rPr>
        <w:t>Абстрактный</w:t>
      </w:r>
      <w:r w:rsidRPr="00D82192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элемент</w:t>
      </w:r>
      <w:r w:rsidRPr="00D82192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пункта</w:t>
      </w:r>
      <w:r w:rsidRPr="00D82192">
        <w:rPr>
          <w:rFonts w:ascii="Courier New" w:hAnsi="Courier New"/>
          <w:b/>
          <w:color w:val="000000"/>
        </w:rPr>
        <w:t xml:space="preserve">, </w:t>
      </w:r>
      <w:r w:rsidRPr="00C401CF">
        <w:rPr>
          <w:rFonts w:ascii="Courier New" w:hAnsi="Courier New"/>
          <w:b/>
          <w:color w:val="000000"/>
        </w:rPr>
        <w:t>используемый</w:t>
      </w:r>
      <w:r w:rsidRPr="00D82192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в</w:t>
      </w:r>
      <w:r w:rsidRPr="00D82192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качестве</w:t>
      </w:r>
      <w:r w:rsidRPr="00D82192">
        <w:rPr>
          <w:rFonts w:ascii="Courier New" w:hAnsi="Courier New"/>
          <w:b/>
          <w:color w:val="000000"/>
        </w:rPr>
        <w:t xml:space="preserve"> </w:t>
      </w:r>
      <w:r w:rsidR="000E4CEC">
        <w:rPr>
          <w:rFonts w:ascii="Courier New" w:hAnsi="Courier New"/>
          <w:b/>
          <w:color w:val="000000"/>
        </w:rPr>
        <w:t>головного элемента</w:t>
      </w:r>
      <w:r w:rsidRPr="00D82192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группы</w:t>
      </w:r>
      <w:r w:rsidRPr="00D82192">
        <w:rPr>
          <w:rFonts w:ascii="Courier New" w:hAnsi="Courier New"/>
          <w:b/>
          <w:color w:val="000000"/>
        </w:rPr>
        <w:t xml:space="preserve"> </w:t>
      </w:r>
      <w:r w:rsidR="000E4CEC">
        <w:rPr>
          <w:rFonts w:ascii="Courier New" w:hAnsi="Courier New"/>
          <w:b/>
          <w:color w:val="000000"/>
        </w:rPr>
        <w:t xml:space="preserve">подстановок </w:t>
      </w:r>
      <w:r w:rsidRPr="00C401CF">
        <w:rPr>
          <w:rFonts w:ascii="Courier New" w:hAnsi="Courier New"/>
          <w:b/>
          <w:color w:val="000000"/>
        </w:rPr>
        <w:t>пункта</w:t>
      </w:r>
      <w:r w:rsidRPr="00D82192">
        <w:rPr>
          <w:rFonts w:ascii="Courier New" w:hAnsi="Courier New"/>
          <w:b/>
          <w:color w:val="000000"/>
        </w:rPr>
        <w:t>.</w:t>
      </w:r>
      <w:r>
        <w:rPr>
          <w:rFonts w:ascii="Courier New" w:hAnsi="Courier New"/>
          <w:b/>
          <w:color w:val="000000"/>
        </w:rPr>
        <w:t xml:space="preserve">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0D78D0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D82192" w:rsidRDefault="00D8219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169" w:name="A-numeric-fact-with-three-significant-di"/>
      <w:bookmarkEnd w:id="169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Pr="00D82192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9: </w:t>
      </w:r>
      <w:r w:rsidR="0008109A" w:rsidRPr="005571D1">
        <w:rPr>
          <w:rFonts w:ascii="Arial" w:eastAsia="Times New Roman" w:hAnsi="Arial" w:cs="Arial"/>
          <w:smallCaps/>
          <w:color w:val="000000"/>
          <w:sz w:val="24"/>
          <w:szCs w:val="24"/>
          <w:highlight w:val="yellow"/>
          <w:lang w:eastAsia="ru-RU"/>
        </w:rPr>
        <w:t>Числовой факт с тремя</w:t>
      </w:r>
      <w:r w:rsidR="0008109A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значащими цифрами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B542B2" w:rsidRPr="00D82192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B542B2" w:rsidRPr="000E4CE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4CEC" w:rsidRDefault="00B542B2" w:rsidP="00C90470">
            <w:pPr>
              <w:spacing w:after="0" w:line="240" w:lineRule="auto"/>
              <w:divId w:val="1603756722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0E4CEC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ci</w:t>
            </w:r>
            <w:r w:rsidRPr="000E4CEC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:</w:t>
            </w:r>
            <w:r w:rsidR="000E4CEC" w:rsidRPr="000E4CEC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 xml:space="preserve"> </w:t>
            </w:r>
            <w:r w:rsidR="00C90470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Капитальная</w:t>
            </w:r>
            <w:r w:rsidR="00CE4749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Аренда</w:t>
            </w:r>
            <w:r w:rsidR="00CE4749" w:rsidRPr="000E4CEC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0E4CEC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</w:t>
            </w:r>
            <w:r w:rsidRPr="000E4CEC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eastAsia="ru-RU"/>
              </w:rPr>
              <w:t>1</w:t>
            </w:r>
            <w:r w:rsidRPr="000E4CEC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unitRef</w:t>
            </w:r>
            <w:r w:rsidRPr="000E4CEC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</w:t>
            </w:r>
            <w:r w:rsidRPr="000E4CEC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eastAsia="ru-RU"/>
              </w:rPr>
              <w:t>1</w:t>
            </w:r>
            <w:r w:rsidRPr="000E4CEC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precision</w:t>
            </w:r>
            <w:r w:rsidRPr="000E4CEC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="</w:t>
            </w:r>
            <w:r w:rsidRPr="000E4CEC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eastAsia="ru-RU"/>
              </w:rPr>
              <w:t>3</w:t>
            </w:r>
            <w:r w:rsidRPr="000E4CEC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"&gt;</w:t>
            </w:r>
            <w:r w:rsidRPr="000E4CEC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ru-RU"/>
              </w:rPr>
              <w:t>727432</w:t>
            </w:r>
            <w:r w:rsidRPr="000E4CEC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ci</w:t>
            </w:r>
            <w:r w:rsidRPr="000E4CEC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:</w:t>
            </w:r>
            <w:r w:rsidR="000E4CEC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 xml:space="preserve"> АрендаОсновныхСредств</w:t>
            </w:r>
            <w:r w:rsidRPr="000E4CEC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  <w:r w:rsidR="000E4CEC" w:rsidRPr="000E4CEC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7554C3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554C3" w:rsidRDefault="000E4CEC" w:rsidP="00C90470">
            <w:pPr>
              <w:spacing w:before="100" w:beforeAutospacing="1" w:after="100" w:afterAutospacing="1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08109A">
              <w:rPr>
                <w:rFonts w:ascii="Arial" w:hAnsi="Arial"/>
                <w:color w:val="000000"/>
                <w:sz w:val="24"/>
                <w:szCs w:val="24"/>
              </w:rPr>
              <w:t xml:space="preserve">Значение: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З</w:t>
            </w:r>
            <w:r w:rsidRPr="0008109A">
              <w:rPr>
                <w:rFonts w:ascii="Arial" w:hAnsi="Arial"/>
                <w:color w:val="000000"/>
                <w:sz w:val="24"/>
                <w:szCs w:val="24"/>
              </w:rPr>
              <w:t>начение «</w:t>
            </w:r>
            <w:r w:rsidR="00C90470">
              <w:rPr>
                <w:rFonts w:ascii="Arial" w:hAnsi="Arial"/>
                <w:color w:val="000000"/>
                <w:sz w:val="24"/>
                <w:szCs w:val="24"/>
              </w:rPr>
              <w:t>Капитальная</w:t>
            </w:r>
            <w:r w:rsidR="00CE4749">
              <w:rPr>
                <w:rFonts w:ascii="Arial" w:hAnsi="Arial"/>
                <w:color w:val="000000"/>
                <w:sz w:val="24"/>
                <w:szCs w:val="24"/>
              </w:rPr>
              <w:t>Аренда</w:t>
            </w:r>
            <w:r w:rsidRPr="0008109A">
              <w:rPr>
                <w:rFonts w:ascii="Arial" w:hAnsi="Arial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с контекстом</w:t>
            </w:r>
            <w:r w:rsidRPr="0008109A">
              <w:rPr>
                <w:rFonts w:ascii="Arial" w:hAnsi="Arial"/>
                <w:color w:val="000000"/>
                <w:sz w:val="24"/>
                <w:szCs w:val="24"/>
              </w:rPr>
              <w:t xml:space="preserve"> «c1» составляет 727000 с точностью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до трех значащих цифр. Обратите внимание</w:t>
            </w:r>
            <w:r w:rsidRPr="0008109A">
              <w:rPr>
                <w:rFonts w:ascii="Arial" w:hAnsi="Arial"/>
                <w:color w:val="000000"/>
                <w:sz w:val="24"/>
                <w:szCs w:val="24"/>
              </w:rPr>
              <w:t xml:space="preserve">, что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прочую информацию по таким значениям как </w:t>
            </w:r>
            <w:r w:rsidRPr="0008109A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Организация</w:t>
            </w:r>
            <w:r w:rsidRPr="0008109A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 w:rsidRPr="0008109A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Период</w:t>
            </w:r>
            <w:r w:rsidRPr="0008109A">
              <w:rPr>
                <w:rFonts w:ascii="Arial" w:hAnsi="Arial"/>
                <w:color w:val="000000"/>
                <w:sz w:val="24"/>
                <w:szCs w:val="24"/>
              </w:rPr>
              <w:t xml:space="preserve"> и т.д.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можно получить из соответствующего контекста</w:t>
            </w:r>
            <w:r w:rsidRPr="0008109A">
              <w:rPr>
                <w:rFonts w:ascii="Arial" w:hAnsi="Arial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как </w:t>
            </w:r>
            <w:r w:rsidRPr="0008109A">
              <w:rPr>
                <w:rFonts w:ascii="Arial" w:hAnsi="Arial"/>
                <w:color w:val="000000"/>
                <w:sz w:val="24"/>
                <w:szCs w:val="24"/>
              </w:rPr>
              <w:t>определено ниже)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. Для определения </w:t>
            </w:r>
            <w:r w:rsidRPr="0008109A">
              <w:rPr>
                <w:rFonts w:ascii="Arial" w:hAnsi="Arial"/>
                <w:color w:val="000000"/>
                <w:sz w:val="24"/>
                <w:szCs w:val="24"/>
              </w:rPr>
              <w:t xml:space="preserve">соответствующей информации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о </w:t>
            </w:r>
            <w:r w:rsidRPr="0008109A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Единиц</w:t>
            </w:r>
            <w:r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е</w:t>
            </w:r>
            <w:r w:rsidRPr="0008109A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 xml:space="preserve"> измерения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08109A">
              <w:rPr>
                <w:rFonts w:ascii="Arial" w:hAnsi="Arial"/>
                <w:color w:val="000000"/>
                <w:sz w:val="24"/>
                <w:szCs w:val="24"/>
              </w:rPr>
              <w:t xml:space="preserve">необходимо обратиться к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справочному </w:t>
            </w:r>
            <w:r w:rsidRPr="0008109A">
              <w:rPr>
                <w:rFonts w:ascii="Arial" w:hAnsi="Arial"/>
                <w:color w:val="000000"/>
                <w:sz w:val="24"/>
                <w:szCs w:val="24"/>
              </w:rPr>
              <w:t xml:space="preserve">элементу </w:t>
            </w:r>
            <w:r w:rsidRPr="0008109A">
              <w:rPr>
                <w:rFonts w:ascii="Courier New" w:hAnsi="Courier New"/>
                <w:color w:val="000000"/>
                <w:sz w:val="24"/>
                <w:szCs w:val="24"/>
              </w:rPr>
              <w:t>&lt;unit&gt;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.</w:t>
            </w:r>
          </w:p>
        </w:tc>
      </w:tr>
    </w:tbl>
    <w:p w:rsidR="00B542B2" w:rsidRPr="00B542B2" w:rsidRDefault="007554C3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170" w:name="A-non-numeric-item"/>
      <w:bookmarkEnd w:id="170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 10: Нечисловой пункт</w:t>
      </w:r>
      <w:r w:rsidR="00B542B2" w:rsidRPr="00B542B2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B542B2" w:rsidRPr="007554C3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2F0C" w:rsidRPr="000F2F0C" w:rsidRDefault="000F2F0C" w:rsidP="000F2F0C">
            <w:pPr>
              <w:spacing w:after="0" w:line="240" w:lineRule="auto"/>
              <w:divId w:val="51584372"/>
              <w:rPr>
                <w:rFonts w:ascii="Courier New" w:hAnsi="Courier New"/>
                <w:b/>
                <w:color w:val="000000"/>
                <w:sz w:val="24"/>
                <w:szCs w:val="24"/>
              </w:rPr>
            </w:pPr>
            <w:r w:rsidRPr="000F2F0C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</w:t>
            </w:r>
            <w:r w:rsidRPr="000F2F0C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ci</w:t>
            </w:r>
            <w:r w:rsidRPr="000F2F0C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:</w:t>
            </w:r>
            <w:r w:rsidRPr="000F2F0C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ПримечаниеОКонцентрацииКредитногоРиска</w:t>
            </w:r>
            <w:r w:rsidRPr="000F2F0C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0F2F0C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0F2F0C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="</w:t>
            </w:r>
            <w:r w:rsidRPr="000F2F0C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</w:t>
            </w:r>
            <w:r w:rsidRPr="000F2F0C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eastAsia="ru-RU"/>
              </w:rPr>
              <w:t>1</w:t>
            </w:r>
            <w:r w:rsidRPr="000F2F0C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"&gt;</w:t>
            </w:r>
            <w:r w:rsidRPr="000F2F0C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F2F0C">
              <w:rPr>
                <w:rFonts w:ascii="Courier New" w:hAnsi="Courier New"/>
                <w:b/>
                <w:color w:val="000000"/>
                <w:sz w:val="24"/>
                <w:szCs w:val="24"/>
              </w:rPr>
              <w:t>Концентрация кредитного риска по краткосрочным и</w:t>
            </w:r>
            <w:r w:rsidR="00DA22F0">
              <w:rPr>
                <w:rFonts w:ascii="Courier New" w:hAnsi="Courier New"/>
                <w:b/>
                <w:color w:val="000000"/>
                <w:sz w:val="24"/>
                <w:szCs w:val="24"/>
              </w:rPr>
              <w:t>нвестициям не считается значимой</w:t>
            </w:r>
            <w:r w:rsidRPr="000F2F0C">
              <w:rPr>
                <w:rFonts w:ascii="Courier New" w:hAnsi="Courier New"/>
                <w:b/>
                <w:color w:val="000000"/>
                <w:sz w:val="24"/>
                <w:szCs w:val="24"/>
              </w:rPr>
              <w:t xml:space="preserve"> в соответствии с политикой управления денежными средствами Компании. Эта политика определяет возможные направления инвестирования средств в инструменты с низким уровнем риска и высокой ликвидностью (то есть, векселя, инструменты денежного рынка и т.д.), отражает требования к кредитному качеству эмитента, а также устанавливает лимит средств, которые могут быть инвестированы в ценные бумаги одного эмитента. </w:t>
            </w:r>
          </w:p>
          <w:p w:rsidR="00B542B2" w:rsidRPr="007554C3" w:rsidRDefault="000F2F0C" w:rsidP="000F2F0C">
            <w:pPr>
              <w:spacing w:after="0" w:line="240" w:lineRule="auto"/>
              <w:divId w:val="51584372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F2F0C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F2F0C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ci</w:t>
            </w:r>
            <w:r w:rsidRPr="000F2F0C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F2F0C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 xml:space="preserve"> ПримечаниеОКонцентрацииКредитногоРиска</w:t>
            </w:r>
            <w:r w:rsidRPr="000F2F0C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</w:tc>
      </w:tr>
      <w:tr w:rsidR="00B542B2" w:rsidRPr="007554C3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554C3" w:rsidRDefault="00DA22F0" w:rsidP="007554C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Значение</w:t>
            </w:r>
            <w:r w:rsidRPr="007554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текст «</w:t>
            </w:r>
            <w:r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ПримечаниеОКонцентрацииКредитногоРиска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» </w:t>
            </w:r>
            <w:r w:rsidRPr="007554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ссылается на контекст, имеющий идентификатор</w:t>
            </w:r>
            <w:r w:rsidRPr="007554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«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c</w:t>
            </w:r>
            <w:r w:rsidRPr="007554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»</w:t>
            </w:r>
            <w:r w:rsidRPr="007554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B542B2" w:rsidRPr="003C28AB" w:rsidRDefault="003C28AB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абстрактного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C28A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item</w:t>
      </w:r>
      <w:r w:rsidR="00B542B2" w:rsidRPr="003C28A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получаем из</w:t>
      </w:r>
      <w:r w:rsidR="00B542B2"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anyType</w:t>
      </w:r>
      <w:r w:rsidR="00B542B2"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Каждый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группы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A22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подстановок</w:t>
      </w:r>
      <w:r w:rsidR="00B542B2"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C28A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item</w:t>
      </w:r>
      <w:r w:rsidR="00B542B2" w:rsidRPr="003C28A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должен иметь</w:t>
      </w:r>
      <w:r w:rsidR="00B542B2"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тип пункта, определенный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позволяет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ходе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каждой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замены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C28A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item</w:t>
      </w:r>
      <w:r w:rsidR="00B542B2" w:rsidRPr="003C28A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документе осуществить валидацию по его собственному типу данных.  Наряду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типом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fractionItemType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существует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еще один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пункта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определенный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полученный из каждого соответствующего встроенного типа </w:t>
      </w:r>
      <w:r w:rsidR="00B542B2"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Схемы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Полный</w:t>
      </w:r>
      <w:r w:rsidRPr="0011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перечень</w:t>
      </w:r>
      <w:r w:rsidRPr="0011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11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этому</w:t>
      </w:r>
      <w:r w:rsidRPr="0011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вопросу</w:t>
      </w:r>
      <w:r w:rsidRPr="0011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</w:t>
      </w:r>
      <w:r w:rsidRPr="0011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B542B2" w:rsidRPr="0011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10" w:anchor="_5.1.1.3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="00B542B2" w:rsidRPr="00114262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5.1.1.3</w:t>
        </w:r>
      </w:hyperlink>
      <w:r w:rsidR="00B542B2" w:rsidRPr="0011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Какой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либо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</w:t>
      </w:r>
      <w:r w:rsidR="00B542B2"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</w:t>
      </w:r>
      <w:r w:rsidRPr="003C28A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сложное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кроме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случаев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когда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пункта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происходит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fractionItemType</w:t>
      </w:r>
      <w:r w:rsidR="00B542B2" w:rsidRPr="003C28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E70060" w:rsidRDefault="003C28AB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6F7F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F7FF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contextRef</w:t>
      </w:r>
      <w:r w:rsidR="006F7FF4" w:rsidRPr="006F7F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F7F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="00B542B2" w:rsidRPr="006F7F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IDREF</w:t>
      </w:r>
      <w:r w:rsidR="006F7FF4" w:rsidRPr="006F7F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F7F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="006F7FF4" w:rsidRPr="006F7F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F7F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="00B542B2" w:rsidRPr="006F7F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F7FF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context</w:t>
      </w:r>
      <w:r w:rsidR="00B542B2" w:rsidRPr="006F7FF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6F7FF4" w:rsidRPr="006F7F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6F7F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="00B542B2" w:rsidRPr="006F7F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11" w:anchor="_4.7" w:history="1">
        <w:r w:rsidR="006F7FF4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="00B542B2" w:rsidRPr="006F7FF4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4.7</w:t>
        </w:r>
      </w:hyperlink>
      <w:r w:rsidR="00B542B2" w:rsidRPr="006F7F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="006F7FF4" w:rsidRPr="006F7F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B542B2" w:rsidRPr="006F7F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F7F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который</w:t>
      </w:r>
      <w:r w:rsidR="006F7FF4" w:rsidRPr="006F7F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F7F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содержит</w:t>
      </w:r>
      <w:r w:rsidR="006F7FF4" w:rsidRPr="006F7F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F7F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требуемую</w:t>
      </w:r>
      <w:r w:rsidR="006F7FF4" w:rsidRPr="006F7F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F7F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дополнительную</w:t>
      </w:r>
      <w:r w:rsidR="006F7FF4" w:rsidRPr="006F7F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F7F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информацию о представляемом факте. </w:t>
      </w:r>
      <w:r w:rsidR="00B720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</w:t>
      </w:r>
      <w:r w:rsidR="00B7201D" w:rsidRPr="00B720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7201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B7201D" w:rsidRPr="00B720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720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="00B7201D" w:rsidRPr="00B720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720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B720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7201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contextRef</w:t>
      </w:r>
      <w:r w:rsidR="00B7201D" w:rsidRPr="00B7201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,</w:t>
      </w:r>
      <w:r w:rsidR="00B542B2" w:rsidRPr="00B720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720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который ссылается на элемент</w:t>
      </w:r>
      <w:r w:rsidR="00B542B2" w:rsidRPr="00B720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7201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context</w:t>
      </w:r>
      <w:r w:rsidR="00B542B2" w:rsidRPr="00B7201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B720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том же отчете</w:t>
      </w:r>
      <w:r w:rsidR="00B542B2" w:rsidRPr="00B720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B720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Обратите</w:t>
      </w:r>
      <w:r w:rsidR="00E70060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внимание</w:t>
      </w:r>
      <w:r w:rsidR="00E70060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="00E70060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</w:t>
      </w:r>
      <w:r w:rsidR="00E70060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="00B542B2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70060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Отчет</w:t>
      </w:r>
      <w:r w:rsidR="00E70060" w:rsidRPr="00E70060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</w:t>
      </w:r>
      <w:r w:rsidR="00B542B2" w:rsidRPr="00B542B2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val="en-US" w:eastAsia="ru-RU"/>
        </w:rPr>
        <w:t>XBRL</w:t>
      </w:r>
      <w:r w:rsidR="00E70060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является проявлением элемента </w:t>
      </w:r>
      <w:r w:rsidR="00B542B2" w:rsidRPr="00E7006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="00E7006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не всего документа. Пункты</w:t>
      </w:r>
      <w:r w:rsidR="00E70060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</w:t>
      </w:r>
      <w:r w:rsidR="00E70060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которых</w:t>
      </w:r>
      <w:r w:rsidR="00E70060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получено</w:t>
      </w:r>
      <w:r w:rsidR="00E70060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</w:t>
      </w:r>
      <w:r w:rsidR="00E70060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встроенного</w:t>
      </w:r>
      <w:r w:rsidR="00E70060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числового</w:t>
      </w:r>
      <w:r w:rsidR="00E70060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типа</w:t>
      </w:r>
      <w:r w:rsidR="00E70060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E70060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decimal</w:t>
      </w:r>
      <w:r w:rsidR="00B542B2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float</w:t>
      </w:r>
      <w:r w:rsidR="00E70060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E70060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двойного</w:t>
      </w:r>
      <w:r w:rsidR="00E70060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E70060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встроенного</w:t>
      </w:r>
      <w:r w:rsidR="00E70060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типа, полученного из одного из них</w:t>
      </w:r>
      <w:r w:rsidR="00B542B2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 w:rsid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B542B2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fractionItemType</w:t>
      </w:r>
      <w:r w:rsidR="00B542B2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A5A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путем ограничения, </w:t>
      </w:r>
      <w:r w:rsidR="00B542B2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A5A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="00B542B2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A5A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использовать атрибут </w:t>
      </w:r>
      <w:r w:rsidR="00B542B2" w:rsidRPr="00E7006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contextRef</w:t>
      </w:r>
      <w:r w:rsidR="00B542B2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A5A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атрибут</w:t>
      </w:r>
      <w:r w:rsidR="00B542B2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E7006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unitRef</w:t>
      </w:r>
      <w:r w:rsidR="00B542B2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; </w:t>
      </w:r>
      <w:r w:rsidR="007A5A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все остальные пункты </w:t>
      </w:r>
      <w:r w:rsidR="007A5A62" w:rsidRPr="00E628E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ДОЛЖНЫ</w:t>
      </w:r>
      <w:r w:rsidR="007A5A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использовать атрибут</w:t>
      </w:r>
      <w:r w:rsidR="00B542B2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E7006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contextRef</w:t>
      </w:r>
      <w:r w:rsidR="00B542B2" w:rsidRPr="00E700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9F3B08" w:rsidRDefault="00E628E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F3B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unitRef</w:t>
      </w:r>
      <w:r w:rsidR="00B542B2" w:rsidRP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="009F3B08" w:rsidRP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IDREF</w:t>
      </w:r>
      <w:r w:rsidR="009F3B08" w:rsidRP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="009F3B08" w:rsidRP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="00B542B2" w:rsidRP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F3B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</w:t>
      </w:r>
      <w:r w:rsidR="00B542B2" w:rsidRPr="009F3B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9F3B08" w:rsidRP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="00B542B2" w:rsidRP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12" w:anchor="_4.8" w:history="1">
        <w:r w:rsidR="009F3B08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="00B542B2" w:rsidRPr="009F3B08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4.8</w:t>
        </w:r>
      </w:hyperlink>
      <w:r w:rsidR="00B542B2" w:rsidRP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="009F3B08" w:rsidRP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который</w:t>
      </w:r>
      <w:r w:rsidR="009F3B08" w:rsidRP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содержит</w:t>
      </w:r>
      <w:r w:rsidR="009F3B08" w:rsidRP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иноформацию</w:t>
      </w:r>
      <w:r w:rsidR="009F3B08" w:rsidRP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="009F3B08" w:rsidRP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13" w:anchor="unit" w:history="1">
        <w:r w:rsidR="009F3B0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Единицах измерения</w:t>
        </w:r>
      </w:hyperlink>
      <w:r w:rsid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в которых были измерены числовые факты</w:t>
      </w:r>
      <w:r w:rsidR="00B542B2" w:rsidRP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11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1426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unitRef</w:t>
      </w:r>
      <w:r w:rsidR="00B542B2" w:rsidRPr="0011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F3B0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</w:t>
      </w:r>
      <w:r w:rsidR="009F3B08" w:rsidRPr="00114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9F3B0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9F3B08" w:rsidRPr="0011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появляться</w:t>
      </w:r>
      <w:r w:rsidR="009F3B08" w:rsidRPr="0011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9F3B08" w:rsidRPr="0011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14" w:anchor="non-numeric-item" w:history="1">
        <w:r w:rsidR="009F3B0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Нечисловых</w:t>
        </w:r>
        <w:r w:rsidR="009F3B08" w:rsidRPr="0011426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F3B0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пунктах</w:t>
        </w:r>
      </w:hyperlink>
      <w:r w:rsidR="00B542B2" w:rsidRPr="0011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F3B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unitRef</w:t>
      </w:r>
      <w:r w:rsidR="00B542B2" w:rsidRP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F3B0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9F3B08" w:rsidRP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появляться</w:t>
      </w:r>
      <w:r w:rsidR="009F3B08" w:rsidRP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9F3B08" w:rsidRP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15" w:anchor="numeric-item" w:history="1">
        <w:r w:rsidR="009F3B0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Числовых</w:t>
        </w:r>
        <w:r w:rsidR="009F3B08" w:rsidRPr="009F3B0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9F3B0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пунктах</w:t>
        </w:r>
      </w:hyperlink>
      <w:r w:rsidR="00B542B2" w:rsidRP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</w:t>
      </w:r>
      <w:r w:rsidR="009F3B08" w:rsidRP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ссылкой</w:t>
      </w:r>
      <w:r w:rsidR="009F3B08" w:rsidRP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="009F3B08" w:rsidRP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9F3B08" w:rsidRP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F3B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</w:t>
      </w:r>
      <w:r w:rsidR="00B542B2" w:rsidRPr="009F3B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того же отчета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9F3B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8A4D7B" w:rsidRDefault="007030D3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Два</w:t>
      </w:r>
      <w:r w:rsidRPr="00703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опциональных</w:t>
      </w:r>
      <w:r w:rsidRPr="00703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B542B2" w:rsidRPr="00703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030D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precision</w:t>
      </w:r>
      <w:r w:rsidRPr="00703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703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030D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decimals</w:t>
      </w:r>
      <w:r w:rsidRPr="00703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доступны</w:t>
      </w:r>
      <w:r w:rsidRPr="00703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703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16" w:anchor="numeric-item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Числовых</w:t>
        </w:r>
        <w:r w:rsidRPr="007030D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пунктах</w:t>
        </w:r>
      </w:hyperlink>
      <w:r w:rsidR="00B542B2" w:rsidRPr="00703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</w:t>
      </w:r>
      <w:r w:rsidRPr="00703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исключением</w:t>
      </w:r>
      <w:r w:rsidRPr="00703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пунктов</w:t>
      </w:r>
      <w:r w:rsidRPr="00703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типа</w:t>
      </w:r>
      <w:r w:rsidRPr="00703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fractionItemType</w:t>
      </w:r>
      <w:r w:rsidRPr="00703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позволяют создателю отчета</w:t>
      </w:r>
      <w:r w:rsidR="00B542B2" w:rsidRPr="00703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7030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определить точность представленных фактов. Более подробная</w:t>
      </w:r>
      <w:r w:rsidRPr="008A4D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информация</w:t>
      </w:r>
      <w:r w:rsidRPr="008A4D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будет</w:t>
      </w:r>
      <w:r w:rsidRPr="008A4D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представлена</w:t>
      </w:r>
      <w:r w:rsidRPr="008A4D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ниже</w:t>
      </w:r>
      <w:r w:rsidRPr="008A4D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B542B2" w:rsidRPr="008A4D7B" w:rsidRDefault="007030D3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71" w:name="_4.6.1"/>
      <w:bookmarkEnd w:id="171"/>
      <w:r w:rsidRPr="008A4D7B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4.6.1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Атрибут</w:t>
      </w:r>
      <w:r w:rsidR="00B542B2" w:rsidRPr="008A4D7B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8A4D7B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contextRef</w:t>
      </w:r>
      <w:r w:rsidR="00B542B2" w:rsidRPr="008A4D7B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</w:p>
    <w:p w:rsidR="00B542B2" w:rsidRPr="005D0BED" w:rsidRDefault="005D0BED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Все атрибуты </w:t>
      </w:r>
      <w:r w:rsidRPr="005D0BED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ДОЛЖНЫ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иметь контекст.</w:t>
      </w:r>
      <w:r w:rsidR="00B542B2"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="00B542B2"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17" w:anchor="tupl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Кортежи</w:t>
        </w:r>
      </w:hyperlink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</w:t>
      </w:r>
      <w:r w:rsidRPr="005D0BE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5D0BE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 контекст. Пункты</w:t>
      </w:r>
      <w:r w:rsidRPr="0011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идентифицируют</w:t>
      </w:r>
      <w:r w:rsidRPr="0011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свой</w:t>
      </w:r>
      <w:r w:rsidRPr="0011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контекст</w:t>
      </w:r>
      <w:r w:rsidRPr="0011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11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помощи</w:t>
      </w:r>
      <w:r w:rsidRPr="0011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11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1426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contextRef</w:t>
      </w:r>
      <w:r w:rsidR="00B542B2" w:rsidRPr="0011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D0B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contextRef</w:t>
      </w:r>
      <w:r w:rsidR="00B542B2"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используется</w:t>
      </w:r>
      <w:r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идентификации</w:t>
      </w:r>
      <w:r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5D0B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context</w:t>
      </w:r>
      <w:r w:rsidRPr="005D0B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связанного</w:t>
      </w:r>
      <w:r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пунктом</w:t>
      </w:r>
      <w:r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котором</w:t>
      </w:r>
      <w:r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возникает</w:t>
      </w:r>
      <w:r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D0B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contextRef</w:t>
      </w:r>
      <w:r w:rsidR="00B542B2"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5D0BED" w:rsidRDefault="005D0BED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B542B2"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D0B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contextRef</w:t>
      </w:r>
      <w:r w:rsidR="00B542B2"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Pr="005D0BE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равным</w:t>
      </w:r>
      <w:r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значению</w:t>
      </w:r>
      <w:r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B542B2"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D0B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="00B542B2"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D0B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context</w:t>
      </w:r>
      <w:r w:rsidR="00B542B2" w:rsidRPr="005D0B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</w:t>
      </w:r>
      <w:hyperlink r:id="rId518" w:anchor="XBRL-instanc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Отчете</w:t>
        </w:r>
      </w:hyperlink>
      <w:r>
        <w:rPr>
          <w:u w:val="single"/>
        </w:rPr>
        <w:t xml:space="preserve"> </w:t>
      </w:r>
      <w:r w:rsidRPr="005D0BED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val="en-US" w:eastAsia="ru-RU"/>
        </w:rPr>
        <w:t>XBRL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который содержит пункт, в</w:t>
      </w:r>
      <w:r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котором</w:t>
      </w:r>
      <w:r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возникает</w:t>
      </w:r>
      <w:r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5D0BE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contextRef</w:t>
      </w:r>
      <w:r w:rsidRPr="005D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114262" w:rsidRDefault="005D0BED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72" w:name="_4.6.2"/>
      <w:bookmarkEnd w:id="172"/>
      <w:r w:rsidRPr="00114262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4.6.2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Атрибут</w:t>
      </w:r>
      <w:r w:rsidR="00B542B2" w:rsidRPr="00114262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11426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unitRef</w:t>
      </w:r>
      <w:r w:rsidR="00B542B2" w:rsidRPr="00114262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</w:p>
    <w:p w:rsidR="00B542B2" w:rsidRPr="00D5287C" w:rsidRDefault="00D5287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="00B542B2" w:rsidRPr="00D528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Числовые</w:t>
      </w:r>
      <w:r w:rsidRPr="00D5287C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пункты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D528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Pr="00D528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информацию</w:t>
      </w:r>
      <w:r w:rsidRPr="00D528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D528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19" w:anchor="uni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Единицах</w:t>
        </w:r>
        <w:r w:rsidRPr="00D5287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измерения</w:t>
        </w:r>
      </w:hyperlink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.</w:t>
      </w:r>
      <w:r w:rsidR="00B542B2" w:rsidRPr="00D528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20" w:anchor="tupl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Кортежи</w:t>
        </w:r>
      </w:hyperlink>
      <w:r w:rsidRPr="00D528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D528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Pr="00D528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21" w:anchor="non-numeric-item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Нечисловые</w:t>
        </w:r>
        <w:r w:rsidRPr="00D5287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пункты</w:t>
        </w:r>
      </w:hyperlink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 ДОЛЖНЫ</w:t>
      </w:r>
      <w:r w:rsidRPr="00D528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 информацию о единицах измерения.</w:t>
      </w:r>
      <w:r w:rsidR="00B542B2" w:rsidRPr="00D528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Числовые пункты идентифицируют свои единицы измерения при помощи атрибута </w:t>
      </w:r>
      <w:r w:rsidR="00B542B2" w:rsidRPr="00D5287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unitRef</w:t>
      </w:r>
      <w:r w:rsidR="00B542B2" w:rsidRPr="00D528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D528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D5287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unitRef</w:t>
      </w:r>
      <w:r w:rsidR="00B542B2" w:rsidRPr="00D528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используется</w:t>
      </w:r>
      <w:r w:rsidRPr="00D528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D528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идентификации</w:t>
      </w:r>
      <w:r w:rsidRPr="00D528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="00B542B2" w:rsidRPr="00D528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D5287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</w:t>
      </w:r>
      <w:r w:rsidR="00B542B2" w:rsidRPr="00D5287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D5287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,</w:t>
      </w:r>
      <w:r w:rsidR="00B542B2" w:rsidRPr="00D5287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связанного с пунктом, в котором появляется атрибут</w:t>
      </w:r>
      <w:r w:rsidR="00B542B2" w:rsidRPr="00D528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D5287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unitRef</w:t>
      </w:r>
      <w:r w:rsidR="00B542B2" w:rsidRPr="00D528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1F3134" w:rsidRDefault="00D5287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1F31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1F31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F313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unitRef</w:t>
      </w:r>
      <w:r w:rsidR="00B542B2" w:rsidRPr="001F31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Pr="001F31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1F31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равным</w:t>
      </w:r>
      <w:r w:rsidRPr="001F31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значению</w:t>
      </w:r>
      <w:r w:rsidRPr="001F31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1F31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F313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="00B542B2" w:rsidRPr="001F31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1F31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F313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</w:t>
      </w:r>
      <w:r w:rsidR="00B542B2" w:rsidRPr="001F313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1F31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</w:t>
      </w:r>
      <w:hyperlink r:id="rId522" w:anchor="XBRL-instance" w:history="1">
        <w:r w:rsidR="001F313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Отчете</w:t>
        </w:r>
      </w:hyperlink>
      <w:r w:rsidR="001F3134">
        <w:rPr>
          <w:u w:val="single"/>
        </w:rPr>
        <w:t xml:space="preserve"> </w:t>
      </w:r>
      <w:r w:rsidR="001F3134" w:rsidRPr="005D0BED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val="en-US" w:eastAsia="ru-RU"/>
        </w:rPr>
        <w:t>XBRL</w:t>
      </w:r>
      <w:r w:rsidR="001F31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который содержит</w:t>
      </w:r>
      <w:r w:rsidR="00B542B2" w:rsidRPr="001F31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23" w:anchor="numeric-item" w:history="1">
        <w:r w:rsidR="001F313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Числовой пункт</w:t>
        </w:r>
      </w:hyperlink>
      <w:r w:rsidR="001F31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в котором появляется атрибут</w:t>
      </w:r>
      <w:r w:rsidR="00B542B2" w:rsidRPr="001F31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F313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unitRef</w:t>
      </w:r>
      <w:r w:rsidR="00B542B2" w:rsidRPr="001F31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8A4D7B" w:rsidRDefault="001F3134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73" w:name="_4.6.3"/>
      <w:bookmarkEnd w:id="173"/>
      <w:r w:rsidRPr="008A4D7B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4.6.3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Использование</w:t>
      </w:r>
      <w:r w:rsidRPr="008A4D7B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атрибутов</w:t>
      </w:r>
      <w:r w:rsidR="00B542B2" w:rsidRPr="008A4D7B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8A4D7B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precision</w:t>
      </w:r>
      <w:r w:rsidR="00B542B2" w:rsidRPr="008A4D7B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и</w:t>
      </w:r>
      <w:r w:rsidR="00B542B2" w:rsidRPr="008A4D7B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8A4D7B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decimals</w:t>
      </w:r>
      <w:r w:rsidR="00B542B2" w:rsidRPr="008A4D7B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</w:p>
    <w:p w:rsidR="00B542B2" w:rsidRPr="00D14966" w:rsidRDefault="005571D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524" w:anchor="numeric-item" w:history="1">
        <w:r w:rsidR="00D1496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Числовой</w:t>
        </w:r>
        <w:r w:rsidR="00D14966" w:rsidRPr="00D1496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1496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пункт</w:t>
        </w:r>
      </w:hyperlink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="00D1496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D14966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</w:t>
      </w:r>
      <w:r w:rsidR="00D14966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D14966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D1496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precision</w:t>
      </w:r>
      <w:r w:rsidR="00B542B2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D14966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D14966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D1496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decimals</w:t>
      </w:r>
      <w:r w:rsidR="00D14966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="00D14966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только</w:t>
      </w:r>
      <w:r w:rsidR="00D14966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</w:t>
      </w:r>
      <w:r w:rsidR="00D14966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="00D14966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="00D14966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fractionItemType</w:t>
      </w:r>
      <w:r w:rsidR="00D14966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D14966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другого</w:t>
      </w:r>
      <w:r w:rsidR="00D14966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типа</w:t>
      </w:r>
      <w:r w:rsidR="00D14966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являющегося</w:t>
      </w:r>
      <w:r w:rsidR="00D14966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производным</w:t>
      </w:r>
      <w:r w:rsidR="00D14966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="00B542B2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fra</w:t>
      </w:r>
      <w:r w:rsidR="00D1496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ctionItemType</w:t>
      </w:r>
      <w:r w:rsidR="00D14966" w:rsidRPr="00D1496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="00D14966" w:rsidRPr="007427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 имеет нулевое значение</w:t>
      </w:r>
      <w:r w:rsidR="00B542B2" w:rsidRPr="00D1496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,</w:t>
      </w:r>
      <w:r w:rsidR="00D14966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D14966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D14966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этом</w:t>
      </w:r>
      <w:r w:rsidR="00D14966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случае</w:t>
      </w:r>
      <w:r w:rsidR="00B542B2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</w:t>
      </w:r>
      <w:r w:rsidR="00B542B2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1496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НЕ ДОЛЖЕН </w:t>
      </w:r>
      <w:r w:rsid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иметь атрибут </w:t>
      </w:r>
      <w:r w:rsidR="00B542B2" w:rsidRPr="00D1496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precision</w:t>
      </w:r>
      <w:r w:rsidR="00B542B2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 атрибут</w:t>
      </w:r>
      <w:r w:rsidR="00B542B2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D1496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decimals</w:t>
      </w:r>
      <w:r w:rsidR="00B542B2" w:rsidRPr="00D149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5E734D" w:rsidRDefault="005571D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525" w:anchor="numeric-item" w:history="1">
        <w:r w:rsidR="005E734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Числовой</w:t>
        </w:r>
        <w:r w:rsidR="005E734D" w:rsidRPr="005E734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E734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пункт</w:t>
        </w:r>
      </w:hyperlink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="005E734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</w:t>
      </w:r>
      <w:r w:rsidR="005E734D" w:rsidRPr="005E734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5E734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5E734D" w:rsidRPr="005E734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5E73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иметь оба атрибута </w:t>
      </w:r>
      <w:r w:rsidR="00B542B2" w:rsidRPr="005E734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precision</w:t>
      </w:r>
      <w:r w:rsidR="00B542B2" w:rsidRPr="005E73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E73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</w:t>
      </w:r>
      <w:r w:rsidR="00B542B2" w:rsidRPr="005E734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decimals</w:t>
      </w:r>
      <w:r w:rsidR="00B542B2" w:rsidRPr="005E73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5E734D" w:rsidRDefault="005571D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526" w:anchor="numeric-item" w:history="1">
        <w:r w:rsidR="005E734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Нечисловой</w:t>
        </w:r>
        <w:r w:rsidR="005E734D" w:rsidRPr="005E734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5E734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пункт</w:t>
        </w:r>
      </w:hyperlink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="005E734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</w:t>
      </w:r>
      <w:r w:rsidR="005E734D" w:rsidRPr="005E734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5E734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5E734D" w:rsidRPr="005E734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5E73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 атрибут</w:t>
      </w:r>
      <w:r w:rsidR="00B542B2" w:rsidRPr="005E73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E734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precision</w:t>
      </w:r>
      <w:r w:rsidR="00B542B2" w:rsidRPr="005E73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E73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 атрибут</w:t>
      </w:r>
      <w:r w:rsidR="00B542B2" w:rsidRPr="005E73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E734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decimals</w:t>
      </w:r>
      <w:r w:rsidR="00B542B2" w:rsidRPr="005E73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0D0E7E" w:rsidRDefault="000D0E7E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0D0E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определении</w:t>
      </w:r>
      <w:r w:rsidRPr="000D0E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являются</w:t>
      </w:r>
      <w:r w:rsidRPr="000D0E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</w:t>
      </w:r>
      <w:r w:rsidRPr="000D0E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два</w:t>
      </w:r>
      <w:r w:rsidRPr="000D0E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27" w:anchor="numeric-item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Числовых</w:t>
        </w:r>
        <w:r w:rsidRPr="000D0E7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пункта</w:t>
        </w:r>
      </w:hyperlink>
      <w:r w:rsidR="00B542B2" w:rsidRPr="000D0E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28" w:anchor="v-equal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Равными</w:t>
        </w:r>
        <w:r w:rsidRPr="000D0E7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по</w:t>
        </w:r>
        <w:r w:rsidRPr="000D0E7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значению</w:t>
        </w:r>
      </w:hyperlink>
      <w:r w:rsidR="00B542B2" w:rsidRPr="000D0E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предикат</w:t>
      </w:r>
      <w:r w:rsidRPr="000D0E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7427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пользуемый</w:t>
      </w:r>
      <w:r w:rsidRPr="000D0E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0D0E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определения</w:t>
      </w:r>
      <w:r w:rsidRPr="000D0E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прочих</w:t>
      </w:r>
      <w:r w:rsidRPr="000D0E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других</w:t>
      </w:r>
      <w:r w:rsidRPr="000D0E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типов</w:t>
      </w:r>
      <w:r w:rsidRPr="000D0E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предиката</w:t>
      </w:r>
      <w:r w:rsidRPr="000D0E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равенства</w:t>
      </w:r>
      <w:r w:rsidRPr="000D0E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необходимо</w:t>
      </w:r>
      <w:r w:rsidRPr="000D0E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учитывать</w:t>
      </w:r>
      <w:r w:rsidRPr="000D0E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D0E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значения </w:t>
      </w:r>
      <w:r w:rsidR="00B542B2" w:rsidRPr="000D0E7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precision</w:t>
      </w:r>
      <w:r w:rsidR="00B542B2" w:rsidRPr="000D0E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или точность, полученную от значения атрибута </w:t>
      </w:r>
      <w:r w:rsidR="00B542B2" w:rsidRPr="000D0E7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decimals</w:t>
      </w:r>
      <w:r w:rsidR="00B542B2" w:rsidRPr="000D0E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двух числовых пунктов</w:t>
      </w:r>
      <w:r w:rsidR="00B542B2" w:rsidRPr="000D0E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Формальное</w:t>
      </w:r>
      <w:r w:rsidRPr="000D0E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определение</w:t>
      </w:r>
      <w:r w:rsidRPr="000D0E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D0E7E">
        <w:rPr>
          <w:rFonts w:ascii="Arial" w:hAnsi="Arial"/>
          <w:color w:val="000000"/>
          <w:sz w:val="24"/>
          <w:szCs w:val="24"/>
        </w:rPr>
        <w:t>Равенства по значению для двух числовых пунктов предоставлено в</w:t>
      </w:r>
      <w:r w:rsidR="00B542B2" w:rsidRPr="000D0E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29" w:anchor="_4.10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="00B542B2" w:rsidRPr="000D0E7E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4.10</w:t>
        </w:r>
      </w:hyperlink>
      <w:r w:rsidR="00B542B2" w:rsidRPr="000D0E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114262" w:rsidRDefault="000D0E7E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74" w:name="_4.6.4"/>
      <w:bookmarkEnd w:id="174"/>
      <w:r w:rsidRPr="00114262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4.6.4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Атрибут</w:t>
      </w:r>
      <w:r w:rsidR="00B542B2" w:rsidRPr="00114262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11426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precision</w:t>
      </w:r>
      <w:r w:rsidR="00B542B2" w:rsidRPr="00114262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Pr="00114262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(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опционально</w:t>
      </w:r>
      <w:r w:rsidR="00B542B2" w:rsidRPr="00114262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)</w:t>
      </w:r>
    </w:p>
    <w:p w:rsidR="00BD71A7" w:rsidRPr="00BD71A7" w:rsidRDefault="00BD71A7" w:rsidP="00BD71A7">
      <w:pPr>
        <w:spacing w:before="100" w:beforeAutospacing="1" w:after="100" w:afterAutospacing="1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D71A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precision</w:t>
      </w:r>
      <w:r w:rsidR="00B542B2"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="00B542B2"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неотрицательным</w:t>
      </w:r>
      <w:r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целым</w:t>
      </w:r>
      <w:r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числом</w:t>
      </w:r>
      <w:r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строкой</w:t>
      </w:r>
      <w:r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INF</w:t>
      </w:r>
      <w:r w:rsidR="00B542B2"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r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которая</w:t>
      </w:r>
      <w:r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передает</w:t>
      </w:r>
      <w:r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арифметическую</w:t>
      </w:r>
      <w:r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точность</w:t>
      </w:r>
      <w:r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измерения</w:t>
      </w:r>
      <w:r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следовательно, полезность этого измерения для дальнейших расчетов. </w:t>
      </w:r>
      <w:r w:rsidRPr="00BD71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Различные пакеты программ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ного обеспечения могут запрашивать</w:t>
      </w:r>
      <w:r w:rsidRPr="00BD71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разные уровни точности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для </w:t>
      </w:r>
      <w:r w:rsidRPr="00BD71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чисел, которые они производят. Атрибут </w:t>
      </w:r>
      <w:r w:rsidRPr="00BD71A7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@precision </w:t>
      </w:r>
      <w:r w:rsidRPr="00BD71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позволяет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создателю </w:t>
      </w:r>
      <w:r w:rsidRPr="00BD71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таким же образом </w:t>
      </w:r>
      <w:r w:rsidR="0074278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указывать точность выводимой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информации</w:t>
      </w:r>
      <w:r w:rsidRPr="00BD71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. Если числовой факт имеет атрибут </w:t>
      </w:r>
      <w:r w:rsidRPr="00BD71A7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@precision </w:t>
      </w:r>
      <w:r w:rsidRPr="00BD71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со значением «</w:t>
      </w:r>
      <w:r w:rsidRPr="00BD71A7">
        <w:rPr>
          <w:rFonts w:ascii="Arial" w:eastAsia="Times New Roman" w:hAnsi="Arial" w:cs="Times New Roman"/>
          <w:i/>
          <w:snapToGrid w:val="0"/>
          <w:color w:val="000000"/>
          <w:sz w:val="24"/>
          <w:szCs w:val="24"/>
          <w:lang w:eastAsia="ru-RU"/>
        </w:rPr>
        <w:t>n</w:t>
      </w:r>
      <w:r w:rsidRPr="00BD71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», тогда он определяется с точностью до «n» значащих цифр (см. </w:t>
      </w:r>
      <w:r>
        <w:rPr>
          <w:rFonts w:ascii="Times New Roman" w:eastAsia="Times New Roman" w:hAnsi="Times New Roman" w:cs="Times New Roman"/>
          <w:b/>
          <w:snapToGrid w:val="0"/>
          <w:color w:val="0000CC"/>
          <w:sz w:val="24"/>
          <w:szCs w:val="24"/>
          <w:u w:val="single"/>
          <w:lang w:eastAsia="ru-RU"/>
        </w:rPr>
        <w:t>Параграф</w:t>
      </w:r>
      <w:r w:rsidRPr="00BD71A7">
        <w:rPr>
          <w:rFonts w:ascii="Times New Roman" w:eastAsia="Times New Roman" w:hAnsi="Times New Roman" w:cs="Times New Roman"/>
          <w:b/>
          <w:snapToGrid w:val="0"/>
          <w:color w:val="0000CC"/>
          <w:sz w:val="24"/>
          <w:szCs w:val="24"/>
          <w:u w:val="single"/>
          <w:lang w:eastAsia="ru-RU"/>
        </w:rPr>
        <w:t xml:space="preserve"> 4.6.1</w:t>
      </w:r>
      <w:r w:rsidRPr="00BD71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для нормативного определения «с точностью до «n» значащих цифр»). Приложению </w:t>
      </w:r>
      <w:r>
        <w:rPr>
          <w:rFonts w:ascii="Arial" w:eastAsia="Times New Roman" w:hAnsi="Arial" w:cs="Times New Roman"/>
          <w:b/>
          <w:snapToGrid w:val="0"/>
          <w:color w:val="000000"/>
          <w:sz w:val="24"/>
          <w:szCs w:val="24"/>
          <w:lang w:eastAsia="ru-RU"/>
        </w:rPr>
        <w:t>НЕОБХОДИМО</w:t>
      </w:r>
      <w:r w:rsidRPr="00BD71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игнорировать (то есть, замещать нолями) цифры после первых «</w:t>
      </w:r>
      <w:r w:rsidRPr="00BD71A7">
        <w:rPr>
          <w:rFonts w:ascii="Arial" w:eastAsia="Times New Roman" w:hAnsi="Arial" w:cs="Times New Roman"/>
          <w:i/>
          <w:snapToGrid w:val="0"/>
          <w:color w:val="000000"/>
          <w:sz w:val="24"/>
          <w:szCs w:val="24"/>
          <w:lang w:eastAsia="ru-RU"/>
        </w:rPr>
        <w:t>n</w:t>
      </w:r>
      <w:r w:rsidRPr="00BD71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» десятичных цифр, отсчитывая слева, начиная с первой ненулевой цифры в словесном представлении числа, для которого значе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ние точности указано или получено</w:t>
      </w:r>
      <w:r w:rsidRPr="00BD71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как </w:t>
      </w:r>
      <w:r w:rsidRPr="00BD71A7">
        <w:rPr>
          <w:rFonts w:ascii="Arial" w:eastAsia="Times New Roman" w:hAnsi="Arial" w:cs="Times New Roman"/>
          <w:i/>
          <w:snapToGrid w:val="0"/>
          <w:color w:val="000000"/>
          <w:sz w:val="24"/>
          <w:szCs w:val="24"/>
          <w:lang w:eastAsia="ru-RU"/>
        </w:rPr>
        <w:t>n</w:t>
      </w:r>
      <w:r w:rsidRPr="00BD71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</w:t>
      </w:r>
    </w:p>
    <w:p w:rsidR="00B542B2" w:rsidRPr="00BD71A7" w:rsidRDefault="00B542B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precision</w:t>
      </w:r>
      <w:r w:rsidRPr="00BD71A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="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INF</w:t>
      </w:r>
      <w:r w:rsidRPr="00BD71A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"</w:t>
      </w:r>
      <w:r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D71A7" w:rsidRPr="00BD71A7">
        <w:rPr>
          <w:rFonts w:ascii="Arial" w:hAnsi="Arial"/>
          <w:color w:val="000000"/>
          <w:sz w:val="24"/>
          <w:szCs w:val="24"/>
        </w:rPr>
        <w:t>означает, что словесное представление количества является точным значением представленного факта</w:t>
      </w:r>
      <w:r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FE423F" w:rsidRDefault="00FE423F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ПРИМЕЧАНИЕ</w:t>
      </w:r>
      <w:r w:rsidR="00B542B2" w:rsidRPr="00FE423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  <w:r w:rsidRPr="00FE42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Определения</w:t>
      </w:r>
      <w:r w:rsidRPr="00FE42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FE42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настоящей</w:t>
      </w:r>
      <w:r w:rsidRPr="00FE42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спецификации</w:t>
      </w:r>
      <w:r w:rsidR="00B542B2" w:rsidRPr="00FE42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означают</w:t>
      </w:r>
      <w:r w:rsidRPr="00FE42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Pr="00FE42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E423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precision</w:t>
      </w:r>
      <w:r w:rsidR="00B542B2" w:rsidRPr="00FE42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FE42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E423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decimals</w:t>
      </w:r>
      <w:r w:rsidR="00B542B2" w:rsidRPr="00FE42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путем</w:t>
      </w:r>
      <w:r w:rsidRPr="00FE42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выведения</w:t>
      </w:r>
      <w:r w:rsidRPr="00FE42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E423F">
        <w:rPr>
          <w:rFonts w:ascii="Arial" w:hAnsi="Arial"/>
          <w:color w:val="000000"/>
          <w:sz w:val="24"/>
          <w:szCs w:val="24"/>
        </w:rPr>
        <w:t>указывают на диапазон погрешности факт</w:t>
      </w:r>
      <w:r>
        <w:rPr>
          <w:rFonts w:ascii="Arial" w:hAnsi="Arial"/>
          <w:color w:val="000000"/>
          <w:sz w:val="24"/>
          <w:szCs w:val="24"/>
        </w:rPr>
        <w:t>ического значения факта, предоставившего</w:t>
      </w:r>
      <w:r w:rsidRPr="00FE423F">
        <w:rPr>
          <w:rFonts w:ascii="Arial" w:hAnsi="Arial"/>
          <w:color w:val="000000"/>
          <w:sz w:val="24"/>
          <w:szCs w:val="24"/>
        </w:rPr>
        <w:t xml:space="preserve"> значение</w:t>
      </w:r>
      <w:r>
        <w:rPr>
          <w:rFonts w:ascii="Arial" w:hAnsi="Arial"/>
          <w:color w:val="000000"/>
          <w:sz w:val="24"/>
          <w:szCs w:val="24"/>
        </w:rPr>
        <w:t>, выраженное</w:t>
      </w:r>
      <w:r w:rsidRPr="00FE423F">
        <w:rPr>
          <w:rFonts w:ascii="Arial" w:hAnsi="Arial"/>
          <w:color w:val="000000"/>
          <w:sz w:val="24"/>
          <w:szCs w:val="24"/>
        </w:rPr>
        <w:t xml:space="preserve"> в </w:t>
      </w:r>
      <w:r w:rsidRPr="00FE423F">
        <w:rPr>
          <w:rFonts w:ascii="Times New Roman" w:hAnsi="Times New Roman" w:cs="Times New Roman"/>
          <w:color w:val="0000CC"/>
          <w:sz w:val="24"/>
          <w:szCs w:val="24"/>
          <w:u w:val="single"/>
        </w:rPr>
        <w:t>Отчете XBRL</w:t>
      </w:r>
      <w:r w:rsidR="00B542B2" w:rsidRPr="00FE42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FE423F" w:rsidRDefault="00FE423F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175" w:name="Precision-and-lexical-representation"/>
      <w:bookmarkEnd w:id="175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Pr="00FE423F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11: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Точность (разброс) и словесное </w:t>
      </w:r>
      <w:r w:rsidR="0074278C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описание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1"/>
        <w:gridCol w:w="7794"/>
      </w:tblGrid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FE423F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Пример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FE423F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Значение</w:t>
            </w:r>
          </w:p>
        </w:tc>
      </w:tr>
      <w:tr w:rsidR="00B542B2" w:rsidRPr="00FE423F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precision="9"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E423F" w:rsidRDefault="00FE423F" w:rsidP="00B542B2">
            <w:pPr>
              <w:spacing w:before="100" w:beforeAutospacing="1" w:after="100" w:afterAutospacing="1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FE423F">
              <w:rPr>
                <w:rFonts w:ascii="Arial" w:hAnsi="Arial"/>
                <w:color w:val="000000"/>
                <w:sz w:val="24"/>
                <w:szCs w:val="24"/>
              </w:rPr>
              <w:t xml:space="preserve">Точность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до </w:t>
            </w:r>
            <w:r w:rsidRPr="00FE423F">
              <w:rPr>
                <w:rFonts w:ascii="Arial" w:hAnsi="Arial"/>
                <w:color w:val="000000"/>
                <w:sz w:val="24"/>
                <w:szCs w:val="24"/>
              </w:rPr>
              <w:t>девяти цифр. Первые 9 цифр, отсчитывая слева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и</w:t>
            </w:r>
            <w:r w:rsidRPr="00FE423F">
              <w:rPr>
                <w:rFonts w:ascii="Arial" w:hAnsi="Arial"/>
                <w:color w:val="000000"/>
                <w:sz w:val="24"/>
                <w:szCs w:val="24"/>
              </w:rPr>
              <w:t xml:space="preserve"> начиная с первой ненулевой цифры в словесном представлении значения числового факта, считаются надежными для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проведения </w:t>
            </w:r>
            <w:r w:rsidRPr="00FE423F">
              <w:rPr>
                <w:rFonts w:ascii="Arial" w:hAnsi="Arial"/>
                <w:color w:val="000000"/>
                <w:sz w:val="24"/>
                <w:szCs w:val="24"/>
              </w:rPr>
              <w:t xml:space="preserve">вычислений,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выполняемых</w:t>
            </w:r>
            <w:r w:rsidRPr="00FE423F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с помощью </w:t>
            </w:r>
            <w:r w:rsidRPr="00FE423F">
              <w:rPr>
                <w:rFonts w:ascii="Arial" w:hAnsi="Arial"/>
                <w:color w:val="000000"/>
                <w:sz w:val="24"/>
                <w:szCs w:val="24"/>
              </w:rPr>
              <w:t>этого числового факта.</w:t>
            </w:r>
          </w:p>
        </w:tc>
      </w:tr>
    </w:tbl>
    <w:p w:rsidR="00B542B2" w:rsidRPr="00FE423F" w:rsidRDefault="00B542B2" w:rsidP="00B542B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Pr="00FE42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3"/>
        <w:gridCol w:w="2259"/>
        <w:gridCol w:w="1994"/>
        <w:gridCol w:w="1609"/>
        <w:gridCol w:w="2370"/>
      </w:tblGrid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FE423F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Точность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E423F" w:rsidRDefault="00FE423F" w:rsidP="00FE42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01CF">
              <w:rPr>
                <w:rFonts w:ascii="Arial" w:hAnsi="Arial"/>
                <w:b/>
                <w:color w:val="000000"/>
              </w:rPr>
              <w:t>Пример</w:t>
            </w:r>
            <w:r w:rsidRPr="00FE423F">
              <w:rPr>
                <w:rFonts w:ascii="Arial" w:hAnsi="Arial"/>
                <w:b/>
                <w:color w:val="000000"/>
              </w:rPr>
              <w:t xml:space="preserve"> </w:t>
            </w:r>
            <w:r w:rsidRPr="00C401CF">
              <w:rPr>
                <w:rFonts w:ascii="Arial" w:hAnsi="Arial"/>
                <w:b/>
                <w:color w:val="000000"/>
              </w:rPr>
              <w:t>словесного</w:t>
            </w:r>
            <w:r w:rsidRPr="00FE423F">
              <w:rPr>
                <w:rFonts w:ascii="Arial" w:hAnsi="Arial"/>
                <w:b/>
                <w:color w:val="000000"/>
              </w:rPr>
              <w:t xml:space="preserve"> </w:t>
            </w:r>
            <w:r w:rsidRPr="00C401CF">
              <w:rPr>
                <w:rFonts w:ascii="Arial" w:hAnsi="Arial"/>
                <w:b/>
                <w:color w:val="000000"/>
              </w:rPr>
              <w:t>представления</w:t>
            </w:r>
            <w:r w:rsidRPr="00FE423F">
              <w:rPr>
                <w:rFonts w:ascii="Arial" w:hAnsi="Arial"/>
                <w:b/>
                <w:color w:val="000000"/>
              </w:rPr>
              <w:t xml:space="preserve"> </w:t>
            </w:r>
            <w:r w:rsidRPr="00C401CF">
              <w:rPr>
                <w:rFonts w:ascii="Arial" w:hAnsi="Arial"/>
                <w:b/>
                <w:color w:val="000000"/>
              </w:rPr>
              <w:t>в</w:t>
            </w:r>
            <w:r w:rsidRPr="00FE423F">
              <w:rPr>
                <w:rFonts w:ascii="Arial" w:hAnsi="Arial"/>
                <w:b/>
                <w:color w:val="000000"/>
              </w:rPr>
              <w:t xml:space="preserve"> </w:t>
            </w:r>
            <w:r w:rsidRPr="00C401CF">
              <w:rPr>
                <w:rFonts w:ascii="Arial" w:hAnsi="Arial"/>
                <w:b/>
                <w:color w:val="000000"/>
              </w:rPr>
              <w:t>отчете</w:t>
            </w:r>
            <w:r w:rsidRPr="00FE423F">
              <w:rPr>
                <w:rFonts w:ascii="Arial" w:hAnsi="Arial"/>
                <w:b/>
                <w:color w:val="000000"/>
              </w:rPr>
              <w:t xml:space="preserve"> </w:t>
            </w:r>
            <w:r w:rsidRPr="00FE423F">
              <w:rPr>
                <w:rFonts w:ascii="Arial" w:hAnsi="Arial"/>
                <w:b/>
                <w:color w:val="000000"/>
                <w:lang w:val="en-US"/>
              </w:rPr>
              <w:t>XBRL</w:t>
            </w:r>
            <w:r w:rsidRPr="00FE423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E148A" w:rsidRDefault="00FE423F" w:rsidP="007E1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01CF">
              <w:rPr>
                <w:rFonts w:ascii="Arial" w:hAnsi="Arial"/>
                <w:b/>
                <w:color w:val="000000"/>
              </w:rPr>
              <w:t>Читается как (после пропуска или обнуления ложных цифр)</w:t>
            </w:r>
            <w:r w:rsidRPr="007E148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E148A" w:rsidP="00CF63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01CF">
              <w:rPr>
                <w:rFonts w:ascii="Arial" w:hAnsi="Arial"/>
                <w:b/>
                <w:color w:val="000000"/>
              </w:rPr>
              <w:t>Считается больше или равным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E148A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01CF">
              <w:rPr>
                <w:rFonts w:ascii="Arial" w:hAnsi="Arial"/>
                <w:b/>
                <w:color w:val="000000"/>
              </w:rPr>
              <w:t>Считается меньше чем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INF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476.334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476.334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476.334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476.33400000000…1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205e0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204.5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205.5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2002000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2002e3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2001500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2002500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-2002000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-2002e3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-2002500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2001500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20e2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2050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20e2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2050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9e1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95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E148A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неизвестно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E148A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неизвестно</w:t>
            </w:r>
          </w:p>
        </w:tc>
      </w:tr>
    </w:tbl>
    <w:p w:rsidR="00B542B2" w:rsidRPr="00114262" w:rsidRDefault="007E148A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Простой</w:t>
      </w:r>
      <w:r w:rsidRPr="007E1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</w:t>
      </w:r>
      <w:r w:rsidRPr="007E1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precisionType</w:t>
      </w:r>
      <w:r w:rsidR="006F3EC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(тип точности)</w:t>
      </w:r>
      <w:r w:rsidRPr="007E1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</w:t>
      </w:r>
      <w:r w:rsidRPr="007E1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7E1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определения</w:t>
      </w:r>
      <w:r w:rsidRPr="007E1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E1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пространства</w:t>
      </w:r>
      <w:r w:rsidRPr="007E1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значений</w:t>
      </w:r>
      <w:r w:rsidRPr="007E1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для значения атрибута </w:t>
      </w:r>
      <w:r w:rsidR="00B542B2" w:rsidRPr="007E148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precision</w:t>
      </w:r>
      <w:r w:rsidR="00B542B2" w:rsidRPr="007E1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 определение является следующим:</w:t>
      </w:r>
      <w:r w:rsidR="00B542B2" w:rsidRPr="001142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11426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14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114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 xml:space="preserve"> </w:t>
      </w:r>
      <w:r w:rsidRPr="00114262">
        <w:rPr>
          <w:rFonts w:ascii="Courier New" w:eastAsia="Times New Roman" w:hAnsi="Courier New" w:cs="Courier New"/>
          <w:color w:val="666600"/>
          <w:sz w:val="24"/>
          <w:szCs w:val="24"/>
          <w:lang w:eastAsia="ru-RU"/>
        </w:rPr>
        <w:br/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  xmlns</w:t>
      </w:r>
      <w:r w:rsidRPr="00114262">
        <w:rPr>
          <w:rFonts w:ascii="Courier New" w:eastAsia="Times New Roman" w:hAnsi="Courier New" w:cs="Courier New"/>
          <w:color w:val="666600"/>
          <w:sz w:val="24"/>
          <w:szCs w:val="24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link</w:t>
      </w:r>
      <w:r w:rsidRPr="00114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</w:t>
      </w:r>
      <w:r w:rsidRPr="00114262">
        <w:rPr>
          <w:rFonts w:ascii="Courier New" w:eastAsia="Times New Roman" w:hAnsi="Courier New" w:cs="Courier New"/>
          <w:color w:val="330099"/>
          <w:sz w:val="24"/>
          <w:szCs w:val="24"/>
          <w:lang w:eastAsia="ru-RU"/>
        </w:rPr>
        <w:t>://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www</w:t>
      </w:r>
      <w:r w:rsidRPr="00114262">
        <w:rPr>
          <w:rFonts w:ascii="Courier New" w:eastAsia="Times New Roman" w:hAnsi="Courier New" w:cs="Courier New"/>
          <w:color w:val="330099"/>
          <w:sz w:val="24"/>
          <w:szCs w:val="24"/>
          <w:lang w:eastAsia="ru-RU"/>
        </w:rPr>
        <w:t>.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xbrl</w:t>
      </w:r>
      <w:r w:rsidRPr="00114262">
        <w:rPr>
          <w:rFonts w:ascii="Courier New" w:eastAsia="Times New Roman" w:hAnsi="Courier New" w:cs="Courier New"/>
          <w:color w:val="330099"/>
          <w:sz w:val="24"/>
          <w:szCs w:val="24"/>
          <w:lang w:eastAsia="ru-RU"/>
        </w:rPr>
        <w:t>.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org</w:t>
      </w:r>
      <w:r w:rsidRPr="00114262">
        <w:rPr>
          <w:rFonts w:ascii="Courier New" w:eastAsia="Times New Roman" w:hAnsi="Courier New" w:cs="Courier New"/>
          <w:color w:val="330099"/>
          <w:sz w:val="24"/>
          <w:szCs w:val="24"/>
          <w:lang w:eastAsia="ru-RU"/>
        </w:rPr>
        <w:t>/2003/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linkbase</w:t>
      </w:r>
      <w:r w:rsidRPr="00114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 xml:space="preserve">" </w:t>
      </w:r>
      <w:r w:rsidRPr="00114262">
        <w:rPr>
          <w:rFonts w:ascii="Courier New" w:eastAsia="Times New Roman" w:hAnsi="Courier New" w:cs="Courier New"/>
          <w:color w:val="666600"/>
          <w:sz w:val="24"/>
          <w:szCs w:val="24"/>
          <w:lang w:eastAsia="ru-RU"/>
        </w:rPr>
        <w:br/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  xmlns</w:t>
      </w:r>
      <w:r w:rsidRPr="00114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</w:t>
      </w:r>
      <w:r w:rsidRPr="00114262">
        <w:rPr>
          <w:rFonts w:ascii="Courier New" w:eastAsia="Times New Roman" w:hAnsi="Courier New" w:cs="Courier New"/>
          <w:color w:val="330099"/>
          <w:sz w:val="24"/>
          <w:szCs w:val="24"/>
          <w:lang w:eastAsia="ru-RU"/>
        </w:rPr>
        <w:t>://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www</w:t>
      </w:r>
      <w:r w:rsidRPr="00114262">
        <w:rPr>
          <w:rFonts w:ascii="Courier New" w:eastAsia="Times New Roman" w:hAnsi="Courier New" w:cs="Courier New"/>
          <w:color w:val="330099"/>
          <w:sz w:val="24"/>
          <w:szCs w:val="24"/>
          <w:lang w:eastAsia="ru-RU"/>
        </w:rPr>
        <w:t>.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w</w:t>
      </w:r>
      <w:r w:rsidRPr="00114262">
        <w:rPr>
          <w:rFonts w:ascii="Courier New" w:eastAsia="Times New Roman" w:hAnsi="Courier New" w:cs="Courier New"/>
          <w:color w:val="330099"/>
          <w:sz w:val="24"/>
          <w:szCs w:val="24"/>
          <w:lang w:eastAsia="ru-RU"/>
        </w:rPr>
        <w:t>3.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org</w:t>
      </w:r>
      <w:r w:rsidRPr="00114262">
        <w:rPr>
          <w:rFonts w:ascii="Courier New" w:eastAsia="Times New Roman" w:hAnsi="Courier New" w:cs="Courier New"/>
          <w:color w:val="330099"/>
          <w:sz w:val="24"/>
          <w:szCs w:val="24"/>
          <w:lang w:eastAsia="ru-RU"/>
        </w:rPr>
        <w:t>/2001/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XMLSchema</w:t>
      </w:r>
      <w:r w:rsidRPr="00114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114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</w:t>
      </w:r>
      <w:r w:rsidRPr="0011426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eastAsia="ru-RU"/>
        </w:rPr>
        <w:t>://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www</w:t>
      </w:r>
      <w:r w:rsidRPr="0011426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eastAsia="ru-RU"/>
        </w:rPr>
        <w:t>.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</w:t>
      </w:r>
      <w:r w:rsidRPr="0011426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eastAsia="ru-RU"/>
        </w:rPr>
        <w:t>.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org</w:t>
      </w:r>
      <w:r w:rsidRPr="0011426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eastAsia="ru-RU"/>
        </w:rPr>
        <w:t>/2003/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instance</w:t>
      </w:r>
      <w:r w:rsidRPr="00114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114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114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precisionType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7E148A" w:rsidRDefault="007E148A" w:rsidP="00B542B2">
      <w:pPr>
        <w:shd w:val="clear" w:color="auto" w:fill="E6E6E6"/>
        <w:spacing w:after="0" w:line="240" w:lineRule="auto"/>
        <w:rPr>
          <w:rFonts w:ascii="Courier New" w:hAnsi="Courier New"/>
          <w:b/>
          <w:color w:val="000000"/>
          <w:sz w:val="24"/>
          <w:szCs w:val="24"/>
        </w:rPr>
      </w:pPr>
      <w:r w:rsidRPr="007E148A">
        <w:rPr>
          <w:rFonts w:ascii="Courier New" w:hAnsi="Courier New"/>
          <w:b/>
          <w:color w:val="000000"/>
          <w:sz w:val="24"/>
          <w:szCs w:val="24"/>
        </w:rPr>
        <w:t xml:space="preserve">Этот </w:t>
      </w:r>
      <w:r>
        <w:rPr>
          <w:rFonts w:ascii="Courier New" w:hAnsi="Courier New"/>
          <w:b/>
          <w:color w:val="000000"/>
          <w:sz w:val="24"/>
          <w:szCs w:val="24"/>
        </w:rPr>
        <w:t>тип используется для указания значения атрибута precision в</w:t>
      </w:r>
      <w:r w:rsidRPr="007E148A">
        <w:rPr>
          <w:rFonts w:ascii="Courier New" w:hAnsi="Courier New"/>
          <w:b/>
          <w:color w:val="000000"/>
          <w:sz w:val="24"/>
          <w:szCs w:val="24"/>
        </w:rPr>
        <w:t xml:space="preserve"> числовых пу</w:t>
      </w:r>
      <w:r>
        <w:rPr>
          <w:rFonts w:ascii="Courier New" w:hAnsi="Courier New"/>
          <w:b/>
          <w:color w:val="000000"/>
          <w:sz w:val="24"/>
          <w:szCs w:val="24"/>
        </w:rPr>
        <w:t>нктах. Он состоит из сочетания</w:t>
      </w:r>
      <w:r w:rsidRPr="007E148A">
        <w:rPr>
          <w:rFonts w:ascii="Courier New" w:hAnsi="Courier New"/>
          <w:b/>
          <w:color w:val="000000"/>
          <w:sz w:val="24"/>
          <w:szCs w:val="24"/>
        </w:rPr>
        <w:t xml:space="preserve"> nonNegativeInteger и «INF» (используется для обозначения бесконечной точности или «точного значения»</w:t>
      </w:r>
      <w:r w:rsidR="006F3EC9">
        <w:rPr>
          <w:rFonts w:ascii="Courier New" w:hAnsi="Courier New"/>
          <w:b/>
          <w:color w:val="000000"/>
          <w:sz w:val="24"/>
          <w:szCs w:val="24"/>
        </w:rPr>
        <w:t>)</w:t>
      </w:r>
      <w:r w:rsidRPr="007E148A">
        <w:rPr>
          <w:rFonts w:ascii="Courier New" w:hAnsi="Courier New"/>
          <w:b/>
          <w:color w:val="000000"/>
          <w:sz w:val="24"/>
          <w:szCs w:val="24"/>
        </w:rPr>
        <w:t>.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union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memberTypes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nonNegativeInteger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string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INF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61B39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61B39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61B39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61B39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61B39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61B39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61B39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61B39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union</w:t>
      </w:r>
      <w:r w:rsidRPr="00F61B39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61B39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61B39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61B39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61B39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61B39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61B39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114262" w:rsidRDefault="007E148A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76" w:name="_4.6.5"/>
      <w:bookmarkEnd w:id="176"/>
      <w:r w:rsidRPr="00114262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4.6.5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Атрибут</w:t>
      </w:r>
      <w:r w:rsidR="00B542B2" w:rsidRPr="00114262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11426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decimals</w:t>
      </w:r>
      <w:r w:rsidR="00B542B2" w:rsidRPr="00114262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Pr="00114262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(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опционально</w:t>
      </w:r>
      <w:r w:rsidR="00B542B2" w:rsidRPr="00114262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)</w:t>
      </w:r>
    </w:p>
    <w:p w:rsidR="00114262" w:rsidRPr="00BD71A7" w:rsidRDefault="00114262" w:rsidP="00114262">
      <w:pPr>
        <w:spacing w:before="100" w:beforeAutospacing="1" w:after="100" w:afterAutospacing="1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11426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decimals</w:t>
      </w:r>
      <w:r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целым</w:t>
      </w:r>
      <w:r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числом</w:t>
      </w:r>
      <w:r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значением</w:t>
      </w:r>
      <w:r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"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INF</w:t>
      </w:r>
      <w:r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",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которое</w:t>
      </w:r>
      <w:r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передает</w:t>
      </w:r>
      <w:r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количество знаков после запятой, до которого значение представленного факта может считаться точным по результатам возможного округления или  отбрасывания цифр. </w:t>
      </w:r>
      <w:r w:rsidRPr="00BD71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Если числовой факт имеет атрибут </w:t>
      </w:r>
      <w:r w:rsidR="00A04086" w:rsidRPr="00A0408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A04086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decimals</w:t>
      </w:r>
      <w:r w:rsidR="00A04086" w:rsidRPr="00A040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D71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со значением «</w:t>
      </w:r>
      <w:r w:rsidRPr="00BD71A7">
        <w:rPr>
          <w:rFonts w:ascii="Arial" w:eastAsia="Times New Roman" w:hAnsi="Arial" w:cs="Times New Roman"/>
          <w:i/>
          <w:snapToGrid w:val="0"/>
          <w:color w:val="000000"/>
          <w:sz w:val="24"/>
          <w:szCs w:val="24"/>
          <w:lang w:eastAsia="ru-RU"/>
        </w:rPr>
        <w:t>n</w:t>
      </w:r>
      <w:r w:rsidRPr="00BD71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», тогда он </w:t>
      </w:r>
      <w:r w:rsidR="00A04086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считается </w:t>
      </w:r>
      <w:r w:rsidRPr="00BD71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с точн</w:t>
      </w:r>
      <w:r w:rsidR="00A04086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ым</w:t>
      </w:r>
      <w:r w:rsidRPr="00BD71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до «n» </w:t>
      </w:r>
      <w:r w:rsidR="00A04086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десятичных знаков </w:t>
      </w:r>
      <w:r w:rsidRPr="00BD71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(</w:t>
      </w:r>
      <w:r w:rsidR="00D01D4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нормативное определение</w:t>
      </w:r>
      <w:r w:rsidR="00D01D49" w:rsidRPr="00BD71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«с точностью до «n»</w:t>
      </w:r>
      <w:r w:rsidR="00D01D4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десятичных знаков</w:t>
      </w:r>
      <w:r w:rsidR="00D01D49" w:rsidRPr="00BD71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»</w:t>
      </w:r>
      <w:r w:rsidR="00D01D4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представлено в </w:t>
      </w:r>
      <w:r>
        <w:rPr>
          <w:rFonts w:ascii="Times New Roman" w:eastAsia="Times New Roman" w:hAnsi="Times New Roman" w:cs="Times New Roman"/>
          <w:b/>
          <w:snapToGrid w:val="0"/>
          <w:color w:val="0000CC"/>
          <w:sz w:val="24"/>
          <w:szCs w:val="24"/>
          <w:u w:val="single"/>
          <w:lang w:eastAsia="ru-RU"/>
        </w:rPr>
        <w:t>Параграф</w:t>
      </w:r>
      <w:r w:rsidR="00D01D49">
        <w:rPr>
          <w:rFonts w:ascii="Times New Roman" w:eastAsia="Times New Roman" w:hAnsi="Times New Roman" w:cs="Times New Roman"/>
          <w:b/>
          <w:snapToGrid w:val="0"/>
          <w:color w:val="0000CC"/>
          <w:sz w:val="24"/>
          <w:szCs w:val="24"/>
          <w:u w:val="single"/>
          <w:lang w:eastAsia="ru-RU"/>
        </w:rPr>
        <w:t>е</w:t>
      </w:r>
      <w:r w:rsidRPr="00BD71A7">
        <w:rPr>
          <w:rFonts w:ascii="Times New Roman" w:eastAsia="Times New Roman" w:hAnsi="Times New Roman" w:cs="Times New Roman"/>
          <w:b/>
          <w:snapToGrid w:val="0"/>
          <w:color w:val="0000CC"/>
          <w:sz w:val="24"/>
          <w:szCs w:val="24"/>
          <w:u w:val="single"/>
          <w:lang w:eastAsia="ru-RU"/>
        </w:rPr>
        <w:t xml:space="preserve"> 4.6.</w:t>
      </w:r>
      <w:r w:rsidR="00D01D49">
        <w:rPr>
          <w:rFonts w:ascii="Times New Roman" w:eastAsia="Times New Roman" w:hAnsi="Times New Roman" w:cs="Times New Roman"/>
          <w:b/>
          <w:snapToGrid w:val="0"/>
          <w:color w:val="0000CC"/>
          <w:sz w:val="24"/>
          <w:szCs w:val="24"/>
          <w:u w:val="single"/>
          <w:lang w:eastAsia="ru-RU"/>
        </w:rPr>
        <w:t>7.2</w:t>
      </w:r>
      <w:r w:rsidRPr="00BD71A7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). </w:t>
      </w:r>
    </w:p>
    <w:p w:rsidR="00114262" w:rsidRPr="00BD71A7" w:rsidRDefault="00D01D49" w:rsidP="0011426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decimals</w:t>
      </w:r>
      <w:r w:rsidR="00114262" w:rsidRPr="00BD71A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="</w:t>
      </w:r>
      <w:r w:rsidR="0011426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INF</w:t>
      </w:r>
      <w:r w:rsidR="00114262" w:rsidRPr="00BD71A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"</w:t>
      </w:r>
      <w:r w:rsidR="00114262"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14262" w:rsidRPr="00BD71A7">
        <w:rPr>
          <w:rFonts w:ascii="Arial" w:hAnsi="Arial"/>
          <w:color w:val="000000"/>
          <w:sz w:val="24"/>
          <w:szCs w:val="24"/>
        </w:rPr>
        <w:t xml:space="preserve">означает, что словесное </w:t>
      </w:r>
      <w:r w:rsidR="00503543">
        <w:rPr>
          <w:rFonts w:ascii="Arial" w:hAnsi="Arial"/>
          <w:color w:val="000000"/>
          <w:sz w:val="24"/>
          <w:szCs w:val="24"/>
        </w:rPr>
        <w:t xml:space="preserve">описание </w:t>
      </w:r>
      <w:r w:rsidR="00114262" w:rsidRPr="00BD71A7">
        <w:rPr>
          <w:rFonts w:ascii="Arial" w:hAnsi="Arial"/>
          <w:color w:val="000000"/>
          <w:sz w:val="24"/>
          <w:szCs w:val="24"/>
        </w:rPr>
        <w:t>количества является точным значением представленного факта</w:t>
      </w:r>
      <w:r w:rsidR="00114262" w:rsidRPr="00BD71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D01D49" w:rsidRDefault="00D01D49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177" w:name="Decimals-and-lexical-representation"/>
      <w:bookmarkEnd w:id="177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D01D49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12: </w:t>
      </w:r>
      <w:r w:rsidRPr="00C401CF">
        <w:rPr>
          <w:rFonts w:ascii="Arial" w:hAnsi="Arial"/>
          <w:smallCaps/>
          <w:color w:val="000000"/>
        </w:rPr>
        <w:t>Десятичные знаки и сло</w:t>
      </w:r>
      <w:r w:rsidR="00503543">
        <w:rPr>
          <w:rFonts w:ascii="Arial" w:hAnsi="Arial"/>
          <w:smallCaps/>
          <w:color w:val="000000"/>
        </w:rPr>
        <w:t>весное описание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1"/>
        <w:gridCol w:w="7854"/>
      </w:tblGrid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D01D49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Пример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D01D49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Значение</w:t>
            </w:r>
          </w:p>
        </w:tc>
      </w:tr>
      <w:tr w:rsidR="00B542B2" w:rsidRPr="00D01D49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decimals="2"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01D49" w:rsidRDefault="00D01D49" w:rsidP="00B542B2">
            <w:pPr>
              <w:spacing w:before="100" w:beforeAutospacing="1" w:after="100" w:afterAutospacing="1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D01D49">
              <w:rPr>
                <w:rFonts w:ascii="Arial" w:hAnsi="Arial"/>
                <w:color w:val="000000"/>
                <w:sz w:val="24"/>
                <w:szCs w:val="24"/>
              </w:rPr>
              <w:t>Значение цифрового факта считается точным до 2 знаков после запятой.</w:t>
            </w:r>
          </w:p>
        </w:tc>
      </w:tr>
      <w:tr w:rsidR="00B542B2" w:rsidRPr="00D01D49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decimals="-2"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01D49" w:rsidRDefault="00D01D49" w:rsidP="00B542B2">
            <w:pPr>
              <w:spacing w:before="100" w:beforeAutospacing="1" w:after="100" w:afterAutospacing="1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D01D49">
              <w:rPr>
                <w:rFonts w:ascii="Arial" w:hAnsi="Arial"/>
                <w:color w:val="000000"/>
                <w:sz w:val="24"/>
                <w:szCs w:val="24"/>
              </w:rPr>
              <w:t>Значение цифрового факта считается точным до -2 знаков после запятой, то есть все цифры слева от сотен являются точными.</w:t>
            </w:r>
          </w:p>
        </w:tc>
      </w:tr>
    </w:tbl>
    <w:p w:rsidR="00B542B2" w:rsidRPr="00D01D49" w:rsidRDefault="00B542B2" w:rsidP="00B542B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Pr="00D01D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6"/>
        <w:gridCol w:w="2060"/>
        <w:gridCol w:w="2032"/>
        <w:gridCol w:w="1862"/>
        <w:gridCol w:w="1995"/>
      </w:tblGrid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D01D49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01CF">
              <w:rPr>
                <w:rFonts w:ascii="Arial" w:hAnsi="Arial"/>
                <w:b/>
                <w:color w:val="000000"/>
              </w:rPr>
              <w:t>Десятичные знаки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61B39" w:rsidRDefault="00D01D49" w:rsidP="00D01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01CF">
              <w:rPr>
                <w:rFonts w:ascii="Arial" w:hAnsi="Arial"/>
                <w:b/>
                <w:color w:val="000000"/>
              </w:rPr>
              <w:t>Пример</w:t>
            </w:r>
            <w:r w:rsidRPr="00F61B39">
              <w:rPr>
                <w:rFonts w:ascii="Arial" w:hAnsi="Arial"/>
                <w:b/>
                <w:color w:val="000000"/>
              </w:rPr>
              <w:t xml:space="preserve"> </w:t>
            </w:r>
            <w:r w:rsidRPr="00C401CF">
              <w:rPr>
                <w:rFonts w:ascii="Arial" w:hAnsi="Arial"/>
                <w:b/>
                <w:color w:val="000000"/>
              </w:rPr>
              <w:t>словесного</w:t>
            </w:r>
            <w:r w:rsidRPr="00F61B39">
              <w:rPr>
                <w:rFonts w:ascii="Arial" w:hAnsi="Arial"/>
                <w:b/>
                <w:color w:val="000000"/>
              </w:rPr>
              <w:t xml:space="preserve"> </w:t>
            </w:r>
            <w:r w:rsidRPr="00C401CF">
              <w:rPr>
                <w:rFonts w:ascii="Arial" w:hAnsi="Arial"/>
                <w:b/>
                <w:color w:val="000000"/>
              </w:rPr>
              <w:t>представления</w:t>
            </w:r>
            <w:r w:rsidRPr="00F61B39">
              <w:rPr>
                <w:rFonts w:ascii="Arial" w:hAnsi="Arial"/>
                <w:b/>
                <w:color w:val="000000"/>
              </w:rPr>
              <w:t xml:space="preserve"> </w:t>
            </w:r>
            <w:r w:rsidRPr="00C401CF">
              <w:rPr>
                <w:rFonts w:ascii="Arial" w:hAnsi="Arial"/>
                <w:b/>
                <w:color w:val="000000"/>
              </w:rPr>
              <w:t>в</w:t>
            </w:r>
            <w:r w:rsidRPr="00F61B39">
              <w:rPr>
                <w:rFonts w:ascii="Arial" w:hAnsi="Arial"/>
                <w:b/>
                <w:color w:val="000000"/>
              </w:rPr>
              <w:t xml:space="preserve"> </w:t>
            </w:r>
            <w:r w:rsidRPr="00C401CF">
              <w:rPr>
                <w:rFonts w:ascii="Arial" w:hAnsi="Arial"/>
                <w:b/>
                <w:color w:val="000000"/>
              </w:rPr>
              <w:t>отчете</w:t>
            </w:r>
            <w:r w:rsidRPr="00F61B39">
              <w:rPr>
                <w:rFonts w:ascii="Arial" w:hAnsi="Arial"/>
                <w:b/>
                <w:color w:val="000000"/>
              </w:rPr>
              <w:t xml:space="preserve"> </w:t>
            </w:r>
            <w:r w:rsidRPr="00D01D49">
              <w:rPr>
                <w:rFonts w:ascii="Arial" w:hAnsi="Arial"/>
                <w:b/>
                <w:color w:val="000000"/>
                <w:lang w:val="en-US"/>
              </w:rPr>
              <w:t>XBRL</w:t>
            </w:r>
            <w:r w:rsidRPr="00F61B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01D49" w:rsidRDefault="00D01D49" w:rsidP="00D01D49">
            <w:pPr>
              <w:spacing w:after="0" w:line="240" w:lineRule="auto"/>
              <w:jc w:val="center"/>
              <w:rPr>
                <w:rFonts w:ascii="Arial" w:hAnsi="Arial"/>
                <w:b/>
                <w:color w:val="000000"/>
              </w:rPr>
            </w:pPr>
            <w:r w:rsidRPr="00C401CF">
              <w:rPr>
                <w:rFonts w:ascii="Arial" w:hAnsi="Arial"/>
                <w:b/>
                <w:color w:val="000000"/>
              </w:rPr>
              <w:t>Читается как (после пропуска или обнуления ложных цифр)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F63C0" w:rsidP="00CF63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01CF">
              <w:rPr>
                <w:rFonts w:ascii="Arial" w:hAnsi="Arial"/>
                <w:b/>
                <w:color w:val="000000"/>
              </w:rPr>
              <w:t>Считается больше или равным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F63C0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01CF">
              <w:rPr>
                <w:rFonts w:ascii="Arial" w:hAnsi="Arial"/>
                <w:b/>
                <w:color w:val="000000"/>
              </w:rPr>
              <w:t>Считается меньше чем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INF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436.749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436.749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436.749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436.74900000…1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9.995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10.005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9.995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10.005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10.000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9.995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10.005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10.009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9.995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10.005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10.5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205.000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204.9995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205.0005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2002000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2002000.0000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2001999.99995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2002000.00005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-200.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-150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250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2002000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2002000.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2001950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2002050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2002000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2002000.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2001500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2002500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2002000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2000000.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1995000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2005000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777000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777000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776500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777500</w:t>
            </w:r>
          </w:p>
        </w:tc>
      </w:tr>
    </w:tbl>
    <w:p w:rsidR="00B542B2" w:rsidRPr="00F61B39" w:rsidRDefault="00CF63C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Простой</w:t>
      </w:r>
      <w:r w:rsidRPr="00CF63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</w:t>
      </w:r>
      <w:r w:rsidRPr="00CF63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decimalsType</w:t>
      </w:r>
      <w:r w:rsidR="0050354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(тип точности)</w:t>
      </w:r>
      <w:r w:rsidRPr="00CF63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определяет</w:t>
      </w:r>
      <w:r w:rsidRPr="00CF63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допустимые значения для атрибута </w:t>
      </w:r>
      <w:r w:rsidR="00B542B2" w:rsidRPr="00CF63C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decimals</w:t>
      </w:r>
      <w:r w:rsidR="00B542B2" w:rsidRPr="00CF63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 определение Схемы</w:t>
      </w:r>
      <w:r w:rsidR="00B542B2" w:rsidRPr="00F61B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F61B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представлено ниже</w:t>
      </w:r>
      <w:r w:rsidR="00B542B2" w:rsidRPr="00F61B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B542B2" w:rsidRPr="00F61B39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F61B3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61B3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 xml:space="preserve"> </w:t>
      </w:r>
      <w:r w:rsidRPr="00F61B39">
        <w:rPr>
          <w:rFonts w:ascii="Courier New" w:eastAsia="Times New Roman" w:hAnsi="Courier New" w:cs="Courier New"/>
          <w:color w:val="666600"/>
          <w:sz w:val="24"/>
          <w:szCs w:val="24"/>
          <w:lang w:eastAsia="ru-RU"/>
        </w:rPr>
        <w:br/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  xmlns</w:t>
      </w:r>
      <w:r w:rsidRPr="00F61B39">
        <w:rPr>
          <w:rFonts w:ascii="Courier New" w:eastAsia="Times New Roman" w:hAnsi="Courier New" w:cs="Courier New"/>
          <w:color w:val="666600"/>
          <w:sz w:val="24"/>
          <w:szCs w:val="24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link</w:t>
      </w:r>
      <w:r w:rsidRPr="00F61B3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</w:t>
      </w:r>
      <w:r w:rsidRPr="00F61B39">
        <w:rPr>
          <w:rFonts w:ascii="Courier New" w:eastAsia="Times New Roman" w:hAnsi="Courier New" w:cs="Courier New"/>
          <w:color w:val="330099"/>
          <w:sz w:val="24"/>
          <w:szCs w:val="24"/>
          <w:lang w:eastAsia="ru-RU"/>
        </w:rPr>
        <w:t>://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www</w:t>
      </w:r>
      <w:r w:rsidRPr="00F61B39">
        <w:rPr>
          <w:rFonts w:ascii="Courier New" w:eastAsia="Times New Roman" w:hAnsi="Courier New" w:cs="Courier New"/>
          <w:color w:val="330099"/>
          <w:sz w:val="24"/>
          <w:szCs w:val="24"/>
          <w:lang w:eastAsia="ru-RU"/>
        </w:rPr>
        <w:t>.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xbrl</w:t>
      </w:r>
      <w:r w:rsidRPr="00F61B39">
        <w:rPr>
          <w:rFonts w:ascii="Courier New" w:eastAsia="Times New Roman" w:hAnsi="Courier New" w:cs="Courier New"/>
          <w:color w:val="330099"/>
          <w:sz w:val="24"/>
          <w:szCs w:val="24"/>
          <w:lang w:eastAsia="ru-RU"/>
        </w:rPr>
        <w:t>.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org</w:t>
      </w:r>
      <w:r w:rsidRPr="00F61B39">
        <w:rPr>
          <w:rFonts w:ascii="Courier New" w:eastAsia="Times New Roman" w:hAnsi="Courier New" w:cs="Courier New"/>
          <w:color w:val="330099"/>
          <w:sz w:val="24"/>
          <w:szCs w:val="24"/>
          <w:lang w:eastAsia="ru-RU"/>
        </w:rPr>
        <w:t>/2003/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linkbase</w:t>
      </w:r>
      <w:r w:rsidRPr="00F61B3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 xml:space="preserve">" </w:t>
      </w:r>
      <w:r w:rsidRPr="00F61B39">
        <w:rPr>
          <w:rFonts w:ascii="Courier New" w:eastAsia="Times New Roman" w:hAnsi="Courier New" w:cs="Courier New"/>
          <w:color w:val="666600"/>
          <w:sz w:val="24"/>
          <w:szCs w:val="24"/>
          <w:lang w:eastAsia="ru-RU"/>
        </w:rPr>
        <w:br/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  xmlns</w:t>
      </w:r>
      <w:r w:rsidRPr="00F61B3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</w:t>
      </w:r>
      <w:r w:rsidRPr="00F61B39">
        <w:rPr>
          <w:rFonts w:ascii="Courier New" w:eastAsia="Times New Roman" w:hAnsi="Courier New" w:cs="Courier New"/>
          <w:color w:val="330099"/>
          <w:sz w:val="24"/>
          <w:szCs w:val="24"/>
          <w:lang w:eastAsia="ru-RU"/>
        </w:rPr>
        <w:t>://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www</w:t>
      </w:r>
      <w:r w:rsidRPr="00F61B39">
        <w:rPr>
          <w:rFonts w:ascii="Courier New" w:eastAsia="Times New Roman" w:hAnsi="Courier New" w:cs="Courier New"/>
          <w:color w:val="330099"/>
          <w:sz w:val="24"/>
          <w:szCs w:val="24"/>
          <w:lang w:eastAsia="ru-RU"/>
        </w:rPr>
        <w:t>.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w</w:t>
      </w:r>
      <w:r w:rsidRPr="00F61B39">
        <w:rPr>
          <w:rFonts w:ascii="Courier New" w:eastAsia="Times New Roman" w:hAnsi="Courier New" w:cs="Courier New"/>
          <w:color w:val="330099"/>
          <w:sz w:val="24"/>
          <w:szCs w:val="24"/>
          <w:lang w:eastAsia="ru-RU"/>
        </w:rPr>
        <w:t>3.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org</w:t>
      </w:r>
      <w:r w:rsidRPr="00F61B39">
        <w:rPr>
          <w:rFonts w:ascii="Courier New" w:eastAsia="Times New Roman" w:hAnsi="Courier New" w:cs="Courier New"/>
          <w:color w:val="330099"/>
          <w:sz w:val="24"/>
          <w:szCs w:val="24"/>
          <w:lang w:eastAsia="ru-RU"/>
        </w:rPr>
        <w:t>/2001/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XMLSchema</w:t>
      </w:r>
      <w:r w:rsidRPr="00F61B3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F61B3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</w:t>
      </w:r>
      <w:r w:rsidRPr="00F61B39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eastAsia="ru-RU"/>
        </w:rPr>
        <w:t>://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www</w:t>
      </w:r>
      <w:r w:rsidRPr="00F61B39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eastAsia="ru-RU"/>
        </w:rPr>
        <w:t>.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</w:t>
      </w:r>
      <w:r w:rsidRPr="00F61B39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eastAsia="ru-RU"/>
        </w:rPr>
        <w:t>.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org</w:t>
      </w:r>
      <w:r w:rsidRPr="00F61B39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eastAsia="ru-RU"/>
        </w:rPr>
        <w:t>/2003/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instance</w:t>
      </w:r>
      <w:r w:rsidRPr="00F61B3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F61B3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F61B3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decimalsType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CF63C0" w:rsidRDefault="00CF63C0" w:rsidP="00B542B2">
      <w:pPr>
        <w:shd w:val="clear" w:color="auto" w:fill="E6E6E6"/>
        <w:spacing w:after="0" w:line="240" w:lineRule="auto"/>
        <w:rPr>
          <w:rFonts w:ascii="Courier New" w:eastAsia="Times New Roman" w:hAnsi="Courier New" w:cs="Times New Roman"/>
          <w:snapToGrid w:val="0"/>
          <w:color w:val="333333"/>
          <w:sz w:val="24"/>
          <w:szCs w:val="24"/>
          <w:lang w:eastAsia="ru-RU"/>
        </w:rPr>
      </w:pPr>
      <w:r w:rsidRPr="00CF63C0"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>Это</w:t>
      </w:r>
      <w:r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>т тип используется для указания значения атрибута decimals в</w:t>
      </w:r>
      <w:r w:rsidRPr="00CF63C0"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 xml:space="preserve"> числовых пу</w:t>
      </w:r>
      <w:r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>нктах. Он состоит из сочетания</w:t>
      </w:r>
      <w:r w:rsidRPr="00CF63C0"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 xml:space="preserve"> целого числа и «INF» (используется для обозначения того, что число выражается с бесконечным количеством знаков после запятой или «точным значением»). </w:t>
      </w:r>
      <w:r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 xml:space="preserve">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union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memberTypes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integer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string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INF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union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61B39" w:rsidRDefault="00C916FA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78" w:name="_4.6.6"/>
      <w:bookmarkEnd w:id="178"/>
      <w:r w:rsidRPr="00F61B39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4.6.6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Выведение десятичных чисел </w:t>
      </w:r>
    </w:p>
    <w:p w:rsidR="00B542B2" w:rsidRPr="00657493" w:rsidRDefault="00657493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Следующие</w:t>
      </w:r>
      <w:r w:rsidRPr="006574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правила</w:t>
      </w:r>
      <w:r w:rsidRPr="006574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позволяют</w:t>
      </w:r>
      <w:r w:rsidRPr="006574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потребителям</w:t>
      </w:r>
      <w:r w:rsidRPr="006574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30" w:anchor="XBRL-instanc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Отчетов</w:t>
        </w:r>
      </w:hyperlink>
      <w:r w:rsidRPr="00657493">
        <w:rPr>
          <w:u w:val="single"/>
        </w:rPr>
        <w:t xml:space="preserve"> </w:t>
      </w:r>
      <w:r w:rsidRPr="00657493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val="en-US" w:eastAsia="ru-RU"/>
        </w:rPr>
        <w:t>XBRL</w:t>
      </w:r>
      <w:r w:rsidRPr="006574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вывести</w:t>
      </w:r>
      <w:r w:rsidRPr="006574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6574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B542B2" w:rsidRPr="006574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5749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decimals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31" w:anchor="numeric-item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Числового пункта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если оно не было предоставлено. </w:t>
      </w:r>
    </w:p>
    <w:p w:rsidR="00B542B2" w:rsidRPr="00F61B39" w:rsidRDefault="002E040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="00B542B2" w:rsidRP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32" w:anchor="numeric-item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Числового</w:t>
        </w:r>
        <w:r w:rsidRPr="007B4FA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пункта</w:t>
        </w:r>
      </w:hyperlink>
      <w:r w:rsidRP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типа</w:t>
      </w:r>
      <w:r w:rsidR="00B542B2" w:rsidRP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fractionItemType</w:t>
      </w:r>
      <w:r w:rsidR="007B4FA7" w:rsidRP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7B4FA7" w:rsidRP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типа</w:t>
      </w:r>
      <w:r w:rsidR="007B4FA7" w:rsidRP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производного</w:t>
      </w:r>
      <w:r w:rsidR="007B4FA7" w:rsidRP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="007B4FA7" w:rsidRP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="007B4FA7" w:rsidRP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fractionItemType</w:t>
      </w:r>
      <w:r w:rsidR="007B4FA7" w:rsidRP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приложение</w:t>
      </w:r>
      <w:r w:rsidR="007B4FA7" w:rsidRP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потребитель</w:t>
      </w:r>
      <w:r w:rsidR="007B4FA7" w:rsidRP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4FA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="007B4FA7" w:rsidRP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вывести</w:t>
      </w:r>
      <w:r w:rsidR="00B542B2" w:rsidRP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точность равную </w:t>
      </w:r>
      <w:r w:rsidR="007B4FA7" w:rsidRPr="00F61B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INF</w:t>
      </w:r>
      <w:r w:rsidR="007B4FA7" w:rsidRPr="00F61B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», </w:t>
      </w:r>
      <w:r w:rsid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="007B4FA7" w:rsidRPr="00F61B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она</w:t>
      </w:r>
      <w:r w:rsidR="007B4FA7" w:rsidRPr="00F61B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необходима</w:t>
      </w:r>
      <w:r w:rsidR="007B4FA7" w:rsidRPr="00F61B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="007B4FA7" w:rsidRPr="00F61B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проведения</w:t>
      </w:r>
      <w:r w:rsidR="007B4FA7" w:rsidRPr="00F61B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B4F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расчетов</w:t>
      </w:r>
      <w:r w:rsidR="007B4FA7" w:rsidRPr="00F61B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B542B2" w:rsidRPr="009F5F86" w:rsidRDefault="009F5F86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Pr="009F5F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B542B2" w:rsidRPr="009F5F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33" w:anchor="numeric-item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Числовом</w:t>
        </w:r>
        <w:r w:rsidRPr="009F5F8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пункте</w:t>
        </w:r>
      </w:hyperlink>
      <w:r w:rsidRPr="009F5F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присутствует</w:t>
      </w:r>
      <w:r w:rsidRPr="009F5F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9F5F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F5F8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precision</w:t>
      </w:r>
      <w:r w:rsidRPr="009F5F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9F5F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9F5F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9F5F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F5F8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decimals</w:t>
      </w:r>
      <w:r w:rsidR="00B542B2" w:rsidRPr="009F5F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тогда</w:t>
      </w:r>
      <w:r w:rsidRPr="009F5F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приложение</w:t>
      </w:r>
      <w:r w:rsidRPr="009F5F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потребитель</w:t>
      </w:r>
      <w:r w:rsidRPr="009F5F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Pr="009F5F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вывести</w:t>
      </w:r>
      <w:r w:rsidRPr="009F5F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десятичные</w:t>
      </w:r>
      <w:r w:rsidRPr="009F5F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знаки</w:t>
      </w:r>
      <w:r w:rsidRPr="009F5F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такого</w:t>
      </w:r>
      <w:r w:rsidRPr="009F5F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числового</w:t>
      </w:r>
      <w:r w:rsidRPr="009F5F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факта, если он необходим для расчетов или поиска дубликатов 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Отчетов</w:t>
      </w:r>
      <w:r w:rsidRPr="00657493">
        <w:rPr>
          <w:u w:val="single"/>
        </w:rPr>
        <w:t xml:space="preserve"> </w:t>
      </w:r>
      <w:r w:rsidRPr="00657493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val="en-US" w:eastAsia="ru-RU"/>
        </w:rPr>
        <w:t>XBRL</w:t>
      </w:r>
      <w:r w:rsidR="00B542B2" w:rsidRPr="009F5F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E563B8" w:rsidRDefault="00E563B8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Pr="00E563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E563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E563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E563B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precision</w:t>
      </w:r>
      <w:r w:rsidR="00B542B2" w:rsidRPr="00E563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34" w:anchor="numeric-item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Числового</w:t>
        </w:r>
        <w:r w:rsidRPr="00E563B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пункта</w:t>
        </w:r>
      </w:hyperlink>
      <w:r w:rsidR="00B542B2" w:rsidRPr="00E563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равно</w:t>
      </w:r>
      <w:r w:rsidR="000F41BA" w:rsidRPr="00E563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0</w:t>
      </w:r>
      <w:r w:rsidRPr="00E563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значит,</w:t>
      </w:r>
      <w:r w:rsidRPr="00E563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точность</w:t>
      </w:r>
      <w:r w:rsidRPr="00E563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числа</w:t>
      </w:r>
      <w:r w:rsidRPr="00E563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 неизвестной</w:t>
      </w:r>
      <w:r w:rsidR="00B542B2" w:rsidRPr="00E563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7D2D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выведение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</w:t>
      </w:r>
      <w:r w:rsidRPr="00E563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десятичных</w:t>
      </w:r>
      <w:r w:rsidRPr="00E563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знаков</w:t>
      </w:r>
      <w:r w:rsidRPr="00E563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2D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невозможно</w:t>
      </w:r>
      <w:r w:rsidRPr="00E563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следовательно,</w:t>
      </w:r>
      <w:r w:rsidR="00B542B2" w:rsidRPr="00E563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любое используемое сравнение </w:t>
      </w:r>
      <w:hyperlink r:id="rId535" w:anchor="v-equal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Равных по значению</w:t>
        </w:r>
      </w:hyperlink>
      <w:r w:rsidR="00B542B2" w:rsidRPr="00E563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должно</w:t>
      </w:r>
      <w:r w:rsidRPr="00E563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E563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ложным</w:t>
      </w:r>
      <w:r w:rsidRPr="00E563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E563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суммирование</w:t>
      </w:r>
      <w:r w:rsidRPr="00E563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ссылок</w:t>
      </w:r>
      <w:r w:rsidRPr="00E563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расчетов</w:t>
      </w:r>
      <w:r w:rsidRPr="00E563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участием пункта должно быть несовместимым. </w:t>
      </w:r>
    </w:p>
    <w:p w:rsidR="00B542B2" w:rsidRPr="008A674B" w:rsidRDefault="00FE3187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P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r w:rsidRP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A674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precision</w:t>
      </w:r>
      <w:r w:rsidR="00B542B2" w:rsidRP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="008A674B" w:rsidRP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INF</w:t>
      </w:r>
      <w:r w:rsidR="008A674B" w:rsidRP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тогда</w:t>
      </w:r>
      <w:r w:rsidR="008A674B" w:rsidRP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выведенным значением десятичных знаков является</w:t>
      </w:r>
      <w:r w:rsidR="00B542B2" w:rsidRP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INF</w:t>
      </w:r>
      <w:r w:rsidR="00B542B2" w:rsidRP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8A674B" w:rsidRDefault="008A674B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P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значением</w:t>
      </w:r>
      <w:r w:rsidRP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A674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precision</w:t>
      </w:r>
      <w:r w:rsidR="00B542B2" w:rsidRP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P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INF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P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оно больше</w:t>
      </w:r>
      <w:r w:rsidR="00B542B2" w:rsidRP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чем </w:t>
      </w:r>
      <w:r w:rsidR="00B542B2" w:rsidRP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тогда значением десятичных знаков</w:t>
      </w:r>
      <w:r w:rsidR="00B542B2" w:rsidRP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является:</w:t>
      </w:r>
    </w:p>
    <w:p w:rsidR="008A674B" w:rsidRPr="008A674B" w:rsidRDefault="008A674B" w:rsidP="00B542B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пункта</w:t>
      </w:r>
      <w:r w:rsidRP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числовым</w:t>
      </w:r>
      <w:r w:rsidRP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значением</w:t>
      </w:r>
      <w:r w:rsidRP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равным</w:t>
      </w:r>
      <w:r w:rsidRP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0:</w:t>
      </w:r>
      <w:r w:rsidR="00B542B2" w:rsidRPr="008A67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8A674B">
        <w:rPr>
          <w:rFonts w:ascii="Arial" w:hAnsi="Arial"/>
          <w:color w:val="000000"/>
          <w:sz w:val="24"/>
          <w:szCs w:val="24"/>
        </w:rPr>
        <w:t xml:space="preserve">выводимые десятичные </w:t>
      </w:r>
      <w:r>
        <w:rPr>
          <w:rFonts w:ascii="Arial" w:hAnsi="Arial"/>
          <w:color w:val="000000"/>
          <w:sz w:val="24"/>
          <w:szCs w:val="24"/>
        </w:rPr>
        <w:t>знаки считаются INF, трактуя нулевые значения</w:t>
      </w:r>
      <w:r w:rsidRPr="008A674B">
        <w:rPr>
          <w:rFonts w:ascii="Arial" w:hAnsi="Arial"/>
          <w:color w:val="000000"/>
          <w:sz w:val="24"/>
          <w:szCs w:val="24"/>
        </w:rPr>
        <w:t xml:space="preserve"> данных в качестве </w:t>
      </w:r>
      <w:r>
        <w:rPr>
          <w:rFonts w:ascii="Arial" w:hAnsi="Arial"/>
          <w:color w:val="000000"/>
          <w:sz w:val="24"/>
          <w:szCs w:val="24"/>
        </w:rPr>
        <w:t>особенности точности бесконечного количества</w:t>
      </w:r>
      <w:r w:rsidRPr="008A674B">
        <w:rPr>
          <w:rFonts w:ascii="Arial" w:hAnsi="Arial"/>
          <w:color w:val="000000"/>
          <w:sz w:val="24"/>
          <w:szCs w:val="24"/>
        </w:rPr>
        <w:t xml:space="preserve"> знаков после запятой (независимо от ненулевого значения атрибута </w:t>
      </w:r>
      <w:r w:rsidRPr="008A674B">
        <w:rPr>
          <w:rFonts w:ascii="Courier New" w:hAnsi="Courier New"/>
          <w:color w:val="000000"/>
          <w:sz w:val="20"/>
          <w:szCs w:val="20"/>
        </w:rPr>
        <w:t>@precision</w:t>
      </w:r>
      <w:r w:rsidRPr="008A674B">
        <w:rPr>
          <w:rFonts w:ascii="Courier New" w:hAnsi="Courier New"/>
          <w:color w:val="000000"/>
          <w:sz w:val="24"/>
          <w:szCs w:val="24"/>
        </w:rPr>
        <w:t xml:space="preserve"> </w:t>
      </w:r>
      <w:r w:rsidRPr="008A674B">
        <w:rPr>
          <w:rFonts w:ascii="Arial" w:hAnsi="Arial"/>
          <w:color w:val="000000"/>
          <w:sz w:val="24"/>
          <w:szCs w:val="24"/>
        </w:rPr>
        <w:t>или синтаксиса пункта, например, 0 или 000 или .00).</w:t>
      </w:r>
      <w:r>
        <w:rPr>
          <w:rFonts w:ascii="Arial" w:hAnsi="Arial"/>
          <w:color w:val="000000"/>
        </w:rPr>
        <w:t xml:space="preserve"> </w:t>
      </w:r>
    </w:p>
    <w:p w:rsidR="008A674B" w:rsidRPr="007244AA" w:rsidRDefault="008A674B" w:rsidP="00B542B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674B">
        <w:rPr>
          <w:rFonts w:ascii="Arial" w:hAnsi="Arial"/>
          <w:color w:val="000000"/>
          <w:sz w:val="24"/>
          <w:szCs w:val="24"/>
        </w:rPr>
        <w:t>В противном случае вы</w:t>
      </w:r>
      <w:r w:rsidR="007244AA">
        <w:rPr>
          <w:rFonts w:ascii="Arial" w:hAnsi="Arial"/>
          <w:color w:val="000000"/>
          <w:sz w:val="24"/>
          <w:szCs w:val="24"/>
        </w:rPr>
        <w:t>водимым десятичным знакам присваивается</w:t>
      </w:r>
      <w:r w:rsidRPr="008A674B">
        <w:rPr>
          <w:rFonts w:ascii="Arial" w:hAnsi="Arial"/>
          <w:color w:val="000000"/>
          <w:sz w:val="24"/>
          <w:szCs w:val="24"/>
        </w:rPr>
        <w:t xml:space="preserve"> следующее выражение: precision - int(floor(log10(abs(number(item))))) - 1, где precision является значением атрибута </w:t>
      </w:r>
      <w:r w:rsidRPr="008A674B">
        <w:rPr>
          <w:rFonts w:ascii="Courier New" w:hAnsi="Courier New"/>
          <w:color w:val="000000"/>
          <w:sz w:val="20"/>
          <w:szCs w:val="20"/>
        </w:rPr>
        <w:t>@precision</w:t>
      </w:r>
      <w:r w:rsidRPr="008A674B">
        <w:rPr>
          <w:rFonts w:ascii="Arial" w:hAnsi="Arial"/>
          <w:color w:val="000000"/>
          <w:sz w:val="24"/>
          <w:szCs w:val="24"/>
        </w:rPr>
        <w:t>, int( ) - функцией, возвр</w:t>
      </w:r>
      <w:r w:rsidR="007244AA">
        <w:rPr>
          <w:rFonts w:ascii="Arial" w:hAnsi="Arial"/>
          <w:color w:val="000000"/>
          <w:sz w:val="24"/>
          <w:szCs w:val="24"/>
        </w:rPr>
        <w:t>ащающей целое число его независимой переменной (аргумента)</w:t>
      </w:r>
      <w:r w:rsidRPr="008A674B">
        <w:rPr>
          <w:rFonts w:ascii="Arial" w:hAnsi="Arial"/>
          <w:color w:val="000000"/>
          <w:sz w:val="24"/>
          <w:szCs w:val="24"/>
        </w:rPr>
        <w:t xml:space="preserve">, floor( ) - функцией, возвращающей наибольшее целое число, меньшее или равное </w:t>
      </w:r>
      <w:r w:rsidR="007244AA">
        <w:rPr>
          <w:rFonts w:ascii="Arial" w:hAnsi="Arial"/>
          <w:color w:val="000000"/>
          <w:sz w:val="24"/>
          <w:szCs w:val="24"/>
        </w:rPr>
        <w:t>независимой переменной</w:t>
      </w:r>
      <w:r w:rsidRPr="008A674B">
        <w:rPr>
          <w:rFonts w:ascii="Arial" w:hAnsi="Arial"/>
          <w:color w:val="000000"/>
          <w:sz w:val="24"/>
          <w:szCs w:val="24"/>
        </w:rPr>
        <w:t xml:space="preserve">, log10( ) - функцией, возвращающей основание логарифма 10 </w:t>
      </w:r>
      <w:r w:rsidR="007244AA">
        <w:rPr>
          <w:rFonts w:ascii="Arial" w:hAnsi="Arial"/>
          <w:color w:val="000000"/>
          <w:sz w:val="24"/>
          <w:szCs w:val="24"/>
        </w:rPr>
        <w:t>его независимой переменной</w:t>
      </w:r>
      <w:r w:rsidRPr="008A674B">
        <w:rPr>
          <w:rFonts w:ascii="Arial" w:hAnsi="Arial"/>
          <w:color w:val="000000"/>
          <w:sz w:val="24"/>
          <w:szCs w:val="24"/>
        </w:rPr>
        <w:t xml:space="preserve">, abs( ) - функцией, возвращающей абсолютное значение </w:t>
      </w:r>
      <w:r w:rsidR="007244AA">
        <w:rPr>
          <w:rFonts w:ascii="Arial" w:hAnsi="Arial"/>
          <w:color w:val="000000"/>
          <w:sz w:val="24"/>
          <w:szCs w:val="24"/>
        </w:rPr>
        <w:t>его независимой переменной</w:t>
      </w:r>
      <w:r w:rsidRPr="008A674B">
        <w:rPr>
          <w:rFonts w:ascii="Arial" w:hAnsi="Arial"/>
          <w:color w:val="000000"/>
          <w:sz w:val="24"/>
          <w:szCs w:val="24"/>
        </w:rPr>
        <w:t xml:space="preserve">, number( ) </w:t>
      </w:r>
      <w:r w:rsidR="00503543">
        <w:rPr>
          <w:rFonts w:ascii="Arial" w:hAnsi="Arial"/>
          <w:color w:val="000000"/>
          <w:sz w:val="24"/>
          <w:szCs w:val="24"/>
        </w:rPr>
        <w:t>- функцией, обеспечивающей</w:t>
      </w:r>
      <w:r w:rsidRPr="008A674B">
        <w:rPr>
          <w:rFonts w:ascii="Arial" w:hAnsi="Arial"/>
          <w:color w:val="000000"/>
          <w:sz w:val="24"/>
          <w:szCs w:val="24"/>
        </w:rPr>
        <w:t xml:space="preserve"> числовое преобразование, если ее аргумент не является внутре</w:t>
      </w:r>
      <w:r w:rsidR="007244AA">
        <w:rPr>
          <w:rFonts w:ascii="Arial" w:hAnsi="Arial"/>
          <w:color w:val="000000"/>
          <w:sz w:val="24"/>
          <w:szCs w:val="24"/>
        </w:rPr>
        <w:t>нне выраженным числом (в соответствии с возможными требованиями</w:t>
      </w:r>
      <w:r w:rsidRPr="008A674B">
        <w:rPr>
          <w:rFonts w:ascii="Arial" w:hAnsi="Arial"/>
          <w:color w:val="000000"/>
          <w:sz w:val="24"/>
          <w:szCs w:val="24"/>
        </w:rPr>
        <w:t xml:space="preserve"> математических вычислений), и item является значением пункта (набранное </w:t>
      </w:r>
      <w:r w:rsidRPr="008A674B">
        <w:rPr>
          <w:rFonts w:ascii="Times New Roman" w:hAnsi="Times New Roman" w:cs="Times New Roman"/>
          <w:color w:val="0000CC"/>
          <w:sz w:val="24"/>
          <w:szCs w:val="24"/>
          <w:u w:val="single"/>
        </w:rPr>
        <w:t>PSVI</w:t>
      </w:r>
      <w:r w:rsidRPr="008A674B">
        <w:rPr>
          <w:rFonts w:ascii="Arial" w:hAnsi="Arial"/>
          <w:color w:val="000000"/>
          <w:sz w:val="24"/>
          <w:szCs w:val="24"/>
        </w:rPr>
        <w:t xml:space="preserve"> числовое значение узла</w:t>
      </w:r>
      <w:r w:rsidR="007244AA">
        <w:rPr>
          <w:rFonts w:ascii="Arial" w:hAnsi="Arial"/>
          <w:color w:val="000000"/>
          <w:sz w:val="24"/>
          <w:szCs w:val="24"/>
        </w:rPr>
        <w:t xml:space="preserve"> – при наличии</w:t>
      </w:r>
      <w:r w:rsidRPr="008A674B">
        <w:rPr>
          <w:rFonts w:ascii="Arial" w:hAnsi="Arial"/>
          <w:color w:val="000000"/>
          <w:sz w:val="24"/>
          <w:szCs w:val="24"/>
        </w:rPr>
        <w:t xml:space="preserve">, или, в противном случае, внутренний текст узла числового пункта). </w:t>
      </w:r>
    </w:p>
    <w:p w:rsidR="00B542B2" w:rsidRPr="007244AA" w:rsidRDefault="007244AA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179" w:name="Lexical-representation-precision-and-dec"/>
      <w:bookmarkEnd w:id="179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7244AA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13: </w:t>
      </w:r>
      <w:r w:rsidRPr="00C401CF">
        <w:rPr>
          <w:rFonts w:ascii="Arial" w:hAnsi="Arial"/>
          <w:smallCaps/>
          <w:color w:val="000000"/>
        </w:rPr>
        <w:t>Словесное</w:t>
      </w:r>
      <w:r w:rsidR="00503543">
        <w:rPr>
          <w:rFonts w:ascii="Arial" w:hAnsi="Arial"/>
          <w:smallCaps/>
          <w:color w:val="000000"/>
        </w:rPr>
        <w:t xml:space="preserve"> описание</w:t>
      </w:r>
      <w:r w:rsidRPr="00C401CF">
        <w:rPr>
          <w:rFonts w:ascii="Arial" w:hAnsi="Arial"/>
          <w:smallCaps/>
          <w:color w:val="000000"/>
        </w:rPr>
        <w:t>, точность и десятичные знаки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2"/>
        <w:gridCol w:w="2091"/>
        <w:gridCol w:w="4452"/>
      </w:tblGrid>
      <w:tr w:rsidR="00E72BD5" w:rsidRPr="0011426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244AA" w:rsidRDefault="007244AA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44AA">
              <w:rPr>
                <w:rFonts w:ascii="Arial" w:hAnsi="Arial"/>
                <w:b/>
                <w:color w:val="000000"/>
                <w:sz w:val="24"/>
                <w:szCs w:val="24"/>
              </w:rPr>
              <w:t>Словесное представление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244AA" w:rsidRDefault="007244AA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7244AA">
              <w:rPr>
                <w:rFonts w:ascii="Arial" w:hAnsi="Arial"/>
                <w:b/>
                <w:color w:val="000000"/>
                <w:sz w:val="24"/>
                <w:szCs w:val="24"/>
              </w:rPr>
              <w:t>Значение атрибута decimals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244AA" w:rsidRDefault="007244AA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7244AA">
              <w:rPr>
                <w:rFonts w:ascii="Arial" w:hAnsi="Arial"/>
                <w:b/>
                <w:color w:val="000000"/>
                <w:sz w:val="24"/>
                <w:szCs w:val="24"/>
              </w:rPr>
              <w:t xml:space="preserve">Выведенное значение атрибута </w:t>
            </w:r>
            <w:r w:rsidRPr="007244AA">
              <w:rPr>
                <w:rFonts w:ascii="Courier New" w:hAnsi="Courier New"/>
                <w:b/>
                <w:color w:val="000000"/>
                <w:sz w:val="24"/>
                <w:szCs w:val="24"/>
              </w:rPr>
              <w:t>@precision</w:t>
            </w:r>
          </w:p>
        </w:tc>
      </w:tr>
      <w:tr w:rsidR="00E72BD5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3+2=5</w:t>
            </w:r>
          </w:p>
        </w:tc>
      </w:tr>
      <w:tr w:rsidR="00E72BD5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123.4567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3+2=5</w:t>
            </w:r>
          </w:p>
        </w:tc>
      </w:tr>
      <w:tr w:rsidR="00E72BD5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123e5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3+5+(-3)=5</w:t>
            </w:r>
          </w:p>
        </w:tc>
      </w:tr>
      <w:tr w:rsidR="00E72BD5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123.45e5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3+5+(-3)=5</w:t>
            </w:r>
          </w:p>
        </w:tc>
      </w:tr>
      <w:tr w:rsidR="00E72BD5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0.1e-2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0+(-2)+5=3</w:t>
            </w:r>
          </w:p>
        </w:tc>
      </w:tr>
      <w:tr w:rsidR="00E72BD5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0.001E-2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(-2)+(-2)+5=1</w:t>
            </w:r>
          </w:p>
        </w:tc>
      </w:tr>
      <w:tr w:rsidR="00E72BD5" w:rsidRPr="007244AA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244AA" w:rsidP="007244A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0.001e-3 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это патологический случай)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244AA" w:rsidRDefault="00B542B2" w:rsidP="00E72BD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244A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(-2)+(-3)+4=-1 </w:t>
            </w:r>
            <w:r w:rsidR="007244AA" w:rsidRPr="00E72BD5">
              <w:rPr>
                <w:rFonts w:ascii="Arial" w:hAnsi="Arial"/>
                <w:color w:val="000000"/>
                <w:sz w:val="24"/>
                <w:szCs w:val="24"/>
              </w:rPr>
              <w:t xml:space="preserve">что меньше, чем 0, и, следовательно, </w:t>
            </w:r>
            <w:r w:rsidR="007244AA" w:rsidRPr="00E72BD5">
              <w:rPr>
                <w:rFonts w:ascii="Arial" w:hAnsi="Arial"/>
                <w:sz w:val="24"/>
                <w:szCs w:val="24"/>
              </w:rPr>
              <w:t>приравнивается к</w:t>
            </w:r>
            <w:r w:rsidR="007244AA" w:rsidRPr="00E72BD5">
              <w:rPr>
                <w:rFonts w:ascii="Arial" w:hAnsi="Arial"/>
                <w:color w:val="FF0000"/>
                <w:sz w:val="24"/>
                <w:szCs w:val="24"/>
              </w:rPr>
              <w:t xml:space="preserve"> </w:t>
            </w:r>
            <w:r w:rsidR="007244AA" w:rsidRPr="00E72BD5">
              <w:rPr>
                <w:rFonts w:ascii="Arial" w:hAnsi="Arial"/>
                <w:color w:val="000000"/>
                <w:sz w:val="24"/>
                <w:szCs w:val="24"/>
              </w:rPr>
              <w:t>0</w:t>
            </w:r>
            <w:r w:rsidR="007244AA">
              <w:rPr>
                <w:rFonts w:ascii="Arial" w:hAnsi="Arial"/>
                <w:color w:val="000000"/>
              </w:rPr>
              <w:t xml:space="preserve"> </w:t>
            </w:r>
          </w:p>
        </w:tc>
      </w:tr>
    </w:tbl>
    <w:p w:rsidR="00B542B2" w:rsidRPr="00F61B39" w:rsidRDefault="00303C8B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80" w:name="_4.6.7"/>
      <w:bookmarkEnd w:id="180"/>
      <w:r w:rsidRPr="00F61B39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4.6.7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Определения</w:t>
      </w:r>
      <w:r w:rsidRPr="00F61B39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в</w:t>
      </w:r>
      <w:r w:rsidRPr="00F61B39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рамках</w:t>
      </w:r>
      <w:r w:rsidRPr="00F61B39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категории</w:t>
      </w:r>
      <w:r w:rsidRPr="00F61B39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точности</w:t>
      </w:r>
    </w:p>
    <w:p w:rsidR="00B542B2" w:rsidRPr="00303C8B" w:rsidRDefault="00303C8B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Следующие</w:t>
      </w:r>
      <w:r w:rsidRPr="00303C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определения</w:t>
      </w:r>
      <w:r w:rsidRPr="00303C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предоставляются</w:t>
      </w:r>
      <w:r w:rsidRPr="00303C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303C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ясности</w:t>
      </w:r>
      <w:r w:rsidRPr="00303C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восприятия</w:t>
      </w:r>
      <w:r w:rsidRPr="00303C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функций, связанных с точностью, предусмотренных настоящей спецификацией</w:t>
      </w:r>
      <w:r w:rsidR="00B542B2" w:rsidRPr="00303C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="00B542B2" w:rsidRPr="00303C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="00B542B2" w:rsidRPr="00303C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атрибутами </w:t>
      </w:r>
      <w:r w:rsidR="00B542B2" w:rsidRPr="00303C8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precision</w:t>
      </w:r>
      <w:r w:rsidR="00B542B2" w:rsidRPr="00303C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303C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03C8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decimals</w:t>
      </w:r>
      <w:r w:rsidR="00B542B2" w:rsidRPr="00303C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8B4C98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181" w:name="_4.6.7.1"/>
      <w:bookmarkEnd w:id="181"/>
      <w:r w:rsidRPr="008B4C98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4.6.7.1 </w:t>
      </w:r>
      <w:r w:rsidR="008B4C98" w:rsidRPr="008B4C98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"С точностью до </w:t>
      </w:r>
      <w:r w:rsidR="008B4C98" w:rsidRPr="008B4C98">
        <w:rPr>
          <w:rFonts w:ascii="Arial" w:eastAsia="Times New Roman" w:hAnsi="Arial" w:cs="Arial"/>
          <w:b/>
          <w:bCs/>
          <w:i/>
          <w:color w:val="005A9C"/>
          <w:sz w:val="24"/>
          <w:szCs w:val="24"/>
          <w:lang w:val="en-US" w:eastAsia="ru-RU"/>
        </w:rPr>
        <w:t>n</w:t>
      </w:r>
      <w:r w:rsidR="008B4C98" w:rsidRPr="008B4C98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значащих цифр", "округление" и "отбрасывание цифр"</w:t>
      </w:r>
    </w:p>
    <w:p w:rsidR="007A1258" w:rsidRPr="007A1258" w:rsidRDefault="007A1258" w:rsidP="007A1258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 w:rsidRPr="007A125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Если словесное представление значения числа считается точным до </w:t>
      </w:r>
      <w:r w:rsidRPr="007A1258">
        <w:rPr>
          <w:rFonts w:ascii="Arial" w:eastAsia="Times New Roman" w:hAnsi="Arial" w:cs="Times New Roman"/>
          <w:i/>
          <w:snapToGrid w:val="0"/>
          <w:color w:val="000000"/>
          <w:sz w:val="24"/>
          <w:szCs w:val="24"/>
          <w:lang w:eastAsia="ru-RU"/>
        </w:rPr>
        <w:t>n</w:t>
      </w:r>
      <w:r w:rsidRPr="007A125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значащих цифр, это означает, что первые «</w:t>
      </w:r>
      <w:r w:rsidRPr="007A1258">
        <w:rPr>
          <w:rFonts w:ascii="Arial" w:eastAsia="Times New Roman" w:hAnsi="Arial" w:cs="Times New Roman"/>
          <w:i/>
          <w:snapToGrid w:val="0"/>
          <w:color w:val="000000"/>
          <w:sz w:val="24"/>
          <w:szCs w:val="24"/>
          <w:lang w:eastAsia="ru-RU"/>
        </w:rPr>
        <w:t>n</w:t>
      </w:r>
      <w:r w:rsidRPr="007A125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» десятичных цифр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слева, начиная с первой</w:t>
      </w:r>
      <w:r w:rsidRPr="007A125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ненулевой цифры в слове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сном представлении числа, считаю</w:t>
      </w:r>
      <w:r w:rsidRPr="007A125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тся точным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и для целей</w:t>
      </w:r>
      <w:r w:rsidRPr="007A125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вычислений, которые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будут осуществлены </w:t>
      </w:r>
      <w:r w:rsidRPr="007A125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при помощи этого числа. (Примечан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ие: в дальнейшем предполагается изначальное удаление</w:t>
      </w:r>
      <w:r w:rsidRPr="007A125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все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х нулей</w:t>
      </w:r>
      <w:r w:rsidRPr="007A125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слева от десятичной точки и слева от первой ненулевой цифры в десятичном представлении).</w:t>
      </w:r>
    </w:p>
    <w:p w:rsidR="00A901D6" w:rsidRDefault="00B542B2" w:rsidP="00B542B2">
      <w:pPr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 w:rsidRPr="00A901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901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Более</w:t>
      </w:r>
      <w:r w:rsidR="00A901D6" w:rsidRPr="00A901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901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точно</w:t>
      </w:r>
      <w:r w:rsidRPr="00A901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</w:t>
      </w:r>
      <w:r w:rsidR="00A901D6" w:rsidRPr="00A901D6">
        <w:rPr>
          <w:rFonts w:ascii="Arial" w:hAnsi="Arial"/>
          <w:color w:val="000000"/>
          <w:sz w:val="24"/>
          <w:szCs w:val="24"/>
        </w:rPr>
        <w:t>в десятичном представлении числа значащей цифрой является одн</w:t>
      </w:r>
      <w:r w:rsidR="00A901D6">
        <w:rPr>
          <w:rFonts w:ascii="Arial" w:hAnsi="Arial"/>
          <w:color w:val="000000"/>
          <w:sz w:val="24"/>
          <w:szCs w:val="24"/>
        </w:rPr>
        <w:t>а из цифр 1, 2, 3 ... 9, которая определяе</w:t>
      </w:r>
      <w:r w:rsidR="00A901D6" w:rsidRPr="00A901D6">
        <w:rPr>
          <w:rFonts w:ascii="Arial" w:hAnsi="Arial"/>
          <w:color w:val="000000"/>
          <w:sz w:val="24"/>
          <w:szCs w:val="24"/>
        </w:rPr>
        <w:t>т величину числа. Ноль (0) является значащей цифрой, за исключением случаев, когда он появляется слева от всех ненулевых цифр или используется исключительно для зап</w:t>
      </w:r>
      <w:r w:rsidR="00A901D6">
        <w:rPr>
          <w:rFonts w:ascii="Arial" w:hAnsi="Arial"/>
          <w:color w:val="000000"/>
          <w:sz w:val="24"/>
          <w:szCs w:val="24"/>
        </w:rPr>
        <w:t>олнения места неизвестных или от</w:t>
      </w:r>
      <w:r w:rsidR="00A901D6" w:rsidRPr="00A901D6">
        <w:rPr>
          <w:rFonts w:ascii="Arial" w:hAnsi="Arial"/>
          <w:color w:val="000000"/>
          <w:sz w:val="24"/>
          <w:szCs w:val="24"/>
        </w:rPr>
        <w:t xml:space="preserve">брошенных цифр (после </w:t>
      </w:r>
      <w:r w:rsidR="00A901D6">
        <w:rPr>
          <w:rFonts w:ascii="Arial" w:hAnsi="Arial"/>
          <w:color w:val="000000"/>
          <w:sz w:val="24"/>
          <w:szCs w:val="24"/>
        </w:rPr>
        <w:t xml:space="preserve">отбрасывания части цифр </w:t>
      </w:r>
      <w:r w:rsidR="00A901D6" w:rsidRPr="00A901D6">
        <w:rPr>
          <w:rFonts w:ascii="Arial" w:hAnsi="Arial"/>
          <w:color w:val="000000"/>
          <w:sz w:val="24"/>
          <w:szCs w:val="24"/>
        </w:rPr>
        <w:t xml:space="preserve">или округления - см. далее). Таким образом, в числе «0,00263» есть три значащих цифры: 2, 6 и 3. Нули не являются значащими. В числе «3809» все четыре цифры являются значащими. В числе «46300» цифры </w:t>
      </w:r>
      <w:r w:rsidR="00A901D6">
        <w:rPr>
          <w:rFonts w:ascii="Arial" w:hAnsi="Arial"/>
          <w:color w:val="000000"/>
          <w:sz w:val="24"/>
          <w:szCs w:val="24"/>
        </w:rPr>
        <w:t>4, 6 и 3 считаются значащими, однако,</w:t>
      </w:r>
      <w:r w:rsidR="00A901D6" w:rsidRPr="00A901D6">
        <w:rPr>
          <w:rFonts w:ascii="Arial" w:hAnsi="Arial"/>
          <w:color w:val="000000"/>
          <w:sz w:val="24"/>
          <w:szCs w:val="24"/>
        </w:rPr>
        <w:t xml:space="preserve"> невоз</w:t>
      </w:r>
      <w:r w:rsidR="00A901D6">
        <w:rPr>
          <w:rFonts w:ascii="Arial" w:hAnsi="Arial"/>
          <w:color w:val="000000"/>
          <w:sz w:val="24"/>
          <w:szCs w:val="24"/>
        </w:rPr>
        <w:t>можно сделать вывод в отношении двух нулей исходя из</w:t>
      </w:r>
      <w:r w:rsidR="00A901D6" w:rsidRPr="00A901D6">
        <w:rPr>
          <w:rFonts w:ascii="Arial" w:hAnsi="Arial"/>
          <w:color w:val="000000"/>
          <w:sz w:val="24"/>
          <w:szCs w:val="24"/>
        </w:rPr>
        <w:t xml:space="preserve"> </w:t>
      </w:r>
      <w:r w:rsidR="00A901D6">
        <w:rPr>
          <w:rFonts w:ascii="Arial" w:hAnsi="Arial"/>
          <w:color w:val="000000"/>
          <w:sz w:val="24"/>
          <w:szCs w:val="24"/>
        </w:rPr>
        <w:t>вида</w:t>
      </w:r>
      <w:r w:rsidR="00A901D6" w:rsidRPr="00A901D6">
        <w:rPr>
          <w:rFonts w:ascii="Arial" w:hAnsi="Arial"/>
          <w:color w:val="000000"/>
          <w:sz w:val="24"/>
          <w:szCs w:val="24"/>
        </w:rPr>
        <w:t>, в котором они записаны. От этой неоднозначности можно избавиться путем записи числа</w:t>
      </w:r>
      <w:r w:rsidR="00A901D6">
        <w:rPr>
          <w:rFonts w:ascii="Arial" w:hAnsi="Arial"/>
          <w:color w:val="000000"/>
          <w:sz w:val="24"/>
          <w:szCs w:val="24"/>
        </w:rPr>
        <w:t xml:space="preserve"> в пунктах десятой степени. При наличии</w:t>
      </w:r>
      <w:r w:rsidR="00A901D6" w:rsidRPr="00A901D6">
        <w:rPr>
          <w:rFonts w:ascii="Arial" w:hAnsi="Arial"/>
          <w:color w:val="000000"/>
          <w:sz w:val="24"/>
          <w:szCs w:val="24"/>
        </w:rPr>
        <w:t xml:space="preserve"> </w:t>
      </w:r>
      <w:r w:rsidR="00A901D6">
        <w:rPr>
          <w:rFonts w:ascii="Arial" w:hAnsi="Arial"/>
          <w:color w:val="000000"/>
          <w:sz w:val="24"/>
          <w:szCs w:val="24"/>
        </w:rPr>
        <w:t>трех</w:t>
      </w:r>
      <w:r w:rsidR="00A901D6" w:rsidRPr="00A901D6">
        <w:rPr>
          <w:rFonts w:ascii="Arial" w:hAnsi="Arial"/>
          <w:color w:val="000000"/>
          <w:sz w:val="24"/>
          <w:szCs w:val="24"/>
        </w:rPr>
        <w:t xml:space="preserve"> </w:t>
      </w:r>
      <w:r w:rsidR="00A901D6">
        <w:rPr>
          <w:rFonts w:ascii="Arial" w:hAnsi="Arial"/>
          <w:color w:val="000000"/>
          <w:sz w:val="24"/>
          <w:szCs w:val="24"/>
        </w:rPr>
        <w:t>значащих</w:t>
      </w:r>
      <w:r w:rsidR="00A901D6" w:rsidRPr="00A901D6">
        <w:rPr>
          <w:rFonts w:ascii="Arial" w:hAnsi="Arial"/>
          <w:color w:val="000000"/>
          <w:sz w:val="24"/>
          <w:szCs w:val="24"/>
        </w:rPr>
        <w:t xml:space="preserve"> </w:t>
      </w:r>
      <w:r w:rsidR="00A901D6">
        <w:rPr>
          <w:rFonts w:ascii="Arial" w:hAnsi="Arial"/>
          <w:color w:val="000000"/>
          <w:sz w:val="24"/>
          <w:szCs w:val="24"/>
        </w:rPr>
        <w:t>цифр число будет представлено в следующем виде</w:t>
      </w:r>
      <w:r w:rsidR="00A901D6" w:rsidRPr="00A901D6">
        <w:rPr>
          <w:rFonts w:ascii="Arial" w:hAnsi="Arial"/>
          <w:color w:val="000000"/>
          <w:sz w:val="24"/>
          <w:szCs w:val="24"/>
        </w:rPr>
        <w:t xml:space="preserve"> 4,63 </w:t>
      </w:r>
      <w:r w:rsidR="00A901D6" w:rsidRPr="00A901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×</w:t>
      </w:r>
      <w:r w:rsidR="00A901D6" w:rsidRPr="00A901D6">
        <w:rPr>
          <w:rFonts w:ascii="Arial" w:hAnsi="Arial"/>
          <w:color w:val="000000"/>
          <w:sz w:val="24"/>
          <w:szCs w:val="24"/>
        </w:rPr>
        <w:t xml:space="preserve"> 10</w:t>
      </w:r>
      <w:r w:rsidR="00A901D6" w:rsidRPr="00A901D6">
        <w:rPr>
          <w:rFonts w:ascii="Arial" w:hAnsi="Arial"/>
          <w:color w:val="000000"/>
          <w:sz w:val="24"/>
          <w:szCs w:val="24"/>
          <w:vertAlign w:val="superscript"/>
        </w:rPr>
        <w:t>4</w:t>
      </w:r>
      <w:r w:rsidR="00A901D6" w:rsidRPr="00A901D6">
        <w:rPr>
          <w:rFonts w:ascii="Arial" w:hAnsi="Arial"/>
          <w:color w:val="000000"/>
          <w:sz w:val="24"/>
          <w:szCs w:val="24"/>
        </w:rPr>
        <w:t xml:space="preserve">; </w:t>
      </w:r>
      <w:r w:rsidR="00A901D6">
        <w:rPr>
          <w:rFonts w:ascii="Arial" w:hAnsi="Arial"/>
          <w:color w:val="000000"/>
          <w:sz w:val="24"/>
          <w:szCs w:val="24"/>
        </w:rPr>
        <w:t>при наличии</w:t>
      </w:r>
      <w:r w:rsidR="00A901D6" w:rsidRPr="00A901D6">
        <w:rPr>
          <w:rFonts w:ascii="Arial" w:hAnsi="Arial"/>
          <w:color w:val="000000"/>
          <w:sz w:val="24"/>
          <w:szCs w:val="24"/>
        </w:rPr>
        <w:t xml:space="preserve"> четыре</w:t>
      </w:r>
      <w:r w:rsidR="00A901D6">
        <w:rPr>
          <w:rFonts w:ascii="Arial" w:hAnsi="Arial"/>
          <w:color w:val="000000"/>
          <w:sz w:val="24"/>
          <w:szCs w:val="24"/>
        </w:rPr>
        <w:t>х</w:t>
      </w:r>
      <w:r w:rsidR="00A901D6" w:rsidRPr="00A901D6">
        <w:rPr>
          <w:rFonts w:ascii="Arial" w:hAnsi="Arial"/>
          <w:color w:val="000000"/>
          <w:sz w:val="24"/>
          <w:szCs w:val="24"/>
        </w:rPr>
        <w:t xml:space="preserve"> </w:t>
      </w:r>
      <w:r w:rsidR="00A901D6">
        <w:rPr>
          <w:rFonts w:ascii="Arial" w:hAnsi="Arial"/>
          <w:color w:val="000000"/>
          <w:sz w:val="24"/>
          <w:szCs w:val="24"/>
        </w:rPr>
        <w:t>значащих</w:t>
      </w:r>
      <w:r w:rsidR="00A901D6" w:rsidRPr="00A901D6">
        <w:rPr>
          <w:rFonts w:ascii="Arial" w:hAnsi="Arial"/>
          <w:color w:val="000000"/>
          <w:sz w:val="24"/>
          <w:szCs w:val="24"/>
        </w:rPr>
        <w:t xml:space="preserve"> </w:t>
      </w:r>
      <w:r w:rsidR="00A901D6">
        <w:rPr>
          <w:rFonts w:ascii="Arial" w:hAnsi="Arial"/>
          <w:color w:val="000000"/>
          <w:sz w:val="24"/>
          <w:szCs w:val="24"/>
        </w:rPr>
        <w:t>цифр</w:t>
      </w:r>
      <w:r w:rsidR="00A901D6" w:rsidRPr="00A901D6">
        <w:rPr>
          <w:rFonts w:ascii="Arial" w:hAnsi="Arial"/>
          <w:color w:val="000000"/>
          <w:sz w:val="24"/>
          <w:szCs w:val="24"/>
        </w:rPr>
        <w:t xml:space="preserve"> оно становится 4,630 </w:t>
      </w:r>
      <w:r w:rsidR="00A901D6" w:rsidRPr="00A901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×</w:t>
      </w:r>
      <w:r w:rsidR="00A901D6" w:rsidRPr="00A901D6">
        <w:rPr>
          <w:rFonts w:ascii="Arial" w:hAnsi="Arial"/>
          <w:color w:val="000000"/>
          <w:sz w:val="24"/>
          <w:szCs w:val="24"/>
        </w:rPr>
        <w:t xml:space="preserve"> 10</w:t>
      </w:r>
      <w:r w:rsidR="00A901D6" w:rsidRPr="00A901D6">
        <w:rPr>
          <w:rFonts w:ascii="Arial" w:hAnsi="Arial"/>
          <w:color w:val="000000"/>
          <w:sz w:val="24"/>
          <w:szCs w:val="24"/>
          <w:vertAlign w:val="superscript"/>
        </w:rPr>
        <w:t>4</w:t>
      </w:r>
      <w:r w:rsidR="00A901D6" w:rsidRPr="00A901D6">
        <w:rPr>
          <w:rFonts w:ascii="Arial" w:hAnsi="Arial"/>
          <w:color w:val="000000"/>
          <w:sz w:val="24"/>
          <w:szCs w:val="24"/>
        </w:rPr>
        <w:t xml:space="preserve"> и т.д.</w:t>
      </w:r>
    </w:p>
    <w:p w:rsidR="00996662" w:rsidRPr="00996662" w:rsidRDefault="00996662" w:rsidP="00B542B2">
      <w:pPr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 w:rsidRPr="00996662">
        <w:rPr>
          <w:rFonts w:ascii="Arial" w:hAnsi="Arial"/>
          <w:color w:val="000000"/>
          <w:sz w:val="24"/>
          <w:szCs w:val="24"/>
        </w:rPr>
        <w:t>После вычисления часто возникает необходимос</w:t>
      </w:r>
      <w:r w:rsidR="00E05FF5">
        <w:rPr>
          <w:rFonts w:ascii="Arial" w:hAnsi="Arial"/>
          <w:color w:val="000000"/>
          <w:sz w:val="24"/>
          <w:szCs w:val="24"/>
        </w:rPr>
        <w:t>ть округления значащих цифр. Эта</w:t>
      </w:r>
      <w:r w:rsidRPr="00996662">
        <w:rPr>
          <w:rFonts w:ascii="Arial" w:hAnsi="Arial"/>
          <w:color w:val="000000"/>
          <w:sz w:val="24"/>
          <w:szCs w:val="24"/>
        </w:rPr>
        <w:t xml:space="preserve"> </w:t>
      </w:r>
      <w:r w:rsidR="00E05FF5">
        <w:rPr>
          <w:rFonts w:ascii="Arial" w:hAnsi="Arial"/>
          <w:color w:val="000000"/>
          <w:sz w:val="24"/>
          <w:szCs w:val="24"/>
        </w:rPr>
        <w:t>операция известна</w:t>
      </w:r>
      <w:r w:rsidRPr="00996662">
        <w:rPr>
          <w:rFonts w:ascii="Arial" w:hAnsi="Arial"/>
          <w:color w:val="000000"/>
          <w:sz w:val="24"/>
          <w:szCs w:val="24"/>
        </w:rPr>
        <w:t xml:space="preserve"> как </w:t>
      </w:r>
      <w:r w:rsidRPr="00996662">
        <w:rPr>
          <w:rFonts w:ascii="Arial" w:hAnsi="Arial"/>
          <w:b/>
          <w:color w:val="000000"/>
          <w:sz w:val="24"/>
          <w:szCs w:val="24"/>
        </w:rPr>
        <w:t>округление</w:t>
      </w:r>
      <w:r w:rsidRPr="00996662">
        <w:rPr>
          <w:rFonts w:ascii="Arial" w:hAnsi="Arial"/>
          <w:color w:val="000000"/>
          <w:sz w:val="24"/>
          <w:szCs w:val="24"/>
        </w:rPr>
        <w:t> </w:t>
      </w:r>
      <w:r w:rsidRPr="00996662">
        <w:rPr>
          <w:color w:val="0000CC"/>
          <w:sz w:val="24"/>
          <w:szCs w:val="24"/>
          <w:u w:val="single"/>
        </w:rPr>
        <w:t>[</w:t>
      </w:r>
      <w:r w:rsidRPr="00996662">
        <w:rPr>
          <w:rFonts w:ascii="Times New Roman" w:hAnsi="Times New Roman" w:cs="Times New Roman"/>
          <w:color w:val="0000CC"/>
          <w:sz w:val="24"/>
          <w:szCs w:val="24"/>
          <w:u w:val="single"/>
        </w:rPr>
        <w:t>IEEE</w:t>
      </w:r>
      <w:r w:rsidRPr="00996662">
        <w:rPr>
          <w:color w:val="0000CC"/>
          <w:sz w:val="24"/>
          <w:szCs w:val="24"/>
          <w:u w:val="single"/>
        </w:rPr>
        <w:t>]</w:t>
      </w:r>
      <w:r w:rsidRPr="00996662">
        <w:rPr>
          <w:rFonts w:ascii="Arial" w:hAnsi="Arial"/>
          <w:color w:val="000000"/>
          <w:sz w:val="24"/>
          <w:szCs w:val="24"/>
        </w:rPr>
        <w:t xml:space="preserve"> [IEEE 4.3.1 Атрибуты направления округления к ближайшему, roundTiesToEven]. Чтобы округлить число до </w:t>
      </w:r>
      <w:r w:rsidRPr="00996662">
        <w:rPr>
          <w:rFonts w:ascii="Arial" w:hAnsi="Arial"/>
          <w:i/>
          <w:color w:val="000000"/>
          <w:sz w:val="24"/>
          <w:szCs w:val="24"/>
        </w:rPr>
        <w:t>n</w:t>
      </w:r>
      <w:r w:rsidRPr="00996662">
        <w:rPr>
          <w:rFonts w:ascii="Arial" w:hAnsi="Arial"/>
          <w:color w:val="000000"/>
          <w:sz w:val="24"/>
          <w:szCs w:val="24"/>
        </w:rPr>
        <w:t xml:space="preserve"> значащих цифр, отбросьте все цифры справа от</w:t>
      </w:r>
      <w:r w:rsidR="00E05FF5">
        <w:rPr>
          <w:rFonts w:ascii="Arial" w:hAnsi="Arial"/>
          <w:color w:val="000000"/>
          <w:sz w:val="24"/>
          <w:szCs w:val="24"/>
        </w:rPr>
        <w:t xml:space="preserve"> положения</w:t>
      </w:r>
      <w:r w:rsidRPr="00996662">
        <w:rPr>
          <w:rFonts w:ascii="Arial" w:hAnsi="Arial"/>
          <w:color w:val="000000"/>
          <w:sz w:val="24"/>
          <w:szCs w:val="24"/>
        </w:rPr>
        <w:t xml:space="preserve"> </w:t>
      </w:r>
      <w:r w:rsidRPr="00996662">
        <w:rPr>
          <w:rFonts w:ascii="Arial" w:hAnsi="Arial"/>
          <w:i/>
          <w:color w:val="000000"/>
          <w:sz w:val="24"/>
          <w:szCs w:val="24"/>
        </w:rPr>
        <w:t>n</w:t>
      </w:r>
      <w:r w:rsidR="00E05FF5">
        <w:rPr>
          <w:rFonts w:ascii="Arial" w:hAnsi="Arial"/>
          <w:color w:val="000000"/>
          <w:sz w:val="24"/>
          <w:szCs w:val="24"/>
        </w:rPr>
        <w:t>. Эта операция известна</w:t>
      </w:r>
      <w:r w:rsidRPr="00996662">
        <w:rPr>
          <w:rFonts w:ascii="Arial" w:hAnsi="Arial"/>
          <w:color w:val="000000"/>
          <w:sz w:val="24"/>
          <w:szCs w:val="24"/>
        </w:rPr>
        <w:t xml:space="preserve"> как </w:t>
      </w:r>
      <w:r w:rsidR="00E05FF5">
        <w:rPr>
          <w:rFonts w:ascii="Arial" w:hAnsi="Arial"/>
          <w:b/>
          <w:color w:val="000000"/>
          <w:sz w:val="24"/>
          <w:szCs w:val="24"/>
        </w:rPr>
        <w:t>отбрасывание части цифр</w:t>
      </w:r>
      <w:r w:rsidR="00E05FF5">
        <w:rPr>
          <w:rFonts w:ascii="Arial" w:hAnsi="Arial"/>
          <w:color w:val="000000"/>
          <w:sz w:val="24"/>
          <w:szCs w:val="24"/>
        </w:rPr>
        <w:t>. Затем</w:t>
      </w:r>
      <w:r w:rsidRPr="00996662">
        <w:rPr>
          <w:rFonts w:ascii="Arial" w:hAnsi="Arial"/>
          <w:color w:val="000000"/>
          <w:sz w:val="24"/>
          <w:szCs w:val="24"/>
        </w:rPr>
        <w:t xml:space="preserve">, если исходное число </w:t>
      </w:r>
      <w:r w:rsidR="00E05FF5">
        <w:rPr>
          <w:rFonts w:ascii="Arial" w:hAnsi="Arial"/>
          <w:color w:val="000000"/>
          <w:sz w:val="24"/>
          <w:szCs w:val="24"/>
        </w:rPr>
        <w:t>является приблизительно равным</w:t>
      </w:r>
      <w:r w:rsidRPr="00996662">
        <w:rPr>
          <w:rFonts w:ascii="Arial" w:hAnsi="Arial"/>
          <w:color w:val="000000"/>
          <w:sz w:val="24"/>
          <w:szCs w:val="24"/>
        </w:rPr>
        <w:t xml:space="preserve"> </w:t>
      </w:r>
      <w:r w:rsidR="00E05FF5">
        <w:rPr>
          <w:rFonts w:ascii="Arial" w:hAnsi="Arial"/>
          <w:color w:val="000000"/>
          <w:sz w:val="24"/>
          <w:szCs w:val="24"/>
        </w:rPr>
        <w:t xml:space="preserve">числу с </w:t>
      </w:r>
      <w:r w:rsidRPr="00996662">
        <w:rPr>
          <w:rFonts w:ascii="Arial" w:hAnsi="Arial"/>
          <w:color w:val="000000"/>
          <w:sz w:val="24"/>
          <w:szCs w:val="24"/>
        </w:rPr>
        <w:t>двум</w:t>
      </w:r>
      <w:r w:rsidR="00E05FF5">
        <w:rPr>
          <w:rFonts w:ascii="Arial" w:hAnsi="Arial"/>
          <w:color w:val="000000"/>
          <w:sz w:val="24"/>
          <w:szCs w:val="24"/>
        </w:rPr>
        <w:t>я</w:t>
      </w:r>
      <w:r w:rsidRPr="00996662">
        <w:rPr>
          <w:rFonts w:ascii="Arial" w:hAnsi="Arial"/>
          <w:color w:val="000000"/>
          <w:sz w:val="24"/>
          <w:szCs w:val="24"/>
        </w:rPr>
        <w:t xml:space="preserve"> </w:t>
      </w:r>
      <w:r w:rsidR="00E05FF5">
        <w:rPr>
          <w:rFonts w:ascii="Arial" w:hAnsi="Arial"/>
          <w:color w:val="000000"/>
          <w:sz w:val="24"/>
          <w:szCs w:val="24"/>
        </w:rPr>
        <w:t>откинутыми цифрами изначального числа, выбирается число</w:t>
      </w:r>
      <w:r w:rsidRPr="00996662">
        <w:rPr>
          <w:rFonts w:ascii="Arial" w:hAnsi="Arial"/>
          <w:color w:val="000000"/>
          <w:sz w:val="24"/>
          <w:szCs w:val="24"/>
        </w:rPr>
        <w:t xml:space="preserve"> с</w:t>
      </w:r>
      <w:r w:rsidR="00E05FF5">
        <w:rPr>
          <w:rFonts w:ascii="Arial" w:hAnsi="Arial"/>
          <w:color w:val="000000"/>
          <w:sz w:val="24"/>
          <w:szCs w:val="24"/>
        </w:rPr>
        <w:t xml:space="preserve"> целой цифрой</w:t>
      </w:r>
      <w:r w:rsidRPr="00996662">
        <w:rPr>
          <w:rFonts w:ascii="Arial" w:hAnsi="Arial"/>
          <w:color w:val="000000"/>
          <w:sz w:val="24"/>
          <w:szCs w:val="24"/>
        </w:rPr>
        <w:t xml:space="preserve"> </w:t>
      </w:r>
      <w:r w:rsidR="00E05FF5">
        <w:rPr>
          <w:rFonts w:ascii="Arial" w:hAnsi="Arial"/>
          <w:color w:val="000000"/>
          <w:sz w:val="24"/>
          <w:szCs w:val="24"/>
        </w:rPr>
        <w:t xml:space="preserve">в позиции </w:t>
      </w:r>
      <w:r w:rsidRPr="00996662">
        <w:rPr>
          <w:rFonts w:ascii="Arial" w:hAnsi="Arial"/>
          <w:i/>
          <w:color w:val="000000"/>
          <w:sz w:val="24"/>
          <w:szCs w:val="24"/>
        </w:rPr>
        <w:t>n</w:t>
      </w:r>
      <w:r w:rsidRPr="00996662">
        <w:rPr>
          <w:rFonts w:ascii="Arial" w:hAnsi="Arial"/>
          <w:color w:val="000000"/>
          <w:sz w:val="24"/>
          <w:szCs w:val="24"/>
        </w:rPr>
        <w:t>. Например</w:t>
      </w:r>
      <w:r w:rsidRPr="00E05FF5">
        <w:rPr>
          <w:rFonts w:ascii="Arial" w:hAnsi="Arial"/>
          <w:color w:val="000000"/>
          <w:sz w:val="24"/>
          <w:szCs w:val="24"/>
        </w:rPr>
        <w:t>:</w:t>
      </w:r>
    </w:p>
    <w:p w:rsidR="00B542B2" w:rsidRPr="00B542B2" w:rsidRDefault="00E05FF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182" w:name="Rounding"/>
      <w:bookmarkEnd w:id="182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 14: Округление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8"/>
        <w:gridCol w:w="2949"/>
        <w:gridCol w:w="3328"/>
      </w:tblGrid>
      <w:tr w:rsidR="00E05FF5" w:rsidRPr="00E05FF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E05FF5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Исходное число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E05FF5" w:rsidRDefault="00E05FF5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Округленное</w:t>
            </w:r>
            <w:r w:rsidRPr="00E05FF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до</w:t>
            </w:r>
            <w:r w:rsidR="00B542B2" w:rsidRPr="00E05FF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B542B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val="en-US" w:eastAsia="ru-RU"/>
              </w:rPr>
              <w:t>n</w:t>
            </w:r>
            <w:r w:rsidRPr="00E05FF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значащих цифр</w:t>
            </w:r>
          </w:p>
        </w:tc>
      </w:tr>
      <w:tr w:rsidR="00E05FF5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E05FF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n=2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n=3</w:t>
            </w:r>
          </w:p>
        </w:tc>
      </w:tr>
      <w:tr w:rsidR="00E05FF5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3.5643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3.56</w:t>
            </w:r>
          </w:p>
        </w:tc>
      </w:tr>
      <w:tr w:rsidR="00E05FF5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3.5673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3.57</w:t>
            </w:r>
          </w:p>
        </w:tc>
      </w:tr>
      <w:tr w:rsidR="00E05FF5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0.49787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0.498</w:t>
            </w:r>
          </w:p>
        </w:tc>
      </w:tr>
      <w:tr w:rsidR="00E05FF5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3.9999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4.00</w:t>
            </w:r>
          </w:p>
        </w:tc>
      </w:tr>
      <w:tr w:rsidR="00E05FF5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9.999991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10.0</w:t>
            </w:r>
          </w:p>
        </w:tc>
      </w:tr>
      <w:tr w:rsidR="00E05FF5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22.55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22.6†</w:t>
            </w:r>
          </w:p>
        </w:tc>
      </w:tr>
      <w:tr w:rsidR="00E05FF5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22.65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22.6†</w:t>
            </w:r>
          </w:p>
        </w:tc>
      </w:tr>
      <w:tr w:rsidR="00E05FF5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0.0019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0.0019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0.00190</w:t>
            </w:r>
          </w:p>
        </w:tc>
      </w:tr>
      <w:tr w:rsidR="00E05FF5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0.00002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0.000020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0.0000200</w:t>
            </w:r>
          </w:p>
        </w:tc>
      </w:tr>
      <w:tr w:rsidR="00B542B2" w:rsidRPr="00B542B2" w:rsidTr="00B542B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E05FF5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† пример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roundTiesToEven</w:t>
            </w:r>
            <w:r w:rsidR="00503543" w:rsidRPr="0063203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округление ведётся к ближайшему (в смысле расстояния, т. е. абсолютной величины разности) представимому числу</w:t>
            </w:r>
          </w:p>
        </w:tc>
      </w:tr>
    </w:tbl>
    <w:p w:rsidR="00B542B2" w:rsidRPr="00E02622" w:rsidRDefault="00E0262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Такая</w:t>
      </w:r>
      <w:r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же</w:t>
      </w:r>
      <w:r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операция</w:t>
      </w:r>
      <w:r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E0262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МОЖЕТ</w:t>
      </w:r>
      <w:r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выполнена</w:t>
      </w:r>
      <w:r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отношении</w:t>
      </w:r>
      <w:r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любого</w:t>
      </w:r>
      <w:r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значения</w:t>
      </w:r>
      <w:r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i/>
          <w:iCs/>
          <w:color w:val="000000"/>
          <w:sz w:val="24"/>
          <w:szCs w:val="24"/>
          <w:lang w:val="en-US" w:eastAsia="ru-RU"/>
        </w:rPr>
        <w:t>n</w:t>
      </w:r>
      <w:r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 ее проведения</w:t>
      </w:r>
      <w:r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конкретное словесное </w:t>
      </w:r>
      <w:r w:rsidR="005035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описание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значения числа получено с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точностью до </w:t>
      </w:r>
      <w:r w:rsidR="00B542B2" w:rsidRPr="00B542B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en-US" w:eastAsia="ru-RU"/>
        </w:rPr>
        <w:t>n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значащих цифр.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Этот</w:t>
      </w:r>
      <w:r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метод</w:t>
      </w:r>
      <w:r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также</w:t>
      </w:r>
      <w:r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можно</w:t>
      </w:r>
      <w:r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использовать</w:t>
      </w:r>
      <w:r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создания</w:t>
      </w:r>
      <w:r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лексического</w:t>
      </w:r>
      <w:r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представления</w:t>
      </w:r>
      <w:r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факта</w:t>
      </w:r>
      <w:r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Отчете</w:t>
      </w:r>
      <w:r w:rsidRPr="00657493">
        <w:rPr>
          <w:u w:val="single"/>
        </w:rPr>
        <w:t xml:space="preserve"> </w:t>
      </w:r>
      <w:r w:rsidRPr="00657493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val="en-US" w:eastAsia="ru-RU"/>
        </w:rPr>
        <w:t>XBRL</w:t>
      </w:r>
      <w:r w:rsidR="00B542B2"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атрибутом</w:t>
      </w:r>
      <w:r w:rsidR="00B542B2"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E0262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precision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 значением</w:t>
      </w:r>
      <w:r w:rsidRPr="00E026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542B2">
        <w:rPr>
          <w:rFonts w:ascii="Arial" w:eastAsia="Times New Roman" w:hAnsi="Arial" w:cs="Arial"/>
          <w:i/>
          <w:iCs/>
          <w:color w:val="000000"/>
          <w:sz w:val="24"/>
          <w:szCs w:val="24"/>
          <w:lang w:val="en-US" w:eastAsia="ru-RU"/>
        </w:rPr>
        <w:t>n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.</w:t>
      </w:r>
    </w:p>
    <w:p w:rsidR="00B542B2" w:rsidRPr="00CF4F31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183" w:name="_4.6.7.2"/>
      <w:bookmarkEnd w:id="183"/>
      <w:r w:rsidRPr="00CF4F31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4.6.7.2 </w:t>
      </w:r>
      <w:r w:rsidR="00CF4F31" w:rsidRPr="00503543">
        <w:rPr>
          <w:rFonts w:ascii="Arial" w:hAnsi="Arial"/>
          <w:b/>
          <w:color w:val="005A9C"/>
          <w:sz w:val="24"/>
          <w:szCs w:val="24"/>
        </w:rPr>
        <w:t xml:space="preserve">«С точностью до </w:t>
      </w:r>
      <w:r w:rsidR="00CF4F31" w:rsidRPr="00503543">
        <w:rPr>
          <w:rFonts w:ascii="Arial" w:hAnsi="Arial"/>
          <w:b/>
          <w:i/>
          <w:color w:val="005A9C"/>
          <w:sz w:val="24"/>
          <w:szCs w:val="24"/>
        </w:rPr>
        <w:t>n</w:t>
      </w:r>
      <w:r w:rsidR="00CF4F31" w:rsidRPr="00503543">
        <w:rPr>
          <w:rFonts w:ascii="Arial" w:hAnsi="Arial"/>
          <w:b/>
          <w:color w:val="005A9C"/>
          <w:sz w:val="24"/>
          <w:szCs w:val="24"/>
        </w:rPr>
        <w:t xml:space="preserve"> знаков после запятой»</w:t>
      </w:r>
    </w:p>
    <w:p w:rsidR="00B542B2" w:rsidRPr="00CF4F31" w:rsidRDefault="00CF4F3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4F31">
        <w:rPr>
          <w:rFonts w:ascii="Arial" w:hAnsi="Arial"/>
          <w:color w:val="000000"/>
          <w:sz w:val="24"/>
          <w:szCs w:val="24"/>
        </w:rPr>
        <w:t xml:space="preserve">Если представление числа осуществляется </w:t>
      </w:r>
      <w:r w:rsidRPr="00CF4F31">
        <w:rPr>
          <w:rFonts w:ascii="Arial" w:hAnsi="Arial"/>
          <w:b/>
          <w:color w:val="000000"/>
          <w:sz w:val="24"/>
          <w:szCs w:val="24"/>
        </w:rPr>
        <w:t xml:space="preserve">с точностью до </w:t>
      </w:r>
      <w:r w:rsidRPr="00CF4F31">
        <w:rPr>
          <w:rFonts w:ascii="Arial" w:hAnsi="Arial"/>
          <w:b/>
          <w:i/>
          <w:color w:val="000000"/>
          <w:sz w:val="24"/>
          <w:szCs w:val="24"/>
        </w:rPr>
        <w:t>n</w:t>
      </w:r>
      <w:r w:rsidRPr="00CF4F31">
        <w:rPr>
          <w:rFonts w:ascii="Arial" w:hAnsi="Arial"/>
          <w:b/>
          <w:color w:val="000000"/>
          <w:sz w:val="24"/>
          <w:szCs w:val="24"/>
        </w:rPr>
        <w:t xml:space="preserve"> знаков после запятой</w:t>
      </w:r>
      <w:r>
        <w:rPr>
          <w:rFonts w:ascii="Arial" w:hAnsi="Arial"/>
          <w:color w:val="000000"/>
          <w:sz w:val="24"/>
          <w:szCs w:val="24"/>
        </w:rPr>
        <w:t>, то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  <w:r w:rsidR="00B542B2" w:rsidRPr="00CF4F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CF4F31" w:rsidRDefault="00CF4F3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Число</w:t>
      </w:r>
      <w:r w:rsidRPr="00CF4F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округляется</w:t>
      </w:r>
      <w:r w:rsidRPr="00CF4F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CF4F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соответствии</w:t>
      </w:r>
      <w:r w:rsidRPr="00CF4F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CF4F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36" w:anchor="IEEE" w:history="1">
        <w:r w:rsidR="00B542B2" w:rsidRPr="00CF4F3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IEEE</w:t>
        </w:r>
        <w:r w:rsidR="00B542B2" w:rsidRPr="00CF4F3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CF4F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[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IEEE</w:t>
      </w:r>
      <w:r w:rsidR="00B542B2" w:rsidRPr="00CF4F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4.3.1 </w:t>
      </w:r>
      <w:r w:rsidRPr="00CF4F31">
        <w:rPr>
          <w:rFonts w:ascii="Arial" w:hAnsi="Arial"/>
          <w:sz w:val="24"/>
          <w:szCs w:val="24"/>
        </w:rPr>
        <w:t>Атрибуты направления округления к ближайшему</w:t>
      </w:r>
      <w:r w:rsidRPr="00CF4F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roundTiesToEven</w:t>
      </w:r>
      <w:r w:rsidR="00B542B2" w:rsidRPr="00CF4F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].</w:t>
      </w:r>
    </w:p>
    <w:p w:rsidR="00CF4F31" w:rsidRPr="00CF4F31" w:rsidRDefault="00CF4F31" w:rsidP="00B542B2">
      <w:pPr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 w:rsidRPr="00CF4F31">
        <w:rPr>
          <w:rFonts w:ascii="Arial" w:hAnsi="Arial"/>
          <w:color w:val="000000"/>
          <w:sz w:val="24"/>
          <w:szCs w:val="24"/>
        </w:rPr>
        <w:t xml:space="preserve">Округление, как описано выше, может быть использовано для записи числа </w:t>
      </w:r>
      <w:r>
        <w:rPr>
          <w:rFonts w:ascii="Arial" w:hAnsi="Arial"/>
          <w:color w:val="000000"/>
          <w:sz w:val="24"/>
          <w:szCs w:val="24"/>
        </w:rPr>
        <w:t xml:space="preserve">с точностью </w:t>
      </w:r>
      <w:r w:rsidRPr="00CF4F31">
        <w:rPr>
          <w:rFonts w:ascii="Arial" w:hAnsi="Arial"/>
          <w:color w:val="000000"/>
          <w:sz w:val="24"/>
          <w:szCs w:val="24"/>
        </w:rPr>
        <w:t xml:space="preserve">до </w:t>
      </w:r>
      <w:r w:rsidRPr="00CF4F31">
        <w:rPr>
          <w:rFonts w:ascii="Arial" w:hAnsi="Arial"/>
          <w:i/>
          <w:color w:val="000000"/>
          <w:sz w:val="24"/>
          <w:szCs w:val="24"/>
        </w:rPr>
        <w:t>n</w:t>
      </w:r>
      <w:r w:rsidRPr="00CF4F31">
        <w:rPr>
          <w:rFonts w:ascii="Arial" w:hAnsi="Arial"/>
          <w:color w:val="000000"/>
          <w:sz w:val="24"/>
          <w:szCs w:val="24"/>
        </w:rPr>
        <w:t xml:space="preserve"> зн</w:t>
      </w:r>
      <w:r>
        <w:rPr>
          <w:rFonts w:ascii="Arial" w:hAnsi="Arial"/>
          <w:color w:val="000000"/>
          <w:sz w:val="24"/>
          <w:szCs w:val="24"/>
        </w:rPr>
        <w:t>аков после запятой для внесения</w:t>
      </w:r>
      <w:r w:rsidRPr="00CF4F31">
        <w:rPr>
          <w:rFonts w:ascii="Arial" w:hAnsi="Arial"/>
          <w:color w:val="000000"/>
          <w:sz w:val="24"/>
          <w:szCs w:val="24"/>
        </w:rPr>
        <w:t xml:space="preserve"> в </w:t>
      </w:r>
      <w:r w:rsidRPr="00CF4F31">
        <w:rPr>
          <w:rFonts w:ascii="Times New Roman" w:hAnsi="Times New Roman" w:cs="Times New Roman"/>
          <w:color w:val="0000CC"/>
          <w:sz w:val="24"/>
          <w:szCs w:val="24"/>
          <w:u w:val="single"/>
        </w:rPr>
        <w:t>Отчет XBRL</w:t>
      </w:r>
      <w:r w:rsidRPr="00CF4F31">
        <w:rPr>
          <w:rFonts w:ascii="Arial" w:hAnsi="Arial"/>
          <w:color w:val="000000"/>
          <w:sz w:val="24"/>
          <w:szCs w:val="24"/>
        </w:rPr>
        <w:t xml:space="preserve"> со значением атрибута </w:t>
      </w:r>
      <w:r w:rsidRPr="00CF4F31">
        <w:rPr>
          <w:rFonts w:ascii="Courier New" w:hAnsi="Courier New"/>
          <w:color w:val="000000"/>
          <w:sz w:val="20"/>
          <w:szCs w:val="20"/>
        </w:rPr>
        <w:t>@decimals</w:t>
      </w:r>
      <w:r w:rsidRPr="00CF4F31">
        <w:rPr>
          <w:rFonts w:ascii="Courier New" w:hAnsi="Courier New"/>
          <w:color w:val="000000"/>
          <w:sz w:val="24"/>
          <w:szCs w:val="24"/>
        </w:rPr>
        <w:t xml:space="preserve"> </w:t>
      </w:r>
      <w:r w:rsidRPr="00CF4F31">
        <w:rPr>
          <w:rFonts w:ascii="Arial" w:hAnsi="Arial"/>
          <w:color w:val="000000"/>
          <w:sz w:val="24"/>
          <w:szCs w:val="24"/>
        </w:rPr>
        <w:t xml:space="preserve">равным </w:t>
      </w:r>
      <w:r w:rsidRPr="00CF4F31">
        <w:rPr>
          <w:rFonts w:ascii="Arial" w:hAnsi="Arial"/>
          <w:i/>
          <w:color w:val="000000"/>
          <w:sz w:val="24"/>
          <w:szCs w:val="24"/>
        </w:rPr>
        <w:t>n</w:t>
      </w:r>
      <w:r w:rsidRPr="00CF4F31">
        <w:rPr>
          <w:rFonts w:ascii="Arial" w:hAnsi="Arial"/>
          <w:color w:val="000000"/>
          <w:sz w:val="24"/>
          <w:szCs w:val="24"/>
        </w:rPr>
        <w:t xml:space="preserve">. </w:t>
      </w:r>
      <w:r>
        <w:rPr>
          <w:rFonts w:ascii="Arial" w:hAnsi="Arial"/>
          <w:color w:val="000000"/>
          <w:sz w:val="24"/>
          <w:szCs w:val="24"/>
        </w:rPr>
        <w:t>В следующей таблице</w:t>
      </w:r>
      <w:r w:rsidRPr="00CF4F31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 xml:space="preserve">содержатся разные </w:t>
      </w:r>
      <w:r w:rsidRPr="00CF4F31">
        <w:rPr>
          <w:rFonts w:ascii="Arial" w:hAnsi="Arial"/>
          <w:color w:val="000000"/>
          <w:sz w:val="24"/>
          <w:szCs w:val="24"/>
        </w:rPr>
        <w:t>представле</w:t>
      </w:r>
      <w:r>
        <w:rPr>
          <w:rFonts w:ascii="Arial" w:hAnsi="Arial"/>
          <w:color w:val="000000"/>
          <w:sz w:val="24"/>
          <w:szCs w:val="24"/>
        </w:rPr>
        <w:t>ния</w:t>
      </w:r>
      <w:r w:rsidRPr="00CF4F31">
        <w:rPr>
          <w:rFonts w:ascii="Arial" w:hAnsi="Arial"/>
          <w:color w:val="000000"/>
          <w:sz w:val="24"/>
          <w:szCs w:val="24"/>
        </w:rPr>
        <w:t xml:space="preserve"> числа 123456.789012 с точностью до различного количества знаков после запятой, в также примеры </w:t>
      </w:r>
      <w:r w:rsidRPr="00CF4F31">
        <w:rPr>
          <w:rFonts w:ascii="Arial" w:hAnsi="Arial"/>
          <w:i/>
          <w:color w:val="000000"/>
          <w:sz w:val="24"/>
          <w:szCs w:val="24"/>
        </w:rPr>
        <w:t>roundTiesToEven</w:t>
      </w:r>
      <w:r w:rsidRPr="00CF4F31">
        <w:rPr>
          <w:rFonts w:ascii="Arial" w:hAnsi="Arial"/>
          <w:color w:val="000000"/>
          <w:sz w:val="24"/>
          <w:szCs w:val="24"/>
        </w:rPr>
        <w:t>:</w:t>
      </w:r>
    </w:p>
    <w:p w:rsidR="00B542B2" w:rsidRPr="00CF4F31" w:rsidRDefault="00CF4F3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184" w:name="Correct-to-n-decimal-places"/>
      <w:bookmarkEnd w:id="184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Pr="00CF4F31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15: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С точностью до</w:t>
      </w:r>
      <w:r w:rsidR="00B542B2" w:rsidRPr="00CF4F31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i/>
          <w:iCs/>
          <w:smallCaps/>
          <w:color w:val="000000"/>
          <w:sz w:val="24"/>
          <w:szCs w:val="24"/>
          <w:lang w:val="en-US" w:eastAsia="ru-RU"/>
        </w:rPr>
        <w:t>n</w:t>
      </w:r>
      <w:r w:rsidRPr="00CF4F31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знаков после запятой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8"/>
        <w:gridCol w:w="1610"/>
        <w:gridCol w:w="1387"/>
        <w:gridCol w:w="2166"/>
        <w:gridCol w:w="2834"/>
      </w:tblGrid>
      <w:tr w:rsidR="00B542B2" w:rsidRPr="00CF4F31" w:rsidTr="00B542B2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F4F31" w:rsidRDefault="00CF4F31" w:rsidP="00CF4F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F4F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123456.789012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 точностью до</w:t>
            </w:r>
            <w:r w:rsidR="00B542B2" w:rsidRPr="00CF4F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B542B2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n-US" w:eastAsia="ru-RU"/>
              </w:rPr>
              <w:t>n</w:t>
            </w:r>
            <w:r w:rsidR="00B542B2" w:rsidRPr="00CF4F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знаков после запятой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n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=-3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n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=-2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n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=0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n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=3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n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=6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123457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123456.789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123456.789012</w:t>
            </w:r>
          </w:p>
        </w:tc>
      </w:tr>
      <w:tr w:rsidR="00B542B2" w:rsidRPr="00CF4F31" w:rsidTr="00B542B2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F4F31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F4F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123450 </w:t>
            </w:r>
            <w:r w:rsidR="00CF4F31" w:rsidRPr="00CF4F31">
              <w:rPr>
                <w:rFonts w:ascii="Arial" w:hAnsi="Arial"/>
                <w:color w:val="000000"/>
                <w:sz w:val="24"/>
                <w:szCs w:val="24"/>
              </w:rPr>
              <w:t xml:space="preserve">с точностью до </w:t>
            </w:r>
            <w:r w:rsidR="00CF4F31" w:rsidRPr="00CF4F31">
              <w:rPr>
                <w:rFonts w:ascii="Arial" w:hAnsi="Arial"/>
                <w:i/>
                <w:color w:val="000000"/>
                <w:sz w:val="24"/>
                <w:szCs w:val="24"/>
              </w:rPr>
              <w:t>n</w:t>
            </w:r>
            <w:r w:rsidR="00CF4F31" w:rsidRPr="00CF4F31">
              <w:rPr>
                <w:rFonts w:ascii="Arial" w:hAnsi="Arial"/>
                <w:color w:val="000000"/>
                <w:sz w:val="24"/>
                <w:szCs w:val="24"/>
              </w:rPr>
              <w:t xml:space="preserve"> знаков после запятой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123400†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123450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123450.000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123450.000000</w:t>
            </w:r>
          </w:p>
        </w:tc>
      </w:tr>
      <w:tr w:rsidR="00B542B2" w:rsidRPr="00CF4F31" w:rsidTr="00B542B2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F4F31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F4F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123550 </w:t>
            </w:r>
            <w:r w:rsidR="00CF4F31" w:rsidRPr="00CF4F31">
              <w:rPr>
                <w:rFonts w:ascii="Arial" w:hAnsi="Arial"/>
                <w:color w:val="000000"/>
                <w:sz w:val="24"/>
                <w:szCs w:val="24"/>
              </w:rPr>
              <w:t xml:space="preserve">с точностью до </w:t>
            </w:r>
            <w:r w:rsidR="00CF4F31" w:rsidRPr="00CF4F31">
              <w:rPr>
                <w:rFonts w:ascii="Arial" w:hAnsi="Arial"/>
                <w:i/>
                <w:color w:val="000000"/>
                <w:sz w:val="24"/>
                <w:szCs w:val="24"/>
              </w:rPr>
              <w:t>n</w:t>
            </w:r>
            <w:r w:rsidR="00CF4F31" w:rsidRPr="00CF4F31">
              <w:rPr>
                <w:rFonts w:ascii="Arial" w:hAnsi="Arial"/>
                <w:color w:val="000000"/>
                <w:sz w:val="24"/>
                <w:szCs w:val="24"/>
              </w:rPr>
              <w:t xml:space="preserve"> знаков после запятой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124000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123600†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123550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123550.000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123550.000000</w:t>
            </w:r>
          </w:p>
        </w:tc>
      </w:tr>
      <w:tr w:rsidR="00B542B2" w:rsidRPr="00B542B2" w:rsidTr="00B542B2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F4F31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†- пример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roundTiesToEven</w:t>
            </w:r>
          </w:p>
        </w:tc>
      </w:tr>
    </w:tbl>
    <w:p w:rsidR="00B542B2" w:rsidRPr="00B542B2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185" w:name="_4.7"/>
      <w:bookmarkEnd w:id="185"/>
      <w:r w:rsidRPr="00B542B2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4.</w:t>
      </w:r>
      <w:r w:rsidR="00CF4F31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7 Элемент</w:t>
      </w:r>
      <w:r w:rsidRPr="00B542B2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&lt;context&gt; </w:t>
      </w:r>
    </w:p>
    <w:p w:rsidR="000942F8" w:rsidRPr="000942F8" w:rsidRDefault="000942F8" w:rsidP="000942F8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0942F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Элемент </w:t>
      </w:r>
      <w:r w:rsidRPr="000942F8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&lt;context&gt; </w:t>
      </w:r>
      <w:r w:rsidRPr="000942F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содержит информацию об описываемой </w:t>
      </w:r>
      <w:r w:rsidRPr="000942F8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Организации</w:t>
      </w:r>
      <w:r w:rsidRPr="000942F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отчетном </w:t>
      </w:r>
      <w:r w:rsidRPr="000942F8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Периоде</w:t>
      </w:r>
      <w:r w:rsidRPr="000942F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, а также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отчетном сценарии. Все эти элементы</w:t>
      </w:r>
      <w:r w:rsidRPr="000942F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являются необходимыми для понимания бизнес-факта,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представленного в виде </w:t>
      </w:r>
      <w:r w:rsidRPr="000942F8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пункта XBRL.</w:t>
      </w:r>
    </w:p>
    <w:p w:rsidR="00B542B2" w:rsidRPr="000942F8" w:rsidRDefault="000942F8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0942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942F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context</w:t>
      </w:r>
      <w:r w:rsidR="00B542B2" w:rsidRPr="000942F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0942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соответствовать</w:t>
      </w:r>
      <w:r w:rsidRPr="000942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следующим ограничениям Схемы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0942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http://www.xbrl.org/2003/instance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context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0942F8" w:rsidRPr="000942F8" w:rsidRDefault="000942F8" w:rsidP="000942F8">
      <w:pPr>
        <w:shd w:val="clear" w:color="auto" w:fill="E6E6E6"/>
        <w:spacing w:after="0" w:line="240" w:lineRule="auto"/>
        <w:rPr>
          <w:rFonts w:ascii="Courier New" w:eastAsia="Times New Roman" w:hAnsi="Courier New" w:cs="Times New Roman"/>
          <w:snapToGrid w:val="0"/>
          <w:color w:val="333333"/>
          <w:sz w:val="24"/>
          <w:szCs w:val="24"/>
          <w:lang w:eastAsia="ru-RU"/>
        </w:rPr>
      </w:pPr>
      <w:r w:rsidRPr="000942F8"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 xml:space="preserve">Используется для острова контекста, с которым могут быть связаны факты.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entity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xbrli:contextEntityType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period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xbrli:contextPeriodType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scenario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xbrli:contextScenarioType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7434CC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7434C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7434C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F61B39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F61B3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61B3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F61B39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F61B3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61B3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F61B39" w:rsidRPr="00F61B39" w:rsidRDefault="00F61B39" w:rsidP="00F61B39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 w:rsidRPr="00F61B3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В примерах, приведенных в следующих подразделах, атрибут </w:t>
      </w:r>
      <w:r w:rsidRPr="00F61B39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xsi:schemaLocation </w:t>
      </w:r>
      <w:r w:rsidRPr="00F61B3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не содержит URI для разрешения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пространств имен </w:t>
      </w:r>
      <w:r w:rsidRPr="00F61B3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ISO4217 и NASDAQ. В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примерах с </w:t>
      </w:r>
      <w:r w:rsidRPr="00F61B3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NASDAQ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предполагается</w:t>
      </w:r>
      <w:r w:rsidRPr="00F61B3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, что приложения,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создавшие или использующие </w:t>
      </w:r>
      <w:r w:rsidRPr="00F61B3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этот отчет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, смогут разрешит</w:t>
      </w:r>
      <w:r w:rsidRPr="00F61B3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ь эту ссылку пространства имен без </w:t>
      </w:r>
      <w:r w:rsidRPr="00F61B39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xsi:schemaLocation</w:t>
      </w:r>
      <w:r w:rsidRPr="00F61B3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. Пространство имен ISO4217 не ссылается на Схему XML, которая может использоваться для валидации показанных в примерах </w:t>
      </w:r>
      <w:r w:rsidRPr="00F61B39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Отчетов XBRL</w:t>
      </w:r>
      <w:r w:rsidRPr="00F61B3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 URI ISO4217 и NASDAQ не ссылаются на фактические ресурсы ISO или NASDAQ.</w:t>
      </w:r>
    </w:p>
    <w:p w:rsidR="00B542B2" w:rsidRPr="007434CC" w:rsidRDefault="00F61B39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86" w:name="_4.7.1"/>
      <w:bookmarkEnd w:id="186"/>
      <w:r w:rsidRPr="007434CC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4.7.1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Атрибут</w:t>
      </w:r>
      <w:r w:rsidR="00B542B2" w:rsidRPr="007434CC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7434CC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id</w:t>
      </w:r>
      <w:r w:rsidR="00B542B2" w:rsidRPr="007434CC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</w:p>
    <w:p w:rsidR="00B542B2" w:rsidRPr="007434CC" w:rsidRDefault="00F61B39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Каждый</w:t>
      </w:r>
      <w:r w:rsidRPr="00F61B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F61B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61B3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context</w:t>
      </w:r>
      <w:r w:rsidR="00B542B2" w:rsidRPr="00F61B3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F61B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содержать атрибут </w:t>
      </w:r>
      <w:r w:rsidR="00B542B2" w:rsidRPr="00F61B3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="00B542B2" w:rsidRPr="00F61B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</w:t>
      </w:r>
      <w:r w:rsidRPr="00F61B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F61B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61B3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="00B542B2" w:rsidRPr="00F61B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Pr="00F61B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соответствовать правилам </w:t>
      </w:r>
      <w:hyperlink r:id="rId537" w:anchor="XML" w:history="1">
        <w:r w:rsidR="00B542B2" w:rsidRPr="00F61B3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F61B3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F61B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отношении атрибутов с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ID</w:t>
      </w:r>
      <w:r w:rsidR="00B542B2" w:rsidRPr="00F61B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hyperlink r:id="rId538" w:anchor="NT-TokenizedType" w:history="1"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="00B542B2" w:rsidRPr="00F61B3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="00B542B2" w:rsidRPr="00F61B3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="00B542B2" w:rsidRPr="00F61B3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="00B542B2" w:rsidRPr="00F61B3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="00B542B2" w:rsidRPr="00F61B3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REC</w:t>
        </w:r>
        <w:r w:rsidR="00B542B2" w:rsidRPr="00F61B3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F61B3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#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NT</w:t>
        </w:r>
        <w:r w:rsidR="00B542B2" w:rsidRPr="00F61B3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TokenizedType</w:t>
        </w:r>
      </w:hyperlink>
      <w:r w:rsidR="00B542B2" w:rsidRPr="00F61B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434C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идентифицирует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контекст</w:t>
      </w:r>
      <w:r w:rsidR="00B542B2"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B542B2"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39" w:anchor="_4.7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="00B542B2" w:rsidRPr="007434CC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4.7</w:t>
        </w:r>
      </w:hyperlink>
      <w:r w:rsidR="00B542B2"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поэтому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него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могут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ссылаться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пункта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B542B2"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54383C" w:rsidRDefault="00F61B39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187" w:name="IDs"/>
      <w:bookmarkEnd w:id="187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54383C"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  <w:t xml:space="preserve"> 16: </w:t>
      </w:r>
      <w:r w:rsidR="0054383C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Идентификаторы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1"/>
        <w:gridCol w:w="1326"/>
        <w:gridCol w:w="6438"/>
      </w:tblGrid>
      <w:tr w:rsidR="0054383C" w:rsidRPr="00F61B39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4383C" w:rsidRDefault="0054383C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Пример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61B39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F61B3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id="C2424"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61B39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54383C" w:rsidRPr="00F61B39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4383C" w:rsidRDefault="0054383C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Контрпример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61B39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F61B3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id="42"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434CC" w:rsidRDefault="0054383C" w:rsidP="0054383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Содержание</w:t>
            </w:r>
            <w:r w:rsidRPr="005438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типа</w:t>
            </w:r>
            <w:r w:rsidR="00B542B2" w:rsidRPr="005438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ID</w:t>
            </w:r>
            <w:r w:rsidR="00B542B2" w:rsidRPr="005438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не должно начинаться с цифры. </w:t>
            </w:r>
            <w:r w:rsidR="00B542B2" w:rsidRPr="005438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B542B2" w:rsidRPr="007434CC" w:rsidRDefault="0054383C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88" w:name="_4.7.2"/>
      <w:bookmarkEnd w:id="188"/>
      <w:r w:rsidRPr="007434CC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4.7.2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</w:t>
      </w:r>
      <w:r w:rsidR="00B542B2" w:rsidRPr="007434CC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7434CC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period</w:t>
      </w:r>
      <w:r w:rsidR="00B542B2" w:rsidRPr="007434CC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54383C" w:rsidRPr="0054383C" w:rsidRDefault="0054383C" w:rsidP="0054383C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sz w:val="24"/>
          <w:szCs w:val="24"/>
          <w:lang w:eastAsia="ru-RU"/>
        </w:rPr>
      </w:pPr>
      <w:r w:rsidRPr="0054383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Элемент </w:t>
      </w:r>
      <w:r w:rsidRPr="0054383C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Период</w:t>
      </w:r>
      <w:r w:rsidRPr="0054383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содержит момент или интервал времени, на который ссылается элемент </w:t>
      </w:r>
      <w:r w:rsidRPr="0054383C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>&lt;item&gt;</w:t>
      </w:r>
      <w:r w:rsidRPr="0054383C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 Подэлементы периода используются для построения одного из дозволенных вариантов представления диапазонов дат.</w:t>
      </w:r>
    </w:p>
    <w:p w:rsidR="00B542B2" w:rsidRPr="007434CC" w:rsidRDefault="00B542B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1"/>
        <w:gridCol w:w="7064"/>
      </w:tblGrid>
      <w:tr w:rsidR="0054383C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4383C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Элементы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4383C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Значение</w:t>
            </w:r>
          </w:p>
        </w:tc>
      </w:tr>
      <w:tr w:rsidR="0054383C" w:rsidRPr="0054383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startDate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endDate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4383C" w:rsidRDefault="0054383C" w:rsidP="0054383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Указанные</w:t>
            </w:r>
            <w:r w:rsidRPr="005438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начало</w:t>
            </w:r>
            <w:r w:rsidRPr="005438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5438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окончание</w:t>
            </w:r>
            <w:r w:rsidRPr="005438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периода</w:t>
            </w:r>
            <w:r w:rsidR="00B542B2" w:rsidRPr="005438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54383C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instant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4383C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Момент времени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54383C" w:rsidRPr="0054383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forever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4383C" w:rsidRDefault="0054383C" w:rsidP="0054383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</w:t>
            </w:r>
            <w:r w:rsidRPr="005438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представляющий</w:t>
            </w:r>
            <w:r w:rsidRPr="005438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отсутствие заданного срока. </w:t>
            </w:r>
          </w:p>
        </w:tc>
      </w:tr>
    </w:tbl>
    <w:p w:rsidR="00B542B2" w:rsidRPr="0054383C" w:rsidRDefault="0054383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383C">
        <w:rPr>
          <w:rFonts w:ascii="Arial" w:hAnsi="Arial"/>
          <w:color w:val="000000"/>
          <w:sz w:val="24"/>
          <w:szCs w:val="24"/>
        </w:rPr>
        <w:t xml:space="preserve">Каждый из подэлементов </w:t>
      </w:r>
      <w:r w:rsidRPr="0054383C">
        <w:rPr>
          <w:rFonts w:ascii="Times New Roman" w:hAnsi="Times New Roman" w:cs="Times New Roman"/>
          <w:color w:val="0000CC"/>
          <w:sz w:val="24"/>
          <w:szCs w:val="24"/>
          <w:u w:val="single"/>
        </w:rPr>
        <w:t>Периода</w:t>
      </w:r>
      <w:r w:rsidRPr="0054383C">
        <w:rPr>
          <w:rFonts w:ascii="Arial" w:hAnsi="Arial"/>
          <w:color w:val="000000"/>
          <w:sz w:val="24"/>
          <w:szCs w:val="24"/>
        </w:rPr>
        <w:t xml:space="preserve"> использует стандартное представление даты Схемы XML</w:t>
      </w:r>
      <w:r w:rsidR="00B542B2" w:rsidRPr="005438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54383C" w:rsidRDefault="0054383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5438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Pr="005438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Pr="005438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5438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элементу</w:t>
      </w:r>
      <w:r w:rsidR="00B542B2" w:rsidRPr="005438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4383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period</w:t>
      </w:r>
      <w:r w:rsidR="00B542B2" w:rsidRPr="0054383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представлены ниже.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http://www.xbrl.org/2003/instance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dateUnion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54383C" w:rsidRDefault="0054383C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Сочетание</w:t>
      </w:r>
      <w:r w:rsidRPr="0054383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простых</w:t>
      </w:r>
      <w:r w:rsidRPr="0054383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типов</w:t>
      </w:r>
      <w:r w:rsidRPr="0054383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даты (</w:t>
      </w:r>
      <w:r w:rsidR="00B542B2" w:rsidRPr="00B542B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date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)</w:t>
      </w:r>
      <w:r w:rsidRPr="0054383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 даты/времени</w:t>
      </w:r>
      <w:r w:rsidR="00B542B2" w:rsidRPr="0054383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(</w:t>
      </w:r>
      <w:r w:rsidR="00B542B2" w:rsidRPr="00B542B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dateTime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).</w:t>
      </w:r>
      <w:r w:rsidR="00B542B2" w:rsidRPr="0054383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union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memberTypes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date dateTime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contextPeriodType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7434CC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7434C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7434C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4383C" w:rsidRDefault="0054383C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Тип</w:t>
      </w:r>
      <w:r w:rsidRPr="0054383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элемента</w:t>
      </w:r>
      <w:r w:rsidRPr="0054383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периода</w:t>
      </w:r>
      <w:r w:rsidRPr="0054383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(</w:t>
      </w:r>
      <w:r w:rsidR="00B542B2" w:rsidRPr="00B542B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period</w:t>
      </w:r>
      <w:r w:rsidRPr="0054383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)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используется</w:t>
      </w:r>
      <w:r w:rsidRPr="0054383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для</w:t>
      </w:r>
      <w:r w:rsidRPr="0054383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описания</w:t>
      </w:r>
      <w:r w:rsidRPr="0054383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информации об отчетной дате. </w:t>
      </w:r>
      <w:r w:rsidR="00B542B2" w:rsidRPr="0054383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startDate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xbrli:dateUnion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endDate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xbrli:dateUnion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instant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xbrli:dateUnion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forever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eastAsia="ru-RU"/>
        </w:rPr>
        <w:t>choice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3"/>
        <w:gridCol w:w="5532"/>
      </w:tblGrid>
      <w:tr w:rsidR="0054383C" w:rsidRPr="0054383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4383C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Подэлемент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4383C" w:rsidRDefault="0054383C" w:rsidP="005438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Тип</w:t>
            </w:r>
            <w:r w:rsidRPr="005438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данных</w:t>
            </w:r>
            <w:r w:rsidRPr="005438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Схемы</w:t>
            </w:r>
            <w:r w:rsidRPr="005438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B542B2" w:rsidRPr="005438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XML </w:t>
            </w:r>
          </w:p>
        </w:tc>
      </w:tr>
      <w:tr w:rsidR="0054383C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instant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438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(момент времени)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date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438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(дата) или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dateTime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438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(дата/время)</w:t>
            </w:r>
          </w:p>
        </w:tc>
      </w:tr>
      <w:tr w:rsidR="0054383C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forever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438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(постоянно)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empty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438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(отсутствует)</w:t>
            </w:r>
          </w:p>
        </w:tc>
      </w:tr>
      <w:tr w:rsidR="0054383C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506F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startDate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438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</w:t>
            </w:r>
            <w:r w:rsidR="00506F2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Дата начал</w:t>
            </w:r>
            <w:r w:rsidR="005438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4383C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date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(дата) или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dateTime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(дата/время)</w:t>
            </w:r>
          </w:p>
        </w:tc>
      </w:tr>
      <w:tr w:rsidR="0054383C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506F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endDate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438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506F2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Дата окончания</w:t>
            </w:r>
            <w:r w:rsidR="0054383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4383C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date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(дата) или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dateTime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(дата/время)</w:t>
            </w:r>
          </w:p>
        </w:tc>
      </w:tr>
    </w:tbl>
    <w:p w:rsidR="00B542B2" w:rsidRPr="005D4A8C" w:rsidRDefault="005D4A8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определение элементов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instant</w:t>
      </w:r>
      <w:r w:rsidR="00B542B2"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startDate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endDate</w:t>
      </w:r>
      <w:r w:rsidR="00B542B2"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предусматривает использование представления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данных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форме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определенной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ISO</w:t>
      </w:r>
      <w:r w:rsidR="00B542B2"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8601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соответствии с ограничениями</w:t>
      </w:r>
      <w:r w:rsidR="00B542B2"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40" w:anchor="XMLSCHEMA-DATATYPES" w:history="1">
        <w:r w:rsidR="00B542B2" w:rsidRPr="005D4A8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Типов данных Схемы 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5D4A8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),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вносит дальнейшие ограничения. </w:t>
      </w:r>
      <w:r w:rsidR="00B542B2"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7434CC" w:rsidRDefault="005D4A8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пункта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periodType</w:t>
      </w:r>
      <w:r w:rsidR="00B542B2" w:rsidRPr="007434C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="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instant</w:t>
      </w:r>
      <w:r w:rsidR="00B542B2" w:rsidRPr="007434C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"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B542B2"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41" w:anchor="_5.1.1.1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="00B542B2" w:rsidRPr="007434CC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5.1.1.1</w:t>
        </w:r>
      </w:hyperlink>
      <w:r w:rsidR="00B542B2"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),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434C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period</w:t>
      </w:r>
      <w:r w:rsidR="00B542B2" w:rsidRPr="007434C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EA18C8" w:rsidRPr="00EA18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контекста</w:t>
      </w:r>
      <w:r w:rsidR="00EA18C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instant</w:t>
      </w:r>
      <w:r w:rsidR="00B542B2"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5D4A8C" w:rsidRDefault="005D4A8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пункта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periodType</w:t>
      </w:r>
      <w:r w:rsidR="00B542B2" w:rsidRPr="005D4A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="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duration</w:t>
      </w:r>
      <w:r w:rsidR="00B542B2" w:rsidRPr="005D4A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"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42" w:anchor="period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Период</w:t>
        </w:r>
      </w:hyperlink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="00EA18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контекста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forever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допустимую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последовательность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startDate</w:t>
      </w:r>
      <w:r w:rsidR="00B542B2"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endDate</w:t>
      </w:r>
      <w:r w:rsidR="00B542B2"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5D4A8C" w:rsidRDefault="005D4A8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без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частички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time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рамках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содержания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startDate</w:t>
      </w:r>
      <w:r w:rsidR="00B542B2"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определяется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качестве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эквивалентного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для указания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dateTime</w:t>
      </w:r>
      <w:r w:rsidR="00B542B2"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одной и той же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</w:t>
      </w:r>
      <w:r w:rsidR="00B542B2"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</w:t>
      </w:r>
      <w:r w:rsidR="00B542B2" w:rsidRPr="005D4A8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00:00:00</w:t>
      </w:r>
      <w:r w:rsidR="00B542B2"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полночь начала дня</w:t>
      </w:r>
      <w:r w:rsidR="00B542B2"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B542B2" w:rsidRPr="00880D33" w:rsidRDefault="00880D33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</w:t>
      </w:r>
      <w:r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без</w:t>
      </w:r>
      <w:r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частички</w:t>
      </w:r>
      <w:r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time</w:t>
      </w:r>
      <w:r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рамках</w:t>
      </w:r>
      <w:r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="00B542B2"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endDate</w:t>
      </w:r>
      <w:r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B542B2"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instant</w:t>
      </w:r>
      <w:r w:rsidR="00B542B2"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определяется</w:t>
      </w:r>
      <w:r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качестве</w:t>
      </w:r>
      <w:r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эквивалентного</w:t>
      </w:r>
      <w:r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для указания 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dateTime</w:t>
      </w:r>
      <w:r w:rsidRPr="005D4A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одной и той же</w:t>
      </w:r>
      <w:r w:rsidR="00B542B2"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plus</w:t>
      </w:r>
      <w:r w:rsidR="00B542B2" w:rsidRPr="00880D3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</w:t>
      </w:r>
      <w:r w:rsidR="00B542B2" w:rsidRPr="00880D3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1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</w:t>
      </w:r>
      <w:r w:rsidR="00B542B2"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частичкой времени</w:t>
      </w:r>
      <w:r w:rsidR="00B542B2"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00:00:00,</w:t>
      </w:r>
      <w:r w:rsidR="00B542B2"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является представлением полночи конца дня</w:t>
      </w:r>
      <w:r w:rsidR="00B542B2"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Причиной</w:t>
      </w:r>
      <w:r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такого</w:t>
      </w:r>
      <w:r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определения</w:t>
      </w:r>
      <w:r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полночи</w:t>
      </w:r>
      <w:r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начала</w:t>
      </w:r>
      <w:r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следующего</w:t>
      </w:r>
      <w:r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дня</w:t>
      </w:r>
      <w:r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 обязательное внедрение такого представления</w:t>
      </w:r>
      <w:r w:rsidR="00B542B2"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43" w:anchor="XMLSCHEMA-DATATYPES" w:history="1">
        <w:r w:rsidR="00B542B2" w:rsidRPr="00880D3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Типов данных Схемы 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880D3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путем запрещения значения </w:t>
      </w:r>
      <w:r w:rsidR="00B542B2"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24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частичке </w:t>
      </w:r>
      <w:r w:rsidR="00B542B2"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часы</w:t>
      </w:r>
      <w:r w:rsidR="00B542B2"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"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Pr="00880D33">
        <w:rPr>
          <w:rFonts w:ascii="Arial" w:hAnsi="Arial"/>
          <w:color w:val="000000"/>
          <w:sz w:val="24"/>
          <w:szCs w:val="24"/>
        </w:rPr>
        <w:t>hours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 временной спецификации</w:t>
      </w:r>
      <w:r w:rsidR="00B542B2"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являющейся</w:t>
      </w:r>
      <w:r w:rsidR="00B542B2"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синтаксисом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ISO</w:t>
      </w:r>
      <w:r w:rsidR="00B542B2" w:rsidRPr="00880D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8601.</w:t>
      </w:r>
    </w:p>
    <w:p w:rsidR="00B542B2" w:rsidRPr="00506F29" w:rsidRDefault="00880D33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наличии</w:t>
      </w:r>
      <w:r w:rsidR="00B542B2" w:rsidRP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endDate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="00506F2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ДОЛЖНА</w:t>
      </w:r>
      <w:r w:rsidRP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указывать</w:t>
      </w:r>
      <w:r w:rsidRP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подразумевать</w:t>
      </w:r>
      <w:r w:rsidRP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момент</w:t>
      </w:r>
      <w:r w:rsidRP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времени</w:t>
      </w:r>
      <w:r w:rsidR="00506F29" w:rsidRP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являющейся</w:t>
      </w:r>
      <w:r w:rsidR="00506F29" w:rsidRP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более</w:t>
      </w:r>
      <w:r w:rsidR="00506F29" w:rsidRP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поздним, чем указанный или подразумеваемый момент времени соответствующей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startDate</w:t>
      </w:r>
      <w:r w:rsidR="00B542B2" w:rsidRP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8A4D7B" w:rsidRDefault="00506F29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89" w:name="_4.7.3"/>
      <w:bookmarkEnd w:id="189"/>
      <w:r w:rsidRPr="008A4D7B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4.7.3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</w:t>
      </w:r>
      <w:r w:rsidR="00B542B2" w:rsidRPr="008A4D7B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8A4D7B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entity</w:t>
      </w:r>
      <w:r w:rsidR="00B542B2" w:rsidRPr="008A4D7B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B542B2" w:rsidRPr="00506F29" w:rsidRDefault="00506F29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06F2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entity</w:t>
      </w:r>
      <w:r w:rsidR="00B542B2" w:rsidRPr="00506F2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содержит</w:t>
      </w:r>
      <w:r w:rsidRP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описание</w:t>
      </w:r>
      <w:r w:rsidRP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44" w:anchor="entity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Организации</w:t>
        </w:r>
      </w:hyperlink>
      <w:r w:rsidR="00B542B2" w:rsidRP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Pr="00506F29">
        <w:rPr>
          <w:rFonts w:ascii="Arial" w:hAnsi="Arial"/>
          <w:color w:val="000000"/>
          <w:sz w:val="24"/>
          <w:szCs w:val="24"/>
        </w:rPr>
        <w:t>коммерческое предприятие, правительственное учреждение, частное лицо и т.д.</w:t>
      </w:r>
      <w:r w:rsidR="00B542B2" w:rsidRP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которую описывает факт. </w:t>
      </w:r>
      <w:r w:rsidR="00B542B2" w:rsidRP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434C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entity</w:t>
      </w:r>
      <w:r w:rsidR="00B542B2" w:rsidRPr="007434C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неотъемлемой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частью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="00B542B2"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434C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context</w:t>
      </w:r>
      <w:r w:rsidR="00B542B2" w:rsidRPr="007434C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06F2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entity</w:t>
      </w:r>
      <w:r w:rsidR="00B542B2" w:rsidRPr="00506F2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P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06F2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identifier</w:t>
      </w:r>
      <w:r w:rsidR="00B542B2" w:rsidRPr="00506F2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содержать элемент </w:t>
      </w:r>
      <w:r w:rsidR="00B542B2" w:rsidRPr="00506F2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segment</w:t>
      </w:r>
      <w:r w:rsidR="00B542B2" w:rsidRPr="00506F2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506F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http://www.xbrl.org/2003/instance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contextEntityType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3E23E1" w:rsidRPr="003E23E1" w:rsidRDefault="003E23E1" w:rsidP="003E23E1">
      <w:pPr>
        <w:shd w:val="clear" w:color="auto" w:fill="E6E6E6"/>
        <w:spacing w:after="0" w:line="240" w:lineRule="auto"/>
        <w:rPr>
          <w:rFonts w:ascii="Courier New" w:eastAsia="Times New Roman" w:hAnsi="Courier New" w:cs="Times New Roman"/>
          <w:snapToGrid w:val="0"/>
          <w:color w:val="333333"/>
          <w:sz w:val="24"/>
          <w:szCs w:val="24"/>
          <w:lang w:eastAsia="ru-RU"/>
        </w:rPr>
      </w:pPr>
      <w:r w:rsidRPr="003E23E1"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 xml:space="preserve">Тип элемента </w:t>
      </w:r>
      <w:r w:rsidRPr="003E23E1"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val="en-US" w:eastAsia="ru-RU"/>
        </w:rPr>
        <w:t>entity</w:t>
      </w:r>
      <w:r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 xml:space="preserve"> (организация)</w:t>
      </w:r>
      <w:r w:rsidRPr="003E23E1"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 xml:space="preserve"> ис</w:t>
      </w:r>
      <w:r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>пользуется</w:t>
      </w:r>
      <w:r w:rsidRPr="003E23E1"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 xml:space="preserve"> для описания информации об отчетной организации. Обратите внимание, что атрибут scheme является обязательным и не может быть пустым.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identifier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token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scheme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anyURI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minLength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1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xbrli:segment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173C4C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val="en-US" w:eastAsia="ru-RU"/>
        </w:rPr>
      </w:pPr>
      <w:bookmarkStart w:id="190" w:name="_4.7.3.1"/>
      <w:bookmarkEnd w:id="190"/>
      <w:r w:rsidRPr="00B542B2">
        <w:rPr>
          <w:rFonts w:ascii="Arial" w:eastAsia="Times New Roman" w:hAnsi="Arial" w:cs="Arial"/>
          <w:b/>
          <w:bCs/>
          <w:color w:val="005A9C"/>
          <w:sz w:val="24"/>
          <w:szCs w:val="24"/>
          <w:lang w:val="en-US" w:eastAsia="ru-RU"/>
        </w:rPr>
        <w:t xml:space="preserve">4.7.3.1 </w:t>
      </w:r>
      <w:r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 xml:space="preserve">&lt;identifier&gt; </w:t>
      </w:r>
    </w:p>
    <w:p w:rsidR="00B542B2" w:rsidRPr="002477F8" w:rsidRDefault="007434C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387AC1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 w:rsidR="00B542B2" w:rsidRPr="00387AC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identifier</w:t>
      </w:r>
      <w:r w:rsidR="00B542B2" w:rsidRPr="00387AC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определяет</w:t>
      </w:r>
      <w:r w:rsidRPr="00387AC1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 w:rsidR="00B542B2" w:rsidRPr="00387AC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scheme</w:t>
      </w:r>
      <w:r w:rsidRPr="00387AC1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387AC1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</w:t>
      </w:r>
      <w:r w:rsidR="0097411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ификации</w:t>
      </w:r>
      <w:r w:rsidRPr="00387AC1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коммерческих</w:t>
      </w:r>
      <w:r w:rsidRPr="00387AC1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организаций</w:t>
      </w:r>
      <w:r w:rsidRPr="00387AC1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.</w:t>
      </w:r>
      <w:r w:rsidR="00B542B2" w:rsidRPr="00387AC1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Требуемый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434C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scheme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содержит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пространство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имен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идентификации</w:t>
      </w:r>
      <w:r w:rsidR="00B542B2"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434C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scheme</w:t>
      </w:r>
      <w:r w:rsidR="00B542B2"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предоставляя основание для ссылок на администраторов наименований</w:t>
      </w:r>
      <w:r w:rsidR="00B542B2"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="00B542B2"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token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являющийся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допустимым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идентификатором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рамках</w:t>
      </w:r>
      <w:r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пространств имени, на которое ссылается атрибут </w:t>
      </w:r>
      <w:r w:rsidR="00B542B2" w:rsidRPr="007434C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scheme</w:t>
      </w:r>
      <w:r w:rsidR="00B542B2" w:rsidRPr="00743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2477F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2477F8" w:rsidRPr="002477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477F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International</w:t>
      </w:r>
      <w:r w:rsidR="002477F8" w:rsidRPr="002477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477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="002477F8" w:rsidRPr="002477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477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="002477F8" w:rsidRPr="002477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477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администратором</w:t>
      </w:r>
      <w:r w:rsidR="002477F8" w:rsidRPr="002477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477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наименований для коммерческих организаций</w:t>
      </w:r>
      <w:r w:rsidR="00B542B2" w:rsidRPr="002477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2477F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2477F8" w:rsidRPr="002477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477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 допускает каких-либо предположений о возможностях приложения по разрешению идентификатора, который может появляться в качестве содержания элемента в любой конкретной схеме. </w:t>
      </w:r>
    </w:p>
    <w:p w:rsidR="00B542B2" w:rsidRPr="00B542B2" w:rsidRDefault="002477F8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191" w:name="Entity-identfiers"/>
      <w:bookmarkEnd w:id="191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 17: Идентификаторы организаций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10"/>
        <w:gridCol w:w="1775"/>
      </w:tblGrid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2477F8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Пример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2477F8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Значение</w:t>
            </w:r>
          </w:p>
        </w:tc>
      </w:tr>
      <w:tr w:rsidR="00B542B2" w:rsidRPr="002477F8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identifier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scheme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http://www.nasdaq.com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SAMP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identifier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477F8" w:rsidRDefault="002477F8" w:rsidP="002477F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Компания с тикерным символом 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NASDAQ</w:t>
            </w:r>
            <w:r w:rsidR="00B542B2" w:rsidRPr="002477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SAMP</w:t>
            </w:r>
            <w:r w:rsidR="00B542B2" w:rsidRPr="002477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542B2" w:rsidRPr="002477F8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identifier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scheme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http://www.dnb.com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121064880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identifier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477F8" w:rsidRDefault="002477F8" w:rsidP="002477F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477F8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Компания или дочернее предприятие с номером</w:t>
            </w:r>
            <w:r>
              <w:rPr>
                <w:rFonts w:ascii="Arial" w:hAnsi="Arial"/>
                <w:snapToGrid w:val="0"/>
                <w:color w:val="000000"/>
              </w:rPr>
              <w:t xml:space="preserve"> 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D</w:t>
            </w:r>
            <w:r w:rsidR="00B542B2" w:rsidRPr="002477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U</w:t>
            </w:r>
            <w:r w:rsidR="00B542B2" w:rsidRPr="002477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N</w:t>
            </w:r>
            <w:r w:rsidR="00B542B2" w:rsidRPr="002477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S</w:t>
            </w:r>
            <w:r w:rsidR="00B542B2" w:rsidRPr="002477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121064880.</w:t>
            </w:r>
          </w:p>
        </w:tc>
      </w:tr>
      <w:tr w:rsidR="00B542B2" w:rsidRPr="007434C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identifier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scheme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http://www.cusip.org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41009876AB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identifier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87AC1" w:rsidRDefault="002477F8" w:rsidP="0097411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477F8">
              <w:rPr>
                <w:rFonts w:ascii="Times New Roman" w:hAnsi="Times New Roman" w:cs="Times New Roman"/>
                <w:snapToGrid w:val="0"/>
                <w:color w:val="0000CC"/>
                <w:sz w:val="24"/>
                <w:szCs w:val="24"/>
                <w:u w:val="single"/>
              </w:rPr>
              <w:t>Организация</w:t>
            </w:r>
            <w:r w:rsidRPr="002477F8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с номером CUSIP 41009876AB (например</w:t>
            </w:r>
            <w:r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,</w:t>
            </w:r>
            <w:r w:rsidRPr="002477F8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взаимный фонд).</w:t>
            </w:r>
            <w:r w:rsidRPr="002477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2477F8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identifier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scheme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http://www.ietf.org/URI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www.w3c.org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identifier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477F8" w:rsidRDefault="002477F8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477F8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Некоммерческая организация, владеющая</w:t>
            </w:r>
            <w:r>
              <w:rPr>
                <w:rFonts w:ascii="Arial" w:hAnsi="Arial"/>
                <w:snapToGrid w:val="0"/>
                <w:color w:val="000000"/>
              </w:rPr>
              <w:t xml:space="preserve"> 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URI</w:t>
            </w:r>
            <w:r w:rsidR="00B542B2" w:rsidRPr="002477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www</w:t>
            </w:r>
            <w:r w:rsidR="00B542B2" w:rsidRPr="002477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w</w:t>
            </w:r>
            <w:r w:rsidR="00B542B2" w:rsidRPr="002477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c</w:t>
            </w:r>
            <w:r w:rsidR="00B542B2" w:rsidRPr="002477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org</w:t>
            </w:r>
            <w:r w:rsidR="00B542B2" w:rsidRPr="002477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B542B2" w:rsidRPr="008A4D7B" w:rsidRDefault="002477F8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192" w:name="_4.7.3.2"/>
      <w:bookmarkEnd w:id="192"/>
      <w:r w:rsidRPr="008A4D7B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4.7.3.2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Элемент</w:t>
      </w:r>
      <w:r w:rsidR="00B542B2" w:rsidRPr="008A4D7B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8A4D7B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segment</w:t>
      </w:r>
      <w:r w:rsidR="00B542B2" w:rsidRPr="008A4D7B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 w:rsidRPr="008A4D7B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опционально</w:t>
      </w:r>
      <w:r w:rsidR="00B542B2" w:rsidRPr="008A4D7B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)</w:t>
      </w:r>
    </w:p>
    <w:p w:rsidR="00B542B2" w:rsidRPr="008A4D7B" w:rsidRDefault="00E5513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E5513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segment</w:t>
      </w:r>
      <w:r w:rsidR="00B542B2" w:rsidRPr="00E5513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опциональным</w:t>
      </w:r>
      <w:r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контейнером</w:t>
      </w:r>
      <w:r w:rsidR="00B542B2"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дополнительной</w:t>
      </w:r>
      <w:r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разметки, которую создателю </w:t>
      </w:r>
      <w:hyperlink r:id="rId545" w:anchor="XBRL-instanc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Отчета</w:t>
        </w:r>
      </w:hyperlink>
      <w:r w:rsidRPr="00E55130">
        <w:rPr>
          <w:u w:val="single"/>
        </w:rPr>
        <w:t xml:space="preserve"> </w:t>
      </w:r>
      <w:r w:rsidRPr="00E55130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val="en-US" w:eastAsia="ru-RU"/>
        </w:rPr>
        <w:t>XBRL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РЕКОМЕНДУЕТСЯ</w:t>
      </w:r>
      <w:r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использовать</w:t>
      </w:r>
      <w:r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более</w:t>
      </w:r>
      <w:r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полной</w:t>
      </w:r>
      <w:r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идентификации</w:t>
      </w:r>
      <w:r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бизнес-сегмента в случаях, когда недостаточно идентификатора </w:t>
      </w:r>
      <w:hyperlink r:id="rId546" w:anchor="entity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Организации</w:t>
        </w:r>
      </w:hyperlink>
      <w:r w:rsidR="00B542B2"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общем</w:t>
      </w:r>
      <w:r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</w:t>
      </w:r>
      <w:r w:rsidR="00B542B2"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E5513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segment</w:t>
      </w:r>
      <w:r w:rsidR="00B542B2" w:rsidRPr="00E5513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зависит</w:t>
      </w:r>
      <w:r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назначения отчета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содержащиеся</w:t>
      </w:r>
      <w:r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элементе</w:t>
      </w:r>
      <w:r w:rsidR="00B542B2"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E5513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segment</w:t>
      </w:r>
      <w:r w:rsidR="00B542B2" w:rsidRPr="00E5513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Pr="00E5513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НЕ ДОЛЖНЫ</w:t>
      </w:r>
      <w:r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определяться в пространстве имен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="00B542B2" w:rsidRPr="00E5513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="00B542B2" w:rsidRPr="00E5513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="00B542B2" w:rsidRPr="00E5513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="00B542B2" w:rsidRPr="00E5513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/2003/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instance</w:t>
      </w:r>
      <w:r w:rsidR="00B542B2"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Также</w:t>
      </w:r>
      <w:r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они</w:t>
      </w:r>
      <w:r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E5513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НЕ ДОЛЖНЫ</w:t>
      </w:r>
      <w:r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находится в группе </w:t>
      </w:r>
      <w:r w:rsidR="0097411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подстановок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элементов, определенных в пространстве имен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="00B542B2" w:rsidRPr="00E5513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="00B542B2" w:rsidRPr="00E5513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="00B542B2" w:rsidRPr="00E5513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="00B542B2" w:rsidRPr="00E5513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/2003/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instance</w:t>
      </w:r>
      <w:r w:rsidR="00B542B2"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8A4D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A4D7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segment</w:t>
      </w:r>
      <w:r w:rsidR="00B542B2" w:rsidRPr="008A4D7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</w:t>
      </w:r>
      <w:r w:rsidRPr="008A4D7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8A4D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8A4D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пустым</w:t>
      </w:r>
      <w:r w:rsidRPr="008A4D7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B542B2" w:rsidRPr="00E55130" w:rsidRDefault="00CD72D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</w:t>
      </w:r>
      <w:r w:rsidR="0097411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</w:t>
      </w:r>
      <w:r w:rsid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ения</w:t>
      </w:r>
      <w:r w:rsidR="00E55130"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="00E55130"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элементу</w:t>
      </w:r>
      <w:r w:rsidR="00E55130"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E5513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segment</w:t>
      </w:r>
      <w:r w:rsidR="00B542B2" w:rsidRPr="00E5513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представлены ниже</w:t>
      </w:r>
      <w:r w:rsidR="00B542B2" w:rsidRPr="00E551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http://www.xbrl.org/2003/instance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segment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##other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1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E5513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</w:pPr>
      <w:bookmarkStart w:id="193" w:name="Using-the-segment-element"/>
      <w:bookmarkEnd w:id="193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CD72D5"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  <w:t xml:space="preserve"> 18: </w:t>
      </w:r>
      <w:r w:rsidR="00CD72D5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Использование</w:t>
      </w:r>
      <w:r w:rsidR="00CD72D5" w:rsidRPr="005D6863"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  <w:t xml:space="preserve"> </w:t>
      </w:r>
      <w:r w:rsidR="00CD72D5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элемента</w:t>
      </w:r>
      <w:r w:rsidR="00B542B2" w:rsidRPr="00B542B2"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  <w:t xml:space="preserve"> segment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xbrl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xmlns:ci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http://www.xbrl.org/us/gaap/ci/2003/usfr-ci-2003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xmlns:xsi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http://www.w3.org/2001/XMLSchema-instance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xmlns:s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http://mycompany.com/xbrl/taxonomy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xmlns:xbrli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http://www.xbrl.org/2003/instance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xmlns:xlink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http://www.w3.org/1999/xlink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xmlns:my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http://www.someCompany.com/segment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xmlns:xl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http://www.xbrl.org/2003/XLink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http://www.xbrl.org/2003/instance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xsi:schemaLocation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http://www.someCompany.com/segment http://www.someCompany.com/segment/segment-schema.xsd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CD72D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5D6863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&lt;!--</w:t>
            </w:r>
            <w:r w:rsidR="00CD72D5" w:rsidRPr="005D6863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CD72D5" w:rsidRP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... </w:t>
            </w:r>
            <w:r w:rsid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здесь отображается</w:t>
            </w:r>
            <w:r w:rsidR="00CD72D5" w:rsidRP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как</w:t>
            </w:r>
            <w:r w:rsidR="00CD72D5" w:rsidRP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минимум</w:t>
            </w:r>
            <w:r w:rsidR="00CD72D5" w:rsidRP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один</w:t>
            </w:r>
            <w:r w:rsidR="00CD72D5" w:rsidRP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элемент</w:t>
            </w:r>
            <w:r w:rsidRP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val="en-US" w:eastAsia="ru-RU"/>
              </w:rPr>
              <w:t>link</w:t>
            </w:r>
            <w:r w:rsidRP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:</w:t>
            </w:r>
            <w:r w:rsidRPr="00B542B2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val="en-US" w:eastAsia="ru-RU"/>
              </w:rPr>
              <w:t>schemaRef</w:t>
            </w:r>
            <w:r w:rsidRP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... </w:t>
            </w:r>
            <w:r w:rsidRPr="00CD72D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--&gt;</w:t>
            </w:r>
          </w:p>
          <w:p w:rsidR="00B542B2" w:rsidRPr="00CD72D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5D6863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&lt;!--</w:t>
            </w:r>
            <w:r w:rsidR="00CD72D5" w:rsidRPr="005D6863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... </w:t>
            </w:r>
            <w:r w:rsid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здесь</w:t>
            </w:r>
            <w:r w:rsidR="00CD72D5" w:rsidRP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отображаются</w:t>
            </w:r>
            <w:r w:rsidR="00CD72D5" w:rsidRP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элементы</w:t>
            </w:r>
            <w:r w:rsidR="00CD72D5" w:rsidRP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таксономий</w:t>
            </w:r>
            <w:r w:rsidR="00CD72D5" w:rsidRP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, </w:t>
            </w:r>
            <w:r w:rsid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содержащие</w:t>
            </w:r>
            <w:r w:rsidRP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значения</w:t>
            </w:r>
            <w:r w:rsidR="00CD72D5" w:rsidRP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фактов</w:t>
            </w:r>
            <w:r w:rsidR="00CD72D5" w:rsidRP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P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... </w:t>
            </w:r>
            <w:r w:rsidRPr="00CD72D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--&gt;</w:t>
            </w:r>
          </w:p>
          <w:p w:rsidR="00B542B2" w:rsidRPr="005D6863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5D6863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context</w:t>
            </w:r>
            <w:r w:rsidRPr="005D6863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id</w:t>
            </w:r>
            <w:r w:rsidRPr="005D6863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</w:t>
            </w:r>
            <w:r w:rsidRPr="005D6863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eastAsia="ru-RU"/>
              </w:rPr>
              <w:t>1</w:t>
            </w:r>
            <w:r w:rsidRPr="005D6863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"&gt;</w:t>
            </w:r>
          </w:p>
          <w:p w:rsidR="00B542B2" w:rsidRPr="005D6863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5D6863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entity</w:t>
            </w:r>
            <w:r w:rsidRPr="005D6863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  <w:p w:rsidR="00B542B2" w:rsidRPr="005D6863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5D6863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&lt;!</w:t>
            </w:r>
            <w:r w:rsidR="00CD72D5" w:rsidRPr="005D6863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—</w:t>
            </w:r>
            <w:r w:rsid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Обязательное содержание</w:t>
            </w:r>
            <w:r w:rsidRPr="005D6863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Pr="005D6863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--&gt;</w:t>
            </w:r>
          </w:p>
          <w:p w:rsidR="00B542B2" w:rsidRPr="008A4D7B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8A4D7B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identifier</w:t>
            </w:r>
            <w:r w:rsidRPr="008A4D7B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scheme</w:t>
            </w:r>
            <w:r w:rsidRPr="008A4D7B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</w:t>
            </w:r>
            <w:r w:rsidRPr="008A4D7B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://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www</w:t>
            </w:r>
            <w:r w:rsidRPr="008A4D7B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.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dnb</w:t>
            </w:r>
            <w:r w:rsidRPr="008A4D7B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.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com</w:t>
            </w:r>
            <w:r w:rsidRPr="008A4D7B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8A4D7B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121064880</w:t>
            </w:r>
            <w:r w:rsidRPr="008A4D7B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identifier</w:t>
            </w:r>
            <w:r w:rsidRPr="008A4D7B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&lt;!</w:t>
            </w:r>
            <w:r w:rsidR="00CD72D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—</w:t>
            </w:r>
            <w:r w:rsid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Необязательное</w:t>
            </w:r>
            <w:r w:rsidR="00CD72D5" w:rsidRPr="005D6863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val="en-US" w:eastAsia="ru-RU"/>
              </w:rPr>
              <w:t xml:space="preserve"> </w:t>
            </w:r>
            <w:r w:rsid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содержание</w:t>
            </w:r>
            <w:r w:rsidRPr="00B542B2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--&gt;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segment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my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stateProvince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MI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my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stateProvince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segment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entity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period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instant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2002-12-01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instant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period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context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xbrl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D72D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CD72D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&lt;!</w:t>
            </w:r>
            <w:r w:rsidR="00CD72D5" w:rsidRPr="00CD72D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—</w:t>
            </w:r>
            <w:r w:rsid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Подэлемент указанного сегмента Компании </w:t>
            </w:r>
            <w:r w:rsidRPr="00CD72D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--&gt;</w:t>
            </w:r>
          </w:p>
          <w:p w:rsidR="00B542B2" w:rsidRPr="005D6863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5D6863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schema</w:t>
            </w:r>
            <w:r w:rsidRPr="005D6863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5D6863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eastAsia="ru-RU"/>
              </w:rPr>
              <w:br/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  xmlns</w:t>
            </w:r>
            <w:r w:rsidRPr="005D6863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</w:t>
            </w:r>
            <w:r w:rsidRPr="005D6863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eastAsia="ru-RU"/>
              </w:rPr>
              <w:t>://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www</w:t>
            </w:r>
            <w:r w:rsidRPr="005D6863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eastAsia="ru-RU"/>
              </w:rPr>
              <w:t>.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w</w:t>
            </w:r>
            <w:r w:rsidRPr="005D6863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eastAsia="ru-RU"/>
              </w:rPr>
              <w:t>3.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org</w:t>
            </w:r>
            <w:r w:rsidRPr="005D6863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eastAsia="ru-RU"/>
              </w:rPr>
              <w:t>/2001/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XMLSchema</w:t>
            </w:r>
            <w:r w:rsidRPr="005D6863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 xml:space="preserve">" </w:t>
            </w:r>
            <w:r w:rsidRPr="005D6863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eastAsia="ru-RU"/>
              </w:rPr>
              <w:br/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  xmlns</w:t>
            </w:r>
            <w:r w:rsidRPr="005D6863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eastAsia="ru-RU"/>
              </w:rPr>
              <w:t>: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my</w:t>
            </w:r>
            <w:r w:rsidRPr="005D6863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</w:t>
            </w:r>
            <w:r w:rsidRPr="005D6863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eastAsia="ru-RU"/>
              </w:rPr>
              <w:t>://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www</w:t>
            </w:r>
            <w:r w:rsidRPr="005D6863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eastAsia="ru-RU"/>
              </w:rPr>
              <w:t>.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someCompany</w:t>
            </w:r>
            <w:r w:rsidRPr="005D6863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eastAsia="ru-RU"/>
              </w:rPr>
              <w:t>.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com</w:t>
            </w:r>
            <w:r w:rsidRPr="005D6863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eastAsia="ru-RU"/>
              </w:rPr>
              <w:t>/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segment</w:t>
            </w:r>
            <w:r w:rsidRPr="005D6863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targetNamespace</w:t>
            </w:r>
            <w:r w:rsidRPr="005D6863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</w:t>
            </w:r>
            <w:r w:rsidRPr="005D6863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eastAsia="ru-RU"/>
              </w:rPr>
              <w:t>://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www</w:t>
            </w:r>
            <w:r w:rsidRPr="005D6863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eastAsia="ru-RU"/>
              </w:rPr>
              <w:t>.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someCompany</w:t>
            </w:r>
            <w:r w:rsidRPr="005D6863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eastAsia="ru-RU"/>
              </w:rPr>
              <w:t>.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com</w:t>
            </w:r>
            <w:r w:rsidRPr="005D6863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eastAsia="ru-RU"/>
              </w:rPr>
              <w:t>/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segment</w:t>
            </w:r>
            <w:r w:rsidRPr="005D6863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elementFormDefault</w:t>
            </w:r>
            <w:r w:rsidRPr="005D6863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qualified</w:t>
            </w:r>
            <w:r w:rsidRPr="005D6863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"&gt;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simpleType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name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stateProvinceType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restriction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base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token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enumeration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value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MI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enumeration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value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ON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restriction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simpleType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element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name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stateProvince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type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my:stateProvinceType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schema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</w:tc>
      </w:tr>
      <w:tr w:rsidR="00B542B2" w:rsidRPr="007434C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D72D5" w:rsidRDefault="00CD72D5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Пояснение</w:t>
            </w:r>
            <w:r w:rsidR="00B542B2" w:rsidRPr="00CD72D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974119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Составитель</w:t>
            </w:r>
            <w:r w:rsidR="00974119" w:rsidRPr="00CD72D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использовал </w:t>
            </w:r>
            <w:r w:rsidR="00974119" w:rsidRPr="00CD72D5">
              <w:rPr>
                <w:rFonts w:ascii="Courier New" w:hAnsi="Courier New"/>
                <w:snapToGrid w:val="0"/>
                <w:color w:val="000000"/>
                <w:sz w:val="20"/>
                <w:szCs w:val="20"/>
              </w:rPr>
              <w:t>&lt;segment&gt;</w:t>
            </w:r>
            <w:r w:rsidR="00974119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для того, чтобы показать, что бизнес-факты относятся к</w:t>
            </w:r>
            <w:r w:rsidR="00974119" w:rsidRPr="00CD72D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деятельности</w:t>
            </w:r>
            <w:r w:rsidR="00974119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компании</w:t>
            </w:r>
            <w:r w:rsidR="00974119" w:rsidRPr="00CD72D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в штате Мичиган. Собственный документ XML</w:t>
            </w:r>
            <w:r w:rsidR="00974119" w:rsidRPr="003F669C">
              <w:t xml:space="preserve"> </w:t>
            </w:r>
            <w:r w:rsidR="00974119" w:rsidRPr="003F669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Schema</w:t>
            </w:r>
            <w:r w:rsidR="00974119" w:rsidRPr="00CD72D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</w:t>
            </w:r>
            <w:r w:rsidR="00974119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компании </w:t>
            </w:r>
            <w:r w:rsidR="00974119" w:rsidRPr="00CD72D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определяет элемент </w:t>
            </w:r>
            <w:r w:rsidR="00974119" w:rsidRPr="00CD72D5">
              <w:rPr>
                <w:rFonts w:ascii="Courier New" w:hAnsi="Courier New"/>
                <w:snapToGrid w:val="0"/>
                <w:color w:val="000000"/>
                <w:sz w:val="20"/>
                <w:szCs w:val="20"/>
              </w:rPr>
              <w:t>stateProvince</w:t>
            </w:r>
            <w:r w:rsidR="00974119" w:rsidRPr="00CD72D5">
              <w:rPr>
                <w:rFonts w:ascii="Courier New" w:hAnsi="Courier New"/>
                <w:snapToGrid w:val="0"/>
                <w:color w:val="000000"/>
                <w:sz w:val="24"/>
                <w:szCs w:val="24"/>
              </w:rPr>
              <w:t xml:space="preserve"> </w:t>
            </w:r>
            <w:r w:rsidR="00974119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в качестве включающего исключительно</w:t>
            </w:r>
            <w:r w:rsidR="00974119" w:rsidRPr="00CD72D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штат Мичиган и провинцию Онтарио</w:t>
            </w:r>
            <w:r w:rsidRPr="00CD72D5">
              <w:rPr>
                <w:rFonts w:ascii="Arial" w:hAnsi="Arial"/>
                <w:snapToGrid w:val="0"/>
                <w:color w:val="000000"/>
                <w:sz w:val="24"/>
                <w:szCs w:val="24"/>
                <w:lang w:val="en-US"/>
              </w:rPr>
              <w:t>.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</w:tr>
    </w:tbl>
    <w:p w:rsidR="00B542B2" w:rsidRPr="00CF7814" w:rsidRDefault="00CF7814" w:rsidP="00B542B2">
      <w:p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Создатели</w:t>
      </w:r>
      <w:r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таксономий</w:t>
      </w:r>
      <w:r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предполагают</w:t>
      </w:r>
      <w:r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составители</w:t>
      </w:r>
      <w:r w:rsidR="00B542B2"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Отчетов</w:t>
      </w:r>
      <w:r w:rsidRPr="00CF7814">
        <w:rPr>
          <w:u w:val="single"/>
        </w:rPr>
        <w:t xml:space="preserve"> </w:t>
      </w:r>
      <w:r w:rsidRPr="00E55130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val="en-US" w:eastAsia="ru-RU"/>
        </w:rPr>
        <w:t>XBRL</w:t>
      </w:r>
      <w:r w:rsidR="00B542B2"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определят</w:t>
      </w:r>
      <w:r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вставки</w:t>
      </w:r>
      <w:r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сегментный</w:t>
      </w:r>
      <w:r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segment</w:t>
      </w:r>
      <w:r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="00B542B2"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целях представления одного или нескольких аспектов различий</w:t>
      </w:r>
      <w:r w:rsidR="00B542B2"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CF7814" w:rsidRPr="00CF7814" w:rsidRDefault="00CF7814" w:rsidP="00CF7814">
      <w:pPr>
        <w:numPr>
          <w:ilvl w:val="0"/>
          <w:numId w:val="19"/>
        </w:numPr>
        <w:shd w:val="clear" w:color="auto" w:fill="CCFFFF"/>
        <w:snapToGrid w:val="0"/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 w:rsidRPr="00CF7814">
        <w:rPr>
          <w:rFonts w:ascii="Arial" w:hAnsi="Arial"/>
          <w:color w:val="000000"/>
          <w:sz w:val="24"/>
          <w:szCs w:val="24"/>
        </w:rPr>
        <w:t>Орга</w:t>
      </w:r>
      <w:r>
        <w:rPr>
          <w:rFonts w:ascii="Arial" w:hAnsi="Arial"/>
          <w:color w:val="000000"/>
          <w:sz w:val="24"/>
          <w:szCs w:val="24"/>
        </w:rPr>
        <w:t>низационная структура, а именно</w:t>
      </w:r>
      <w:r w:rsidRPr="00CF7814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штаб-квартира</w:t>
      </w:r>
      <w:r w:rsidRPr="00CF7814">
        <w:rPr>
          <w:rFonts w:ascii="Arial" w:hAnsi="Arial"/>
          <w:color w:val="000000"/>
          <w:sz w:val="24"/>
          <w:szCs w:val="24"/>
        </w:rPr>
        <w:t xml:space="preserve"> и</w:t>
      </w:r>
      <w:r>
        <w:rPr>
          <w:rFonts w:ascii="Arial" w:hAnsi="Arial"/>
          <w:color w:val="000000"/>
          <w:sz w:val="24"/>
          <w:szCs w:val="24"/>
        </w:rPr>
        <w:t xml:space="preserve"> отдельные дочерние предприятия</w:t>
      </w:r>
      <w:r w:rsidRPr="00CF7814">
        <w:rPr>
          <w:rFonts w:ascii="Arial" w:hAnsi="Arial"/>
          <w:color w:val="000000"/>
          <w:sz w:val="24"/>
          <w:szCs w:val="24"/>
        </w:rPr>
        <w:t xml:space="preserve"> </w:t>
      </w:r>
      <w:r w:rsidRPr="00CF7814">
        <w:rPr>
          <w:rFonts w:ascii="Times New Roman" w:hAnsi="Times New Roman" w:cs="Times New Roman"/>
          <w:color w:val="0000CC"/>
          <w:sz w:val="24"/>
          <w:szCs w:val="24"/>
          <w:u w:val="single"/>
        </w:rPr>
        <w:t>Организации</w:t>
      </w:r>
      <w:r w:rsidRPr="00CF7814">
        <w:rPr>
          <w:rFonts w:ascii="Arial" w:hAnsi="Arial"/>
          <w:color w:val="000000"/>
          <w:sz w:val="24"/>
          <w:szCs w:val="24"/>
        </w:rPr>
        <w:t>;</w:t>
      </w:r>
    </w:p>
    <w:p w:rsidR="00CF7814" w:rsidRPr="00CF7814" w:rsidRDefault="00CF7814" w:rsidP="00CF7814">
      <w:pPr>
        <w:numPr>
          <w:ilvl w:val="0"/>
          <w:numId w:val="19"/>
        </w:numPr>
        <w:shd w:val="clear" w:color="auto" w:fill="CCFFFF"/>
        <w:snapToGrid w:val="0"/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Региональная структура,</w:t>
      </w:r>
      <w:r w:rsidRPr="00CF7814">
        <w:rPr>
          <w:rFonts w:ascii="Arial" w:hAnsi="Arial"/>
          <w:color w:val="000000"/>
          <w:sz w:val="24"/>
          <w:szCs w:val="24"/>
        </w:rPr>
        <w:t xml:space="preserve"> например, </w:t>
      </w:r>
      <w:r>
        <w:rPr>
          <w:rFonts w:ascii="Arial" w:hAnsi="Arial"/>
          <w:color w:val="000000"/>
          <w:sz w:val="24"/>
          <w:szCs w:val="24"/>
        </w:rPr>
        <w:t xml:space="preserve">разделение по географическим районам - </w:t>
      </w:r>
      <w:r w:rsidRPr="00CF7814">
        <w:rPr>
          <w:rFonts w:ascii="Arial" w:hAnsi="Arial"/>
          <w:color w:val="000000"/>
          <w:sz w:val="24"/>
          <w:szCs w:val="24"/>
        </w:rPr>
        <w:t>Азии, Европе и Северной Америке;</w:t>
      </w:r>
    </w:p>
    <w:p w:rsidR="00CF7814" w:rsidRPr="00CF7814" w:rsidRDefault="00CF7814" w:rsidP="00CF7814">
      <w:pPr>
        <w:numPr>
          <w:ilvl w:val="0"/>
          <w:numId w:val="19"/>
        </w:numPr>
        <w:shd w:val="clear" w:color="auto" w:fill="CCFFFF"/>
        <w:snapToGrid w:val="0"/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 w:rsidRPr="00CF7814">
        <w:rPr>
          <w:rFonts w:ascii="Arial" w:hAnsi="Arial"/>
          <w:color w:val="000000"/>
          <w:sz w:val="24"/>
          <w:szCs w:val="24"/>
        </w:rPr>
        <w:t>Фу</w:t>
      </w:r>
      <w:r>
        <w:rPr>
          <w:rFonts w:ascii="Arial" w:hAnsi="Arial"/>
          <w:color w:val="000000"/>
          <w:sz w:val="24"/>
          <w:szCs w:val="24"/>
        </w:rPr>
        <w:t>нкциональные различия, например,</w:t>
      </w:r>
      <w:r w:rsidRPr="00CF7814">
        <w:rPr>
          <w:rFonts w:ascii="Arial" w:hAnsi="Arial"/>
          <w:color w:val="000000"/>
          <w:sz w:val="24"/>
          <w:szCs w:val="24"/>
        </w:rPr>
        <w:t xml:space="preserve"> результаты </w:t>
      </w:r>
      <w:r>
        <w:rPr>
          <w:rFonts w:ascii="Arial" w:hAnsi="Arial"/>
          <w:color w:val="000000"/>
          <w:sz w:val="24"/>
          <w:szCs w:val="24"/>
        </w:rPr>
        <w:t xml:space="preserve">действующих и </w:t>
      </w:r>
      <w:r w:rsidR="00974119">
        <w:rPr>
          <w:rFonts w:ascii="Arial" w:hAnsi="Arial"/>
          <w:color w:val="000000"/>
          <w:sz w:val="24"/>
          <w:szCs w:val="24"/>
        </w:rPr>
        <w:t xml:space="preserve">прекращенных </w:t>
      </w:r>
      <w:r>
        <w:rPr>
          <w:rFonts w:ascii="Arial" w:hAnsi="Arial"/>
          <w:color w:val="000000"/>
          <w:sz w:val="24"/>
          <w:szCs w:val="24"/>
        </w:rPr>
        <w:t>направлений деятельности</w:t>
      </w:r>
      <w:r w:rsidRPr="00CF7814">
        <w:rPr>
          <w:rFonts w:ascii="Arial" w:hAnsi="Arial"/>
          <w:color w:val="000000"/>
          <w:sz w:val="24"/>
          <w:szCs w:val="24"/>
        </w:rPr>
        <w:t>;</w:t>
      </w:r>
    </w:p>
    <w:p w:rsidR="00CF7814" w:rsidRPr="00CF7814" w:rsidRDefault="00F91B60" w:rsidP="00CF7814">
      <w:pPr>
        <w:numPr>
          <w:ilvl w:val="0"/>
          <w:numId w:val="19"/>
        </w:numPr>
        <w:shd w:val="clear" w:color="auto" w:fill="CCFFFF"/>
        <w:snapToGrid w:val="0"/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Разграничения</w:t>
      </w:r>
      <w:r w:rsidR="00CF7814" w:rsidRPr="00CF7814">
        <w:rPr>
          <w:rFonts w:ascii="Arial" w:hAnsi="Arial"/>
          <w:color w:val="000000"/>
          <w:sz w:val="24"/>
          <w:szCs w:val="24"/>
        </w:rPr>
        <w:t xml:space="preserve"> по </w:t>
      </w:r>
      <w:r>
        <w:rPr>
          <w:rFonts w:ascii="Arial" w:hAnsi="Arial"/>
          <w:color w:val="000000"/>
          <w:sz w:val="24"/>
          <w:szCs w:val="24"/>
        </w:rPr>
        <w:t xml:space="preserve">спектру </w:t>
      </w:r>
      <w:r w:rsidR="00CF7814" w:rsidRPr="00CF7814">
        <w:rPr>
          <w:rFonts w:ascii="Arial" w:hAnsi="Arial"/>
          <w:color w:val="000000"/>
          <w:sz w:val="24"/>
          <w:szCs w:val="24"/>
        </w:rPr>
        <w:t xml:space="preserve">продукции, </w:t>
      </w:r>
      <w:r>
        <w:rPr>
          <w:rFonts w:ascii="Arial" w:hAnsi="Arial"/>
          <w:color w:val="000000"/>
          <w:sz w:val="24"/>
          <w:szCs w:val="24"/>
        </w:rPr>
        <w:t>например, рыболовство, лесоводство и сельское хозяйство</w:t>
      </w:r>
      <w:r w:rsidR="00CF7814" w:rsidRPr="00CF7814">
        <w:rPr>
          <w:rFonts w:ascii="Arial" w:hAnsi="Arial"/>
          <w:color w:val="000000"/>
          <w:sz w:val="24"/>
          <w:szCs w:val="24"/>
        </w:rPr>
        <w:t>;</w:t>
      </w:r>
    </w:p>
    <w:p w:rsidR="00CF7814" w:rsidRPr="00CF7814" w:rsidRDefault="00F91B60" w:rsidP="00CF7814">
      <w:pPr>
        <w:numPr>
          <w:ilvl w:val="0"/>
          <w:numId w:val="19"/>
        </w:numPr>
        <w:shd w:val="clear" w:color="auto" w:fill="CCFFFF"/>
        <w:snapToGrid w:val="0"/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Операционные р</w:t>
      </w:r>
      <w:r w:rsidR="00CF7814" w:rsidRPr="00CF7814">
        <w:rPr>
          <w:rFonts w:ascii="Arial" w:hAnsi="Arial"/>
          <w:color w:val="000000"/>
          <w:sz w:val="24"/>
          <w:szCs w:val="24"/>
        </w:rPr>
        <w:t>азличия</w:t>
      </w:r>
      <w:r>
        <w:rPr>
          <w:rFonts w:ascii="Arial" w:hAnsi="Arial"/>
          <w:color w:val="000000"/>
          <w:sz w:val="24"/>
          <w:szCs w:val="24"/>
        </w:rPr>
        <w:t>, например постоянные</w:t>
      </w:r>
      <w:r w:rsidR="00CF7814" w:rsidRPr="00CF7814">
        <w:rPr>
          <w:rFonts w:ascii="Arial" w:hAnsi="Arial"/>
          <w:color w:val="000000"/>
          <w:sz w:val="24"/>
          <w:szCs w:val="24"/>
        </w:rPr>
        <w:t xml:space="preserve"> и единовременные доходы</w:t>
      </w:r>
      <w:r>
        <w:rPr>
          <w:rFonts w:ascii="Arial" w:hAnsi="Arial"/>
          <w:color w:val="000000"/>
          <w:sz w:val="24"/>
          <w:szCs w:val="24"/>
        </w:rPr>
        <w:t xml:space="preserve"> или новые </w:t>
      </w:r>
      <w:r w:rsidR="00974119">
        <w:rPr>
          <w:rFonts w:ascii="Arial" w:hAnsi="Arial"/>
          <w:color w:val="000000"/>
          <w:sz w:val="24"/>
          <w:szCs w:val="24"/>
        </w:rPr>
        <w:t xml:space="preserve">взносы </w:t>
      </w:r>
      <w:r>
        <w:rPr>
          <w:rFonts w:ascii="Arial" w:hAnsi="Arial"/>
          <w:color w:val="000000"/>
          <w:sz w:val="24"/>
          <w:szCs w:val="24"/>
        </w:rPr>
        <w:t>и</w:t>
      </w:r>
      <w:r w:rsidR="00974119">
        <w:rPr>
          <w:rFonts w:ascii="Arial" w:hAnsi="Arial"/>
          <w:color w:val="000000"/>
          <w:sz w:val="24"/>
          <w:szCs w:val="24"/>
        </w:rPr>
        <w:t xml:space="preserve"> капитальные расходы</w:t>
      </w:r>
      <w:r w:rsidR="00CF7814" w:rsidRPr="00CF7814">
        <w:rPr>
          <w:rFonts w:ascii="Arial" w:hAnsi="Arial"/>
          <w:color w:val="000000"/>
          <w:sz w:val="24"/>
          <w:szCs w:val="24"/>
        </w:rPr>
        <w:t>.</w:t>
      </w:r>
    </w:p>
    <w:p w:rsidR="00B542B2" w:rsidRPr="00F91B60" w:rsidRDefault="00F91B6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Составитель</w:t>
      </w:r>
      <w:r w:rsidRPr="00F91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документа</w:t>
      </w:r>
      <w:r w:rsidRPr="00F91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свое усмотрение обеспечивает</w:t>
      </w:r>
      <w:r w:rsidRPr="00F91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надлежащую</w:t>
      </w:r>
      <w:r w:rsidRPr="00F91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поддержку</w:t>
      </w:r>
      <w:r w:rsidRPr="00F91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пространством</w:t>
      </w:r>
      <w:r w:rsidRPr="00F91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имен</w:t>
      </w:r>
      <w:r w:rsidRPr="00F91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F91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xsi</w:t>
      </w:r>
      <w:r w:rsidR="00B542B2" w:rsidRPr="00F91B6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schemaLocation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2701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советы в отношении использования,</w:t>
      </w:r>
      <w:r w:rsidR="00027012" w:rsidRPr="00F91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необходимые для обеспечения надлежащей валидации элемента </w:t>
      </w:r>
      <w:r w:rsidR="00B542B2" w:rsidRPr="00F91B6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segment</w:t>
      </w:r>
      <w:r w:rsidR="00B542B2" w:rsidRPr="00F91B6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F91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 стороны Схемы </w:t>
      </w: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F91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A92DAE" w:rsidRDefault="00F91B60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94" w:name="_4.7.4"/>
      <w:bookmarkEnd w:id="194"/>
      <w:r w:rsidRPr="00A92DA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4.7.4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</w:t>
      </w:r>
      <w:r w:rsidR="00B542B2" w:rsidRPr="00A92DA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A92DAE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scenario</w:t>
      </w:r>
      <w:r w:rsidR="00B542B2" w:rsidRPr="00A92DAE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 w:rsidRPr="00A92DA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(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опционально</w:t>
      </w:r>
      <w:r w:rsidR="00B542B2" w:rsidRPr="00A92DA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)</w:t>
      </w:r>
    </w:p>
    <w:p w:rsidR="00B542B2" w:rsidRPr="00BC4177" w:rsidRDefault="00A92DAE" w:rsidP="00BC4177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Бизнес</w:t>
      </w:r>
      <w:r w:rsidRPr="00A92DAE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фак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ты могут быть представлены в качестве фактических</w:t>
      </w:r>
      <w:r w:rsidR="00BC4177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, планируемых в рамках бюджета, скорректированных, ориентировочных и т.д. При подготовке внутренней отчетности у составителей может возникнуть необходимость увязывания с пунктами более широкого спектра</w:t>
      </w:r>
      <w:r w:rsidRPr="00A92DAE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r w:rsidR="00BC4177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дополнительных метаданных</w:t>
      </w:r>
      <w:r w:rsidRPr="00A92DAE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. Для </w:t>
      </w:r>
      <w:r w:rsidR="00BC4177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достижения </w:t>
      </w:r>
      <w:r w:rsidRPr="00A92DAE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этой цели </w:t>
      </w:r>
      <w:r w:rsidR="00BC4177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предназначен </w:t>
      </w:r>
      <w:r w:rsidRPr="00A92DAE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опциональный элемент </w:t>
      </w:r>
      <w:r w:rsidR="00BC4177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 xml:space="preserve">&lt;scenario&gt;, </w:t>
      </w:r>
      <w:r w:rsidR="00BC4177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позволяющий включить дополнительную допустимую разметку</w:t>
      </w:r>
      <w:r w:rsidRPr="00A92DAE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(см. </w:t>
      </w:r>
      <w:r w:rsidR="00BC4177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представленное выше </w:t>
      </w:r>
      <w:r w:rsidRPr="00A92DAE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примечание </w:t>
      </w:r>
      <w:r w:rsidR="00BC4177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в отношении </w:t>
      </w:r>
      <w:r w:rsidRPr="00A92DAE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сегмента).</w:t>
      </w:r>
    </w:p>
    <w:p w:rsidR="00B542B2" w:rsidRPr="005D6863" w:rsidRDefault="00BC4177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376C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находящиеся</w:t>
      </w:r>
      <w:r w:rsidRPr="00376C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376C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элементе</w:t>
      </w:r>
      <w:r w:rsidRPr="00376C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76C0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scenario</w:t>
      </w:r>
      <w:r w:rsidR="00B542B2" w:rsidRPr="00376C0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376C0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 ДОЛЖНЫ</w:t>
      </w:r>
      <w:r w:rsidR="00376C00" w:rsidRPr="00376C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76C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определяться в</w:t>
      </w:r>
      <w:r w:rsidR="00B542B2" w:rsidRPr="00376C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76C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пространстве имен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="00B542B2" w:rsidRPr="00376C0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="00B542B2" w:rsidRPr="00376C0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="00B542B2" w:rsidRPr="00376C0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="00B542B2" w:rsidRPr="00376C0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/2003/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instance</w:t>
      </w:r>
      <w:r w:rsidR="00B542B2" w:rsidRPr="00376C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376C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Кроме</w:t>
      </w:r>
      <w:r w:rsidR="00376C00" w:rsidRPr="00376C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76C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того</w:t>
      </w:r>
      <w:r w:rsidR="00376C00" w:rsidRPr="00376C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376C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они</w:t>
      </w:r>
      <w:r w:rsidR="00B542B2" w:rsidRPr="00376C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76C0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</w:t>
      </w:r>
      <w:r w:rsidR="00376C00" w:rsidRPr="00376C0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376C0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="00376C00" w:rsidRPr="00376C0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7831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находится в группе подстановок</w:t>
      </w:r>
      <w:r w:rsidR="00376C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элементов, определенных в пространстве имен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="00B542B2" w:rsidRPr="00376C0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="00B542B2" w:rsidRPr="00376C0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="00B542B2" w:rsidRPr="00376C0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="00B542B2" w:rsidRPr="00376C0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/2003/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instance</w:t>
      </w:r>
      <w:r w:rsidR="00B542B2" w:rsidRPr="00376C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376C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D686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scenario</w:t>
      </w:r>
      <w:r w:rsidR="00B542B2" w:rsidRPr="005D686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376C0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</w:t>
      </w:r>
      <w:r w:rsidR="00376C00" w:rsidRPr="005D686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376C0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376C00"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76C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="00376C00"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76C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пустым</w:t>
      </w:r>
      <w:r w:rsidR="00376C00"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B542B2"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376C00" w:rsidRDefault="00376C0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376C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376C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376C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376C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элементу</w:t>
      </w:r>
      <w:r w:rsidRPr="00376C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76C0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scenario</w:t>
      </w:r>
      <w:r w:rsidR="00B542B2" w:rsidRPr="00376C0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представлены ниже</w:t>
      </w:r>
      <w:r w:rsidR="00B542B2" w:rsidRPr="00376C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http://www.xbrl.org/2003/instance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contextScenarioType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5D6863" w:rsidRDefault="00376C00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Используется</w:t>
      </w:r>
      <w:r w:rsidRPr="00376C0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по</w:t>
      </w:r>
      <w:r w:rsidRPr="00376C0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сценарию</w:t>
      </w:r>
      <w:r w:rsidRPr="00376C0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,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в рамках которого сообщалось в факте. </w:t>
      </w:r>
      <w:r w:rsidRPr="00376C0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376C0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##other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1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376C00" w:rsidRDefault="00376C0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195" w:name="Use-of-the-scenario-element"/>
      <w:bookmarkEnd w:id="195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Pr="00376C00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19: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использование элемента</w:t>
      </w:r>
      <w:r w:rsidR="00B542B2" w:rsidRPr="00376C00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  <w:t>scenario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xbrl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xmlns:fid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http://www.someInsuranceCo.com/scenarios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xmlns:other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http://www.example.com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xmlns:ci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http://www.xbrl.org/us/gaap/ci/2003/usfr-ci-2003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xmlns:xsi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http://www.w3.org/2001/XMLSchema-instance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xmlns:s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http://mycompany.com/xbrl/taxonomy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xmlns:xbrli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http://www.xbrl.org/2003/instance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xmlns:xlink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http://www.w3.org/1999/xlink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xmlns:xl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http://www.xbrl.org/2003/XLink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http://www.xbrl.org/2003/instance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xsi:schemaLocation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http://www.someInsuranceCo.com/scenarios http://www.someInsuranceCo.com/scenarios/scenarios-schema.xsd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F0553F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5D6863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&lt;!--</w:t>
            </w:r>
            <w:r w:rsidRPr="005D6863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... </w:t>
            </w:r>
            <w:r w:rsidR="00F0553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здесь отображается</w:t>
            </w:r>
            <w:r w:rsidR="00F0553F" w:rsidRP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F0553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как</w:t>
            </w:r>
            <w:r w:rsidR="00F0553F" w:rsidRP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F0553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минимум</w:t>
            </w:r>
            <w:r w:rsidR="00F0553F" w:rsidRP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F0553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один</w:t>
            </w:r>
            <w:r w:rsidR="00F0553F" w:rsidRPr="00CD72D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F0553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элемент</w:t>
            </w:r>
            <w:r w:rsidR="00F0553F" w:rsidRPr="00F0553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val="en-US" w:eastAsia="ru-RU"/>
              </w:rPr>
              <w:t>link</w:t>
            </w:r>
            <w:r w:rsidRPr="00F0553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:</w:t>
            </w:r>
            <w:r w:rsidRPr="00B542B2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val="en-US" w:eastAsia="ru-RU"/>
              </w:rPr>
              <w:t>schemaRef</w:t>
            </w:r>
            <w:r w:rsidRPr="00F0553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... </w:t>
            </w:r>
            <w:r w:rsidRPr="00F0553F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--&gt;</w:t>
            </w:r>
          </w:p>
          <w:p w:rsidR="00B542B2" w:rsidRPr="00F0553F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5D6863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&lt;!--</w:t>
            </w:r>
            <w:r w:rsidRPr="005D6863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... </w:t>
            </w:r>
            <w:r w:rsidR="00F0553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здесь</w:t>
            </w:r>
            <w:r w:rsidR="00F0553F" w:rsidRPr="00F0553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F0553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отображаются</w:t>
            </w:r>
            <w:r w:rsidR="00F0553F" w:rsidRPr="00F0553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F0553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элементы</w:t>
            </w:r>
            <w:r w:rsidR="00F0553F" w:rsidRPr="00F0553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F0553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таксономий</w:t>
            </w:r>
            <w:r w:rsidR="00F0553F" w:rsidRPr="00F0553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, </w:t>
            </w:r>
            <w:r w:rsidR="00F0553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содержащие</w:t>
            </w:r>
            <w:r w:rsidR="00F0553F" w:rsidRPr="00F0553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F0553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значения</w:t>
            </w:r>
            <w:r w:rsidR="00F0553F" w:rsidRPr="00F0553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F0553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фактов</w:t>
            </w:r>
            <w:r w:rsidRPr="00F0553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... </w:t>
            </w:r>
            <w:r w:rsidRPr="00F0553F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--&gt;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context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id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entity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identifier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scheme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http://www.example.com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someInsuranceCo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identifier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entity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scenario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other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bestEstimate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/&gt;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fid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dwSlice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fid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residence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MA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fid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residence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fid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nonSmoker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true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fid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nonSmoker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fid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minAge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34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fid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minAge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fid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maxAge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49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fid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maxAge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fid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dwSlice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scenario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context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xbrl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</w:tc>
      </w:tr>
      <w:tr w:rsidR="00B542B2" w:rsidRPr="004D049A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4D049A" w:rsidRDefault="00F0553F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Пояснение</w:t>
            </w:r>
            <w:r w:rsidRPr="00CD72D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783189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Составитель</w:t>
            </w:r>
            <w:r w:rsidR="00783189" w:rsidRPr="00CD72D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использовал </w:t>
            </w:r>
            <w:r w:rsidR="00783189" w:rsidRPr="00F0553F">
              <w:rPr>
                <w:rFonts w:ascii="Courier New" w:hAnsi="Courier New"/>
                <w:snapToGrid w:val="0"/>
                <w:color w:val="000000"/>
                <w:sz w:val="20"/>
                <w:szCs w:val="20"/>
              </w:rPr>
              <w:t xml:space="preserve">&lt;scenario&gt; </w:t>
            </w:r>
            <w:r w:rsidR="00783189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для того, чтобы показать, что представленные значения связаны со сценарием «наилучшей оценки» для категории некурящих, проживающих на территории штата Масачусетс заявленной возрастной группы</w:t>
            </w:r>
            <w:r w:rsidRPr="00CD72D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. </w:t>
            </w:r>
          </w:p>
        </w:tc>
      </w:tr>
    </w:tbl>
    <w:p w:rsidR="00027012" w:rsidRDefault="0002701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Составитель</w:t>
      </w:r>
      <w:r w:rsidRPr="00F91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отчета</w:t>
      </w:r>
      <w:r w:rsidRPr="00F91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свое усмотрение обеспечивает</w:t>
      </w:r>
      <w:r w:rsidRPr="00F91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надлежащую</w:t>
      </w:r>
      <w:r w:rsidRPr="00F91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поддержку</w:t>
      </w:r>
      <w:r w:rsidRPr="00F91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пространством</w:t>
      </w:r>
      <w:r w:rsidRPr="00F91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имен</w:t>
      </w:r>
      <w:r w:rsidRPr="00F91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советы в отношении использования</w:t>
      </w:r>
      <w:r w:rsidRPr="00F91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xsi</w:t>
      </w:r>
      <w:r w:rsidRPr="00F91B6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schemaLocation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необходимые для обеспечения надлежащей валидации элемента </w:t>
      </w:r>
      <w:r w:rsidRPr="0002701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scenario</w:t>
      </w:r>
      <w:r w:rsidRPr="0002701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F91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 стороны Схемы </w:t>
      </w:r>
      <w:r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Pr="00F91B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A862F8" w:rsidRDefault="00272493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Подэлементы</w:t>
      </w:r>
      <w:r w:rsidRPr="002724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сцен</w:t>
      </w:r>
      <w:r w:rsidR="007831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рия</w:t>
      </w:r>
      <w:r w:rsidR="00B542B2" w:rsidRPr="002724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2724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scenario</w:t>
      </w:r>
      <w:r w:rsidRPr="002724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2724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сегмента</w:t>
      </w:r>
      <w:r w:rsidR="00B542B2" w:rsidRPr="002724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2724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segment</w:t>
      </w:r>
      <w:r w:rsidRPr="002724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="00B542B2" w:rsidRPr="002724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831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имеют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абсо</w:t>
      </w:r>
      <w:r w:rsidR="007831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ютно</w:t>
      </w:r>
      <w:r w:rsidRPr="002724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идентичную</w:t>
      </w:r>
      <w:r w:rsidRPr="002724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структуру</w:t>
      </w:r>
      <w:r w:rsidR="00B542B2" w:rsidRPr="002724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однако, разное назначение. Сегмент</w:t>
      </w:r>
      <w:r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используется</w:t>
      </w:r>
      <w:r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указания</w:t>
      </w:r>
      <w:r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некоторых</w:t>
      </w:r>
      <w:r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компонентов</w:t>
      </w:r>
      <w:r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коммерческой</w:t>
      </w:r>
      <w:r w:rsidR="00B542B2"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47" w:anchor="entity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Организации</w:t>
        </w:r>
      </w:hyperlink>
      <w:r w:rsidR="00B542B2"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Сценарий</w:t>
      </w:r>
      <w:r w:rsidRPr="00A862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используется</w:t>
      </w:r>
      <w:r w:rsidRPr="00A862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A862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62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описания</w:t>
      </w:r>
      <w:r w:rsidR="00A862F8" w:rsidRPr="00A862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62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обстоятельств</w:t>
      </w:r>
      <w:r w:rsidR="00A862F8" w:rsidRPr="00A862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62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измерения</w:t>
      </w:r>
      <w:r w:rsidR="00A862F8" w:rsidRPr="00A862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62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набора</w:t>
      </w:r>
      <w:r w:rsidR="00A862F8" w:rsidRPr="00A862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62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фактов</w:t>
      </w:r>
      <w:r w:rsidR="00A862F8" w:rsidRPr="00A862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A862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как и в случае с элементом</w:t>
      </w:r>
      <w:r w:rsidR="00B542B2" w:rsidRPr="00A862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A862F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segment</w:t>
      </w:r>
      <w:r w:rsidR="00B542B2" w:rsidRPr="00A862F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A862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A862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 содержание будет зависеть от</w:t>
      </w:r>
      <w:r w:rsidR="007831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специфики применения</w:t>
      </w:r>
      <w:r w:rsidR="00A862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A862F8" w:rsidRDefault="00A862F8" w:rsidP="00B542B2">
      <w:p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Создатели</w:t>
      </w:r>
      <w:r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таксономий</w:t>
      </w:r>
      <w:r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деловой отчетности предполагают</w:t>
      </w:r>
      <w:r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составители</w:t>
      </w:r>
      <w:r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Отчетов</w:t>
      </w:r>
      <w:r w:rsidRPr="00CF7814">
        <w:rPr>
          <w:u w:val="single"/>
        </w:rPr>
        <w:t xml:space="preserve"> </w:t>
      </w:r>
      <w:r w:rsidRPr="00E55130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val="en-US" w:eastAsia="ru-RU"/>
        </w:rPr>
        <w:t>XBRL</w:t>
      </w:r>
      <w:r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определят</w:t>
      </w:r>
      <w:r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вставки</w:t>
      </w:r>
      <w:r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A862F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scenario</w:t>
      </w:r>
      <w:r w:rsidRPr="00A862F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целях представления</w:t>
      </w:r>
      <w:r w:rsidR="007831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различных измерений</w:t>
      </w:r>
      <w:r w:rsidRPr="00CF78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B542B2" w:rsidRPr="006F2219" w:rsidRDefault="006F2219" w:rsidP="00B542B2">
      <w:pPr>
        <w:numPr>
          <w:ilvl w:val="0"/>
          <w:numId w:val="20"/>
        </w:num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Прогнозируемые</w:t>
      </w:r>
      <w:r w:rsidRPr="006F221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оценки</w:t>
      </w:r>
      <w:r w:rsidRPr="006F221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активов</w:t>
      </w:r>
      <w:r w:rsidR="00B542B2" w:rsidRPr="006F221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 будущие регулярные поступления доходов</w:t>
      </w:r>
      <w:r w:rsidR="00B542B2" w:rsidRPr="006F221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B542B2" w:rsidRPr="00ED3E30" w:rsidRDefault="00ED3E30" w:rsidP="00B542B2">
      <w:pPr>
        <w:numPr>
          <w:ilvl w:val="0"/>
          <w:numId w:val="20"/>
        </w:num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Фактические</w:t>
      </w:r>
      <w:r w:rsidR="00B542B2" w:rsidRPr="00ED3E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скорректированные</w:t>
      </w:r>
      <w:r w:rsidRPr="00ED3E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оценочные</w:t>
      </w:r>
      <w:r w:rsidR="00B542B2" w:rsidRPr="00ED3E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прогнозируемые или сообщаемые по состоянию на определенную дату</w:t>
      </w:r>
      <w:r w:rsidR="00B542B2" w:rsidRPr="00ED3E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B542B2" w:rsidRPr="00ED3E30" w:rsidRDefault="00ED3E30" w:rsidP="00B542B2">
      <w:pPr>
        <w:numPr>
          <w:ilvl w:val="0"/>
          <w:numId w:val="20"/>
        </w:num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Прогнозируемый курс иностранной валюты</w:t>
      </w:r>
      <w:r w:rsidR="00B542B2" w:rsidRPr="00ED3E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B542B2" w:rsidRDefault="00ED3E30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</w:pPr>
      <w:bookmarkStart w:id="196" w:name="_4.8"/>
      <w:bookmarkEnd w:id="196"/>
      <w:r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  <w:t xml:space="preserve">4.8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Элемент</w:t>
      </w:r>
      <w:r w:rsidR="00B542B2" w:rsidRPr="00B542B2"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 xml:space="preserve">&lt;unit&gt; </w:t>
      </w:r>
    </w:p>
    <w:p w:rsidR="00B542B2" w:rsidRPr="001969E5" w:rsidRDefault="00D4375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D437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D4375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</w:t>
      </w:r>
      <w:r w:rsidR="00B542B2" w:rsidRPr="00D4375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определяет</w:t>
      </w:r>
      <w:r w:rsidR="00B542B2" w:rsidRPr="00D437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48" w:anchor="uni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Единицы</w:t>
        </w:r>
        <w:r w:rsidRPr="00D4375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измерения</w:t>
        </w:r>
      </w:hyperlink>
      <w:r w:rsidRPr="00D437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которых был измерен</w:t>
      </w:r>
      <w:r w:rsidR="00B542B2" w:rsidRPr="00D437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49" w:anchor="numeric-item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Числовой пункт</w:t>
        </w:r>
      </w:hyperlink>
      <w:r w:rsidR="00B542B2" w:rsidRPr="00D437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7831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</w:t>
      </w:r>
      <w:r w:rsidR="00783189"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831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="00783189"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83189" w:rsidRPr="001969E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783189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</w:t>
      </w:r>
      <w:r w:rsidR="00783189" w:rsidRPr="001969E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78318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="00783189"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831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="00783189"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831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представлено</w:t>
      </w:r>
      <w:r w:rsidR="00783189"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831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либо простой</w:t>
      </w:r>
      <w:r w:rsidR="00783189"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831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единицей</w:t>
      </w:r>
      <w:r w:rsidR="00783189"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831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измерения</w:t>
      </w:r>
      <w:r w:rsidR="00783189"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7831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выраженной</w:t>
      </w:r>
      <w:r w:rsidR="00783189"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831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единственным</w:t>
      </w:r>
      <w:r w:rsidR="00783189"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831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элементом</w:t>
      </w:r>
      <w:r w:rsidR="00783189"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83189" w:rsidRPr="001969E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78318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measure</w:t>
      </w:r>
      <w:r w:rsidR="00783189" w:rsidRPr="001969E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&gt;, </w:t>
      </w:r>
      <w:r w:rsidR="007831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783189"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831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коэффициентом производным от единиц измерения, представленного элементом</w:t>
      </w:r>
      <w:r w:rsidR="00783189"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83189" w:rsidRPr="001969E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783189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divide</w:t>
      </w:r>
      <w:r w:rsidR="0078318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7831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а также числителем и знаменателем, представленными в виде последовательности элементов </w:t>
      </w:r>
      <w:r w:rsidR="00783189" w:rsidRPr="001969E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783189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measure</w:t>
      </w:r>
      <w:r w:rsidR="00783189" w:rsidRPr="001969E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1969E5" w:rsidRDefault="001969E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Примерами</w:t>
      </w:r>
      <w:r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простых</w:t>
      </w:r>
      <w:r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50" w:anchor="uni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Единиц</w:t>
        </w:r>
        <w:r w:rsidRPr="001969E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измерения</w:t>
        </w:r>
      </w:hyperlink>
      <w:r w:rsidR="00B542B2"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могут</w:t>
      </w:r>
      <w:r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EUR</w:t>
      </w:r>
      <w:r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евро</w:t>
      </w:r>
      <w:r w:rsidR="00B542B2"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метры</w:t>
      </w:r>
      <w:r w:rsidR="00B542B2"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килограммы, и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FTE</w:t>
      </w:r>
      <w:r w:rsidR="00B542B2"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эквивалент полной занятости</w:t>
      </w:r>
      <w:r w:rsidR="00B542B2"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Примерами</w:t>
      </w:r>
      <w:r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сложных</w:t>
      </w:r>
      <w:r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единиц</w:t>
      </w:r>
      <w:r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измерения</w:t>
      </w:r>
      <w:r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могут</w:t>
      </w:r>
      <w:r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«чистая прибыль на одну акцию» и квадратный фут. </w:t>
      </w:r>
    </w:p>
    <w:p w:rsidR="00B542B2" w:rsidRPr="001969E5" w:rsidRDefault="001969E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83189" w:rsidRPr="00783189">
        <w:rPr>
          <w:rFonts w:ascii="Arial" w:hAnsi="Arial" w:cs="Arial"/>
          <w:sz w:val="24"/>
          <w:szCs w:val="24"/>
        </w:rPr>
        <w:t>XML Schema</w:t>
      </w:r>
      <w:r w:rsidR="00B542B2"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элементу</w:t>
      </w:r>
      <w:r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969E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</w:t>
      </w:r>
      <w:r w:rsidR="00B542B2" w:rsidRPr="001969E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представлены ниже</w:t>
      </w:r>
      <w:r w:rsidR="00B542B2" w:rsidRPr="001969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http://www.xbrl.org/2003/instance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5D6863" w:rsidRDefault="001969E5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Компоненты</w:t>
      </w:r>
      <w:r w:rsidRPr="005D686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Схемы</w:t>
      </w:r>
      <w:r w:rsidRPr="005D686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XML</w:t>
      </w:r>
      <w:r w:rsidRPr="005D686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,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обслуживающие</w:t>
      </w:r>
      <w:r w:rsidRPr="005D686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</w:t>
      </w:r>
      <w:r w:rsidR="00B542B2" w:rsidRPr="005D686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unit</w:t>
      </w:r>
      <w:r w:rsidR="00B542B2" w:rsidRPr="005D686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measure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measuresType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1969E5" w:rsidRDefault="001969E5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Совокупность братских элементов измерения</w:t>
      </w:r>
      <w:r w:rsidR="00B542B2" w:rsidRPr="001969E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5D6863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D6863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D6863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xbrli:measure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1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divide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D6863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D6863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D6863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D6863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D6863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D6863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969E5" w:rsidRDefault="001969E5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Элемент, используемый для отображения деления в единицах измерения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unitNumerator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xbrli:measuresType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unitDenominator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xbrli:measuresType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unit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8A4D7B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8A4D7B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8A4D7B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BE52D2" w:rsidRDefault="001969E5" w:rsidP="00BE52D2">
      <w:pPr>
        <w:shd w:val="clear" w:color="auto" w:fill="E6E6E6"/>
        <w:snapToGrid w:val="0"/>
        <w:spacing w:after="0" w:line="240" w:lineRule="auto"/>
        <w:rPr>
          <w:rFonts w:ascii="Courier New" w:eastAsia="Times New Roman" w:hAnsi="Courier New" w:cs="Times New Roman"/>
          <w:color w:val="333333"/>
          <w:sz w:val="24"/>
          <w:szCs w:val="24"/>
          <w:lang w:eastAsia="ru-RU"/>
        </w:rPr>
      </w:pPr>
      <w:r w:rsidRPr="001969E5">
        <w:rPr>
          <w:rFonts w:ascii="Courier New" w:eastAsia="Times New Roman" w:hAnsi="Courier New" w:cs="Times New Roman"/>
          <w:b/>
          <w:color w:val="000000"/>
          <w:sz w:val="24"/>
          <w:szCs w:val="24"/>
          <w:lang w:eastAsia="ru-RU"/>
        </w:rPr>
        <w:t>Элемент, используемый для представления информации</w:t>
      </w:r>
      <w:r>
        <w:rPr>
          <w:rFonts w:ascii="Courier New" w:eastAsia="Times New Roman" w:hAnsi="Courier New" w:cs="Times New Roman"/>
          <w:b/>
          <w:color w:val="000000"/>
          <w:sz w:val="24"/>
          <w:szCs w:val="24"/>
          <w:lang w:eastAsia="ru-RU"/>
        </w:rPr>
        <w:t xml:space="preserve"> о </w:t>
      </w:r>
      <w:r w:rsidRPr="001969E5">
        <w:rPr>
          <w:rFonts w:ascii="Courier New" w:eastAsia="Times New Roman" w:hAnsi="Courier New" w:cs="Times New Roman"/>
          <w:b/>
          <w:color w:val="000000"/>
          <w:sz w:val="24"/>
          <w:szCs w:val="24"/>
          <w:lang w:eastAsia="ru-RU"/>
        </w:rPr>
        <w:t>единиц</w:t>
      </w:r>
      <w:r>
        <w:rPr>
          <w:rFonts w:ascii="Courier New" w:eastAsia="Times New Roman" w:hAnsi="Courier New" w:cs="Times New Roman"/>
          <w:b/>
          <w:color w:val="000000"/>
          <w:sz w:val="24"/>
          <w:szCs w:val="24"/>
          <w:lang w:eastAsia="ru-RU"/>
        </w:rPr>
        <w:t>ах</w:t>
      </w:r>
      <w:r w:rsidRPr="001969E5">
        <w:rPr>
          <w:rFonts w:ascii="Courier New" w:eastAsia="Times New Roman" w:hAnsi="Courier New" w:cs="Times New Roman"/>
          <w:b/>
          <w:color w:val="000000"/>
          <w:sz w:val="24"/>
          <w:szCs w:val="24"/>
          <w:lang w:eastAsia="ru-RU"/>
        </w:rPr>
        <w:t xml:space="preserve"> измерения </w:t>
      </w:r>
      <w:r w:rsidR="00BE52D2">
        <w:rPr>
          <w:rFonts w:ascii="Courier New" w:eastAsia="Times New Roman" w:hAnsi="Courier New" w:cs="Times New Roman"/>
          <w:b/>
          <w:color w:val="000000"/>
          <w:sz w:val="24"/>
          <w:szCs w:val="24"/>
          <w:lang w:eastAsia="ru-RU"/>
        </w:rPr>
        <w:t>числовых пунктов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xbrli:measure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1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xbrli:divide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933510" w:rsidRDefault="00BE52D2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val="en-US" w:eastAsia="ru-RU"/>
        </w:rPr>
      </w:pPr>
      <w:bookmarkStart w:id="197" w:name="_4.8.1"/>
      <w:bookmarkEnd w:id="197"/>
      <w:r>
        <w:rPr>
          <w:rFonts w:ascii="Arial" w:eastAsia="Times New Roman" w:hAnsi="Arial" w:cs="Arial"/>
          <w:b/>
          <w:bCs/>
          <w:color w:val="005A9C"/>
          <w:sz w:val="29"/>
          <w:szCs w:val="29"/>
          <w:lang w:val="en-US" w:eastAsia="ru-RU"/>
        </w:rPr>
        <w:t xml:space="preserve">4.8.1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Атрибут</w:t>
      </w:r>
      <w:r w:rsidR="00B542B2" w:rsidRPr="00B542B2">
        <w:rPr>
          <w:rFonts w:ascii="Arial" w:eastAsia="Times New Roman" w:hAnsi="Arial" w:cs="Arial"/>
          <w:b/>
          <w:bCs/>
          <w:color w:val="005A9C"/>
          <w:sz w:val="29"/>
          <w:szCs w:val="29"/>
          <w:lang w:val="en-US"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@id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val="en-US" w:eastAsia="ru-RU"/>
        </w:rPr>
        <w:t xml:space="preserve"> </w:t>
      </w:r>
    </w:p>
    <w:p w:rsidR="00B542B2" w:rsidRPr="00933510" w:rsidRDefault="0093351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Каждый</w:t>
      </w:r>
      <w:r w:rsidRPr="005D6863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5D6863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 w:rsidR="00B542B2" w:rsidRPr="005D68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</w:t>
      </w:r>
      <w:r w:rsidR="00B542B2" w:rsidRPr="005D68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5D6863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Pr="005D6863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5D6863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 w:rsidR="00B542B2" w:rsidRPr="005D686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="00B542B2" w:rsidRPr="005D6863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9335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9335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3351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="00B542B2" w:rsidRPr="009335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Pr="009335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соответствовать</w:t>
      </w:r>
      <w:r w:rsidRPr="009335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правилам</w:t>
      </w:r>
      <w:r w:rsidRPr="009335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51" w:anchor="XML" w:history="1">
        <w:r w:rsidR="00B542B2" w:rsidRPr="0093351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93351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9335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отношении атрибутов с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ID</w:t>
      </w:r>
      <w:r w:rsidR="00B542B2" w:rsidRPr="009335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hyperlink r:id="rId552" w:anchor="NT-TokenizedType" w:history="1"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="00B542B2" w:rsidRPr="0093351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="00B542B2" w:rsidRPr="0093351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="00B542B2" w:rsidRPr="0093351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="00B542B2" w:rsidRPr="0093351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="00B542B2" w:rsidRPr="0093351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REC</w:t>
        </w:r>
        <w:r w:rsidR="00B542B2" w:rsidRPr="0093351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93351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#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NT</w:t>
        </w:r>
        <w:r w:rsidR="00B542B2" w:rsidRPr="0093351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TokenizedType</w:t>
        </w:r>
      </w:hyperlink>
      <w:r w:rsidR="00B542B2" w:rsidRPr="009335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D686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определяет</w:t>
      </w:r>
      <w:r w:rsidR="00B542B2"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53" w:anchor="uni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Единицу</w:t>
        </w:r>
        <w:r w:rsidRPr="005D686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измерения</w:t>
        </w:r>
      </w:hyperlink>
      <w:r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</w:t>
      </w:r>
      <w:r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B542B2"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54" w:anchor="_4.8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="00B542B2" w:rsidRPr="00933510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4.8</w:t>
        </w:r>
      </w:hyperlink>
      <w:r w:rsidR="00B542B2" w:rsidRPr="009335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Pr="009335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B542B2" w:rsidRPr="009335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поэтому</w:t>
      </w:r>
      <w:r w:rsidRPr="009335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9335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него</w:t>
      </w:r>
      <w:r w:rsidRPr="009335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могут</w:t>
      </w:r>
      <w:r w:rsidRPr="009335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ссылаться</w:t>
      </w:r>
      <w:r w:rsidRPr="009335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9335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3351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item</w:t>
      </w:r>
      <w:r w:rsidR="00B542B2" w:rsidRPr="0093351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9335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933510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198" w:name="_4.8.2"/>
      <w:bookmarkEnd w:id="198"/>
      <w:r w:rsidRPr="0093351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4.</w:t>
      </w:r>
      <w:r w:rsidR="00933510" w:rsidRPr="0093351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8.2 </w:t>
      </w:r>
      <w:r w:rsidR="0093351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</w:t>
      </w:r>
      <w:r w:rsidRPr="00933510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Pr="0093351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measure</w:t>
      </w:r>
      <w:r w:rsidRPr="0093351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B542B2" w:rsidRPr="00933510" w:rsidRDefault="0093351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9335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3351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measure</w:t>
      </w:r>
      <w:r w:rsidR="00B542B2" w:rsidRPr="0093351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относится к типу</w:t>
      </w:r>
      <w:r w:rsidR="00B542B2" w:rsidRPr="009335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xsd</w:t>
      </w:r>
      <w:r w:rsidR="00B542B2" w:rsidRPr="0093351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QName</w:t>
      </w:r>
      <w:r w:rsidR="00B542B2" w:rsidRPr="009335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933510" w:rsidRPr="00933510" w:rsidRDefault="00933510" w:rsidP="00933510">
      <w:pPr>
        <w:snapToGrid w:val="0"/>
        <w:spacing w:before="100" w:beforeAutospacing="1" w:after="100" w:afterAutospacing="1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93351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Некоторые факты имеют ограничения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по содержанию </w:t>
      </w:r>
      <w:r w:rsidRPr="0093351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элемента </w:t>
      </w:r>
      <w:r w:rsidRPr="00933510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 xml:space="preserve">&lt;unit&gt; </w:t>
      </w:r>
      <w:r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и значению</w:t>
      </w:r>
      <w:r w:rsidRPr="0093351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элемента </w:t>
      </w:r>
      <w:r w:rsidRPr="00933510">
        <w:rPr>
          <w:rFonts w:ascii="Courier New" w:eastAsia="Times New Roman" w:hAnsi="Courier New" w:cs="Times New Roman"/>
          <w:color w:val="000000"/>
          <w:sz w:val="20"/>
          <w:szCs w:val="24"/>
          <w:lang w:eastAsia="ru-RU"/>
        </w:rPr>
        <w:t>&lt;measure&gt;</w:t>
      </w:r>
      <w:r w:rsidRPr="0093351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, что является следствием типа </w:t>
      </w:r>
      <w:r w:rsidRPr="00933510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Концепта</w:t>
      </w:r>
      <w:r w:rsidRPr="0093351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, который они представляют. Эти ограничения изложены в следующей таблице.</w:t>
      </w:r>
    </w:p>
    <w:p w:rsidR="00B542B2" w:rsidRPr="00933510" w:rsidRDefault="00933510" w:rsidP="00B542B2">
      <w:pPr>
        <w:spacing w:after="0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199" w:name="Unit-restrictions-based-on-item-types"/>
      <w:bookmarkEnd w:id="199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Таблица</w:t>
      </w:r>
      <w:r w:rsidR="00B542B2" w:rsidRPr="00933510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3: </w:t>
      </w:r>
      <w:r w:rsidRPr="00933510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Ограничения единиц измерения в зависимости от типов пунктов</w:t>
      </w:r>
      <w:r w:rsidR="00B542B2" w:rsidRPr="00933510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6"/>
        <w:gridCol w:w="6969"/>
      </w:tblGrid>
      <w:tr w:rsidR="0074021B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933510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Тип пункта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933510" w:rsidP="009335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Подразумевается НЕОБХОДИМОСТЬ содержания в </w:t>
            </w:r>
            <w:r w:rsidR="00B542B2" w:rsidRPr="00B5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ru-RU"/>
              </w:rPr>
              <w:t xml:space="preserve">&lt;unit&gt; </w:t>
            </w:r>
            <w:r w:rsidR="00B542B2" w:rsidRPr="00B5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4021B" w:rsidRPr="0074021B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93351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monetaryItemType</w:t>
            </w:r>
            <w:r w:rsidR="00933510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9335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или</w:t>
            </w:r>
            <w:r w:rsidR="00933510" w:rsidRPr="00933510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9335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производный</w:t>
            </w:r>
            <w:r w:rsidR="00933510" w:rsidRPr="00933510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9335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monetaryItemType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4021B" w:rsidRDefault="0074021B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Отдельный</w:t>
            </w: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</w:t>
            </w:r>
            <w:r w:rsidR="00B542B2"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xbrli</w:t>
            </w:r>
            <w:r w:rsidR="00B542B2" w:rsidRPr="0074021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measure</w:t>
            </w:r>
            <w:r w:rsidRPr="0074021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,</w:t>
            </w:r>
            <w:r w:rsidR="00B542B2"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содержание</w:t>
            </w: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которого</w:t>
            </w: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виде</w:t>
            </w:r>
            <w:r w:rsidR="00B542B2"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xsd</w:t>
            </w:r>
            <w:r w:rsidR="00B542B2" w:rsidRPr="0074021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QName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ограничивается следующим образом: </w:t>
            </w:r>
          </w:p>
          <w:p w:rsidR="00B542B2" w:rsidRPr="0074021B" w:rsidRDefault="0074021B" w:rsidP="007402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локальная</w:t>
            </w: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часть</w:t>
            </w:r>
            <w:r w:rsidR="00B542B2"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 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xsd</w:t>
            </w:r>
            <w:r w:rsidR="00B542B2" w:rsidRPr="0074021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QName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 </w:t>
            </w: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ДОЛЖНА</w:t>
            </w: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иметь</w:t>
            </w: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валютное</w:t>
            </w: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виде</w:t>
            </w: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ISO</w:t>
            </w:r>
            <w:r w:rsidR="00B542B2"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4217 </w:t>
            </w:r>
            <w:hyperlink r:id="rId555" w:anchor="ISO" w:history="1">
              <w:r w:rsidR="00B542B2" w:rsidRPr="0074021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[</w:t>
              </w:r>
              <w:r w:rsidR="00B542B2" w:rsidRPr="00B542B2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ISO</w:t>
              </w:r>
              <w:r w:rsidR="00B542B2" w:rsidRPr="0074021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]</w:t>
              </w:r>
            </w:hyperlink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которое было действительным в течение периода времени, установленного элементом </w:t>
            </w:r>
            <w:hyperlink r:id="rId556" w:anchor="period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Период</w:t>
              </w:r>
            </w:hyperlink>
            <w:r w:rsidR="00B542B2"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контекста пункта. </w:t>
            </w: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пространство</w:t>
            </w: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имен</w:t>
            </w:r>
            <w:r w:rsidR="00B542B2"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 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xsd</w:t>
            </w:r>
            <w:r w:rsidR="00B542B2" w:rsidRPr="0074021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QName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ДОЛЖНО</w:t>
            </w:r>
            <w:r w:rsidR="00B542B2"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быть</w:t>
            </w:r>
            <w:r w:rsidR="00B542B2"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="00B542B2" w:rsidRPr="0074021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="00B542B2" w:rsidRPr="0074021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="00B542B2" w:rsidRPr="0074021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="00B542B2" w:rsidRPr="0074021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iso</w:t>
            </w:r>
            <w:r w:rsidR="00B542B2" w:rsidRPr="0074021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4217</w:t>
            </w:r>
          </w:p>
        </w:tc>
      </w:tr>
      <w:tr w:rsidR="0074021B" w:rsidRPr="0074021B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933510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sharesItemType</w:t>
            </w:r>
            <w:r w:rsidRPr="009335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335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или</w:t>
            </w:r>
            <w:r w:rsidR="00933510" w:rsidRPr="009335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335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производный</w:t>
            </w:r>
            <w:r w:rsidR="00933510" w:rsidRPr="009335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335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</w:t>
            </w:r>
            <w:r w:rsidRPr="009335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sharesItemType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4021B" w:rsidRDefault="0074021B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Отдельный</w:t>
            </w: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</w:t>
            </w: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xbrli</w:t>
            </w:r>
            <w:r w:rsidRPr="0074021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measure</w:t>
            </w:r>
            <w:r w:rsidRPr="0074021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,</w:t>
            </w: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содержание</w:t>
            </w: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которого</w:t>
            </w: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виде</w:t>
            </w: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xsd</w:t>
            </w:r>
            <w:r w:rsidRPr="0074021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QName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ограничивается следующим образом:</w:t>
            </w:r>
          </w:p>
          <w:p w:rsidR="00B542B2" w:rsidRPr="0074021B" w:rsidRDefault="00B542B2" w:rsidP="0074021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</w:t>
            </w:r>
            <w:r w:rsid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локальная</w:t>
            </w:r>
            <w:r w:rsidR="0074021B"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часть</w:t>
            </w: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xsd</w:t>
            </w:r>
            <w:r w:rsidRPr="0074021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QName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 </w:t>
            </w:r>
            <w:r w:rsidR="0074021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ДОЛЖНА</w:t>
            </w:r>
            <w:r w:rsidR="0074021B"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быть</w:t>
            </w: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4021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"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shares</w:t>
            </w:r>
            <w:r w:rsidRPr="0074021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"</w:t>
            </w:r>
            <w:r w:rsidR="0074021B"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  <w:r w:rsidR="0074021B"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пространство имен</w:t>
            </w: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xsd</w:t>
            </w:r>
            <w:r w:rsidRPr="0074021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QName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 </w:t>
            </w:r>
            <w:r w:rsidR="0074021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ДОЛЖНО</w:t>
            </w: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быть</w:t>
            </w:r>
            <w:r w:rsidRPr="0074021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74021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74021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74021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74021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instance</w:t>
            </w:r>
          </w:p>
        </w:tc>
      </w:tr>
    </w:tbl>
    <w:p w:rsidR="00B542B2" w:rsidRPr="0080583B" w:rsidRDefault="005D6863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отображения</w:t>
      </w:r>
      <w:r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коэффициентов</w:t>
      </w:r>
      <w:r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процентов</w:t>
      </w:r>
      <w:r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соотношений</w:t>
      </w:r>
      <w:r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04F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которых</w:t>
      </w:r>
      <w:r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числитель</w:t>
      </w:r>
      <w:r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знаменатель</w:t>
      </w:r>
      <w:r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представлены</w:t>
      </w:r>
      <w:r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одинаковыми</w:t>
      </w:r>
      <w:r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57" w:anchor="unit" w:history="1">
        <w:r w:rsidRPr="005D686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Единицами измерений</w:t>
        </w:r>
      </w:hyperlink>
      <w:r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факт </w:t>
      </w:r>
      <w:r w:rsidRPr="005D6863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ДОЛЖЕН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иметь</w:t>
      </w:r>
      <w:r w:rsidR="00B542B2" w:rsidRPr="005D68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атрибут </w:t>
      </w:r>
      <w:r w:rsidR="00B542B2" w:rsidRPr="005D686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unitRef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идентифицирующий элемент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</w:t>
      </w:r>
      <w:r w:rsidR="00B542B2" w:rsidRPr="005D686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единственным элементом </w:t>
      </w:r>
      <w:r w:rsidR="00B542B2" w:rsidRPr="005D686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measure</w:t>
      </w:r>
      <w:r w:rsidR="00B542B2" w:rsidRPr="005D686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качестве его единственного дочернего элемента. </w:t>
      </w:r>
      <w:r w:rsid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Локальная</w:t>
      </w:r>
      <w:r w:rsidR="0080583B"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часть</w:t>
      </w:r>
      <w:r w:rsidR="0080583B"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0583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measure</w:t>
      </w:r>
      <w:r w:rsidR="00B542B2" w:rsidRPr="0080583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="0080583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ДОЛЖНА</w:t>
      </w:r>
      <w:r w:rsidR="0080583B"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="00B542B2"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0583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"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pure</w:t>
      </w:r>
      <w:r w:rsidR="00B542B2" w:rsidRPr="0080583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"</w:t>
      </w:r>
      <w:r w:rsidR="0080583B" w:rsidRPr="0080583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,</w:t>
      </w:r>
      <w:r w:rsidR="0080583B"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="0080583B"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префикс пространства</w:t>
      </w:r>
      <w:r w:rsidR="0080583B"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имен</w:t>
      </w:r>
      <w:r w:rsidR="0080583B"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0583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B542B2"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168BA" w:rsidRPr="007831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преобразовываться</w:t>
      </w:r>
      <w:r w:rsid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пространстве имен</w:t>
      </w:r>
      <w:r w:rsidR="00B542B2"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</w:t>
      </w:r>
      <w:r w:rsidR="00B542B2" w:rsidRPr="0080583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"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="00B542B2" w:rsidRPr="0080583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="00B542B2" w:rsidRPr="0080583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="00B542B2" w:rsidRPr="0080583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="00B542B2" w:rsidRPr="0080583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/2003/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instance</w:t>
      </w:r>
      <w:r w:rsidR="00B542B2" w:rsidRPr="0080583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"</w:t>
      </w:r>
      <w:r w:rsidR="00B542B2"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Коэффициенты</w:t>
      </w:r>
      <w:r w:rsidR="0080583B"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проценты</w:t>
      </w:r>
      <w:r w:rsidR="0080583B"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80583B"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соотношения</w:t>
      </w:r>
      <w:r w:rsidR="0080583B"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0583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="0080583B"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передаваться</w:t>
      </w:r>
      <w:r w:rsidR="0080583B"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="0080583B"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помощи</w:t>
      </w:r>
      <w:r w:rsidR="00B542B2"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десятичной или экспоненциальной записи, а не в процентном выражении, когда значение было умножено на </w:t>
      </w:r>
      <w:r w:rsidR="00B542B2"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100.</w:t>
      </w:r>
    </w:p>
    <w:p w:rsidR="00B542B2" w:rsidRPr="0080583B" w:rsidRDefault="0080583B" w:rsidP="00B542B2">
      <w:pPr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Сложная</w:t>
      </w:r>
      <w:r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58" w:anchor="uni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Единица</w:t>
        </w:r>
        <w:r w:rsidRPr="0080583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измерения</w:t>
        </w:r>
      </w:hyperlink>
      <w:r w:rsidR="00B542B2"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может</w:t>
      </w:r>
      <w:r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выражаться</w:t>
      </w:r>
      <w:r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представлением</w:t>
      </w:r>
      <w:r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математических</w:t>
      </w:r>
      <w:r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отношений</w:t>
      </w:r>
      <w:r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между</w:t>
      </w:r>
      <w:r w:rsidRPr="008058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80583B">
        <w:rPr>
          <w:rFonts w:ascii="Arial" w:hAnsi="Arial"/>
          <w:color w:val="000000"/>
          <w:sz w:val="24"/>
          <w:szCs w:val="24"/>
        </w:rPr>
        <w:t xml:space="preserve">другими единицами измерения с использованием </w:t>
      </w:r>
      <w:r>
        <w:rPr>
          <w:rFonts w:ascii="Arial" w:hAnsi="Arial"/>
          <w:color w:val="000000"/>
          <w:sz w:val="24"/>
          <w:szCs w:val="24"/>
        </w:rPr>
        <w:t xml:space="preserve">братских </w:t>
      </w:r>
      <w:r w:rsidRPr="0080583B">
        <w:rPr>
          <w:rFonts w:ascii="Arial" w:hAnsi="Arial"/>
          <w:color w:val="000000"/>
          <w:sz w:val="24"/>
          <w:szCs w:val="24"/>
        </w:rPr>
        <w:t xml:space="preserve"> элементов </w:t>
      </w:r>
      <w:r w:rsidRPr="0080583B">
        <w:rPr>
          <w:rFonts w:ascii="Courier New" w:hAnsi="Courier New"/>
          <w:color w:val="000000"/>
          <w:sz w:val="20"/>
          <w:szCs w:val="20"/>
        </w:rPr>
        <w:t>&lt;measure&gt;</w:t>
      </w:r>
      <w:r w:rsidRPr="0080583B">
        <w:rPr>
          <w:rFonts w:ascii="Arial" w:hAnsi="Arial"/>
          <w:color w:val="000000"/>
          <w:sz w:val="24"/>
          <w:szCs w:val="24"/>
        </w:rPr>
        <w:t xml:space="preserve"> (которые подразумевают умножение этих элементов </w:t>
      </w:r>
      <w:r w:rsidRPr="0080583B">
        <w:rPr>
          <w:rFonts w:ascii="Courier New" w:hAnsi="Courier New"/>
          <w:color w:val="000000"/>
          <w:sz w:val="20"/>
          <w:szCs w:val="20"/>
        </w:rPr>
        <w:t>&lt;measure&gt;</w:t>
      </w:r>
      <w:r w:rsidRPr="0080583B">
        <w:rPr>
          <w:rFonts w:ascii="Arial" w:hAnsi="Arial"/>
          <w:color w:val="000000"/>
          <w:sz w:val="24"/>
          <w:szCs w:val="24"/>
        </w:rPr>
        <w:t xml:space="preserve">) и отдельного элемента </w:t>
      </w:r>
      <w:r w:rsidRPr="0080583B">
        <w:rPr>
          <w:rFonts w:ascii="Courier New" w:hAnsi="Courier New"/>
          <w:color w:val="000000"/>
          <w:sz w:val="20"/>
          <w:szCs w:val="20"/>
        </w:rPr>
        <w:t>&lt;divide&gt;</w:t>
      </w:r>
      <w:r w:rsidRPr="0080583B">
        <w:rPr>
          <w:rFonts w:ascii="Courier New" w:hAnsi="Courier New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 xml:space="preserve">(подразумевающего </w:t>
      </w:r>
      <w:r w:rsidRPr="0080583B">
        <w:rPr>
          <w:rFonts w:ascii="Arial" w:hAnsi="Arial"/>
          <w:color w:val="000000"/>
          <w:sz w:val="24"/>
          <w:szCs w:val="24"/>
        </w:rPr>
        <w:t xml:space="preserve">деление числителя </w:t>
      </w:r>
      <w:r>
        <w:rPr>
          <w:rFonts w:ascii="Arial" w:hAnsi="Arial"/>
          <w:color w:val="000000"/>
          <w:sz w:val="24"/>
          <w:szCs w:val="24"/>
        </w:rPr>
        <w:t>на знаменатель</w:t>
      </w:r>
      <w:r w:rsidRPr="0080583B">
        <w:rPr>
          <w:rFonts w:ascii="Arial" w:hAnsi="Arial"/>
          <w:color w:val="000000"/>
          <w:sz w:val="24"/>
          <w:szCs w:val="24"/>
        </w:rPr>
        <w:t>).</w:t>
      </w:r>
    </w:p>
    <w:p w:rsidR="00B542B2" w:rsidRPr="00B168BA" w:rsidRDefault="0080583B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measure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префиксом</w:t>
      </w:r>
      <w:r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пространства</w:t>
      </w:r>
      <w:r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имен</w:t>
      </w:r>
      <w:r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который</w:t>
      </w:r>
      <w:r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168BA" w:rsidRPr="00104F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преобразуется в</w:t>
      </w:r>
      <w:r w:rsidR="00B168BA"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пространство имен 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"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/2003/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instance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"</w:t>
      </w:r>
      <w:r w:rsidR="00B542B2"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168B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B542B2"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 локальную часть</w:t>
      </w:r>
      <w:r w:rsidR="00B542B2"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"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pure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"</w:t>
      </w:r>
      <w:r w:rsidR="00B542B2"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B542B2"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"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shares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"</w:t>
      </w:r>
      <w:r w:rsidR="00B542B2"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657B51" w:rsidRDefault="00B168BA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200" w:name="_4.8.3"/>
      <w:bookmarkEnd w:id="200"/>
      <w:r w:rsidRPr="00657B51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4.8.3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</w:t>
      </w:r>
      <w:r w:rsidR="00B542B2" w:rsidRPr="00657B51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657B51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divide</w:t>
      </w:r>
      <w:r w:rsidR="00B542B2" w:rsidRPr="00657B51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B542B2" w:rsidRPr="00B168BA" w:rsidRDefault="00B168BA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divide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unitNumerator</w:t>
      </w:r>
      <w:r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</w:t>
      </w:r>
      <w:r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которым</w:t>
      </w:r>
      <w:r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следует</w:t>
      </w:r>
      <w:r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unitDenominator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657B51" w:rsidRDefault="00B168BA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201" w:name="_4.8.4"/>
      <w:bookmarkEnd w:id="201"/>
      <w:r w:rsidRPr="00657B51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4.8.4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Элементы</w:t>
      </w:r>
      <w:r w:rsidR="00B542B2" w:rsidRPr="00657B51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657B51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unitNumerator</w:t>
      </w:r>
      <w:r w:rsidR="00B542B2" w:rsidRPr="00657B51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и</w:t>
      </w:r>
      <w:r w:rsidR="00B542B2" w:rsidRPr="00657B51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657B51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unitDenominator</w:t>
      </w:r>
      <w:r w:rsidR="00B542B2" w:rsidRPr="00657B51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B542B2" w:rsidRPr="00B168BA" w:rsidRDefault="00B168BA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="00B542B2"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unitNumerator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unitDenominator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должны</w:t>
      </w:r>
      <w:r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</w:t>
      </w:r>
      <w:r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несколько</w:t>
      </w:r>
      <w:r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measure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B168BA" w:rsidRDefault="005571D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559" w:anchor="unit" w:history="1">
        <w:r w:rsidR="00B168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Единицы измерения</w:t>
        </w:r>
      </w:hyperlink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="00B168B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="00B168BA"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выражаться в максимально упрощенной форме. Элемент</w:t>
      </w:r>
      <w:r w:rsidR="00B168BA"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divide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B168B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</w:t>
      </w:r>
      <w:r w:rsidR="00B168BA" w:rsidRPr="00B168B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B168B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B168BA"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="00B168BA"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какие</w:t>
      </w:r>
      <w:r w:rsidR="00B168BA"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либо</w:t>
      </w:r>
      <w:r w:rsidR="00B168BA"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="00B168BA"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measure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B168BA"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46F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своем</w:t>
      </w:r>
      <w:r w:rsidR="00B168BA"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168BA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168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unitNumerator</w:t>
      </w:r>
      <w:r w:rsidR="00B168BA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168BA"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="00B168BA"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60" w:anchor="s-equal" w:history="1">
        <w:r w:rsidR="00B168B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Равны по структуре</w:t>
        </w:r>
      </w:hyperlink>
      <w:r w:rsidR="00B542B2"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46F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элементам</w:t>
      </w:r>
      <w:r w:rsidR="00B542B2"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measure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F46F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его </w:t>
      </w:r>
      <w:r w:rsidR="00B542B2" w:rsidRPr="00B168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unitDenominator</w:t>
      </w:r>
      <w:r w:rsidR="00F46F0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B168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753667" w:rsidRDefault="00F46F0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753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53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ледующем</w:t>
      </w:r>
      <w:r w:rsidRPr="00753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Примере</w:t>
      </w:r>
      <w:r w:rsidRPr="00753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показаны</w:t>
      </w:r>
      <w:r w:rsidRPr="00753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53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несколько вариантов </w:t>
      </w:r>
      <w:r w:rsidR="00104F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использования </w:t>
      </w:r>
      <w:r w:rsidR="00753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элемента </w:t>
      </w:r>
      <w:r w:rsidR="00B542B2" w:rsidRPr="0075366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unit</w:t>
      </w:r>
      <w:r w:rsidR="00B542B2" w:rsidRPr="0075366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753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753667" w:rsidRDefault="00753667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02" w:name="Use-of-the-unit-element"/>
      <w:bookmarkEnd w:id="202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Pr="00753667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20: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использование элемента</w:t>
      </w:r>
      <w:r w:rsidR="00B542B2" w:rsidRPr="00753667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  <w:t>unit</w:t>
      </w:r>
      <w:r w:rsidR="00B542B2" w:rsidRPr="00753667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</w:p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69"/>
        <w:gridCol w:w="1716"/>
      </w:tblGrid>
      <w:tr w:rsidR="00B542B2" w:rsidRPr="00B542B2" w:rsidTr="00392878">
        <w:tc>
          <w:tcPr>
            <w:tcW w:w="40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392878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Пример</w:t>
            </w:r>
          </w:p>
        </w:tc>
        <w:tc>
          <w:tcPr>
            <w:tcW w:w="9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392878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Значение</w:t>
            </w:r>
          </w:p>
        </w:tc>
      </w:tr>
      <w:tr w:rsidR="00B542B2" w:rsidRPr="00B542B2" w:rsidTr="00392878">
        <w:tc>
          <w:tcPr>
            <w:tcW w:w="40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unit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id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xmlns:ISO4217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http://www.xbrl.org/2003/iso4217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ISO4217:GBP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unit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</w:tc>
        <w:tc>
          <w:tcPr>
            <w:tcW w:w="9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92878" w:rsidRDefault="00392878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92878">
              <w:rPr>
                <w:rFonts w:ascii="Arial" w:hAnsi="Arial"/>
                <w:color w:val="000000"/>
                <w:sz w:val="24"/>
                <w:szCs w:val="24"/>
              </w:rPr>
              <w:t>Валюта, британский фунт.</w:t>
            </w:r>
          </w:p>
        </w:tc>
      </w:tr>
      <w:tr w:rsidR="00B542B2" w:rsidRPr="00392878" w:rsidTr="00392878">
        <w:tc>
          <w:tcPr>
            <w:tcW w:w="40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unit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bookmarkStart w:id="203" w:name="u2"/>
            <w:bookmarkEnd w:id="203"/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id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u2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xmlns:ISO4217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http://www.xbrl.org/2003/iso4217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ISO4217:gbp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unit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</w:tc>
        <w:tc>
          <w:tcPr>
            <w:tcW w:w="9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92878" w:rsidRDefault="00392878" w:rsidP="0039287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Неправильное</w:t>
            </w:r>
            <w:r w:rsidRPr="003928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3928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валюты</w:t>
            </w:r>
            <w:r w:rsidRPr="003928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буквами</w:t>
            </w:r>
            <w:r w:rsidRPr="003928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нижнего</w:t>
            </w:r>
            <w:r w:rsidRPr="003928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регистра</w:t>
            </w:r>
            <w:r w:rsidRPr="003928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B542B2" w:rsidRPr="00392878" w:rsidTr="00392878">
        <w:tc>
          <w:tcPr>
            <w:tcW w:w="40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unit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id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xbrli:pure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39287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39287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39287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unit</w:t>
            </w:r>
            <w:r w:rsidRPr="0039287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</w:tc>
        <w:tc>
          <w:tcPr>
            <w:tcW w:w="9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92878" w:rsidRDefault="00392878" w:rsidP="0039287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Неизменное число</w:t>
            </w:r>
            <w:r w:rsidRPr="003928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например,</w:t>
            </w:r>
            <w:r w:rsidR="00B542B2" w:rsidRPr="003928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%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изменения дохода</w:t>
            </w:r>
            <w:r w:rsidR="00B542B2" w:rsidRPr="003928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542B2" w:rsidRPr="00392878" w:rsidTr="00392878">
        <w:tc>
          <w:tcPr>
            <w:tcW w:w="40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unit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bookmarkStart w:id="204" w:name="u3"/>
            <w:bookmarkEnd w:id="204"/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id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u3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myuom:feet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myuom:feet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unit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</w:tc>
        <w:tc>
          <w:tcPr>
            <w:tcW w:w="9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92878" w:rsidRDefault="00392878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92878">
              <w:rPr>
                <w:rFonts w:ascii="Arial" w:hAnsi="Arial"/>
                <w:color w:val="000000"/>
                <w:sz w:val="24"/>
                <w:szCs w:val="24"/>
              </w:rPr>
              <w:t>Квадратный фут – фут, умноженный на фут.</w:t>
            </w:r>
          </w:p>
        </w:tc>
      </w:tr>
      <w:tr w:rsidR="00B542B2" w:rsidRPr="00B542B2" w:rsidTr="00392878">
        <w:tc>
          <w:tcPr>
            <w:tcW w:w="40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unit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bookmarkStart w:id="205" w:name="u4" w:colFirst="0" w:colLast="0"/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id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u4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xbrli:shares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unit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</w:tc>
        <w:tc>
          <w:tcPr>
            <w:tcW w:w="9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92878" w:rsidRDefault="00392878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92878">
              <w:rPr>
                <w:rFonts w:ascii="Arial" w:hAnsi="Arial"/>
                <w:color w:val="000000"/>
                <w:sz w:val="24"/>
                <w:szCs w:val="24"/>
              </w:rPr>
              <w:t>Количество акций.</w:t>
            </w:r>
          </w:p>
        </w:tc>
      </w:tr>
      <w:tr w:rsidR="00B542B2" w:rsidRPr="00392878" w:rsidTr="00392878">
        <w:tc>
          <w:tcPr>
            <w:tcW w:w="40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unit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bookmarkStart w:id="206" w:name="u5"/>
            <w:bookmarkEnd w:id="206"/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id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u5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myuom:FTE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unit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</w:tc>
        <w:tc>
          <w:tcPr>
            <w:tcW w:w="9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92878" w:rsidRDefault="00392878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Количество</w:t>
            </w:r>
            <w:r w:rsidRPr="003928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работников</w:t>
            </w:r>
            <w:r w:rsidR="00B542B2" w:rsidRPr="003928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392878">
              <w:rPr>
                <w:rFonts w:ascii="Arial" w:hAnsi="Arial"/>
                <w:color w:val="000000"/>
                <w:sz w:val="24"/>
                <w:szCs w:val="24"/>
              </w:rPr>
              <w:t>количество эквивалентов полной занятости</w:t>
            </w:r>
            <w:r w:rsidR="00B542B2" w:rsidRPr="0039287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). </w:t>
            </w:r>
          </w:p>
        </w:tc>
      </w:tr>
      <w:tr w:rsidR="00B542B2" w:rsidRPr="00392878" w:rsidTr="00392878">
        <w:tc>
          <w:tcPr>
            <w:tcW w:w="40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unit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bookmarkStart w:id="207" w:name="u6" w:colFirst="0" w:colLast="0"/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id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u6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divide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unitNumerator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ISO4217:EUR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unitNumerator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unitDenominator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xbrli:shares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unitDenominator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divide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unit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</w:tc>
        <w:tc>
          <w:tcPr>
            <w:tcW w:w="9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92878" w:rsidRDefault="00392878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92878">
              <w:rPr>
                <w:rFonts w:ascii="Arial" w:hAnsi="Arial"/>
                <w:color w:val="000000"/>
                <w:sz w:val="24"/>
                <w:szCs w:val="24"/>
              </w:rPr>
              <w:t>Чистая прибыль на одну акцию (EPS), измеренная в Евро на одну акцию.</w:t>
            </w:r>
          </w:p>
        </w:tc>
      </w:tr>
      <w:tr w:rsidR="00B542B2" w:rsidRPr="002C30D0" w:rsidTr="00392878">
        <w:tc>
          <w:tcPr>
            <w:tcW w:w="40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unit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id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u6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divide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unitNumerator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ISO4217:EUR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unitNumerator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unitDenominator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ISO4217:EUR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unitDenominator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divide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unit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</w:tc>
        <w:tc>
          <w:tcPr>
            <w:tcW w:w="9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C30D0" w:rsidRDefault="002C30D0" w:rsidP="002C30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Недопустимо</w:t>
            </w:r>
            <w:r w:rsidRPr="002C30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поскольку</w:t>
            </w:r>
            <w:r w:rsidRPr="002C30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одинаковая</w:t>
            </w:r>
            <w:r w:rsidRPr="002C30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мера</w:t>
            </w:r>
            <w:r w:rsidRPr="002C30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содержится</w:t>
            </w:r>
            <w:r w:rsidRPr="002C30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2C30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2C30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numerator</w:t>
            </w:r>
            <w:r w:rsidRPr="002C30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2C30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denominator</w:t>
            </w:r>
            <w:r w:rsidR="00B542B2" w:rsidRPr="002C30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элемента</w:t>
            </w:r>
            <w:r w:rsidR="00B542B2" w:rsidRPr="002C30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2C30D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divide</w:t>
            </w:r>
            <w:r w:rsidR="00B542B2" w:rsidRPr="002C30D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&gt;</w:t>
            </w:r>
            <w:r w:rsidR="00B542B2" w:rsidRPr="002C30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bookmarkEnd w:id="207"/>
      <w:tr w:rsidR="00B542B2" w:rsidRPr="007479EE" w:rsidTr="00392878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C30D0" w:rsidRDefault="002C30D0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Префикс</w:t>
            </w:r>
            <w:r w:rsidRPr="002C30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пространства</w:t>
            </w:r>
            <w:r w:rsidRPr="002C30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имен</w:t>
            </w:r>
            <w:r w:rsidR="00B542B2" w:rsidRPr="002C30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2C30D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"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ISO</w:t>
            </w:r>
            <w:r w:rsidR="00B542B2" w:rsidRPr="002C30D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4217"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используемый в настоящих примерах, должен </w:t>
            </w:r>
            <w:r w:rsidRPr="00104FA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преобразовываться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</w:t>
            </w:r>
            <w:r w:rsidR="00B542B2" w:rsidRPr="002C30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2C30D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"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="00B542B2" w:rsidRPr="002C30D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="00B542B2" w:rsidRPr="002C30D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="00B542B2" w:rsidRPr="002C30D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="00B542B2" w:rsidRPr="002C30D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iso</w:t>
            </w:r>
            <w:r w:rsidR="00B542B2" w:rsidRPr="002C30D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4217"</w:t>
            </w:r>
            <w:r w:rsidR="00B542B2" w:rsidRPr="002C30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  <w:p w:rsidR="00B542B2" w:rsidRPr="002C30D0" w:rsidRDefault="002C30D0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Префикс</w:t>
            </w:r>
            <w:r w:rsidRPr="002C30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пространства</w:t>
            </w:r>
            <w:r w:rsidRPr="002C30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имен</w:t>
            </w:r>
            <w:r w:rsidR="00B542B2" w:rsidRPr="002C30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2C30D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"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xbrli</w:t>
            </w:r>
            <w:r w:rsidR="00B542B2" w:rsidRPr="002C30D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"</w:t>
            </w:r>
            <w:r w:rsidR="00B542B2" w:rsidRPr="002C30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C30D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"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используемый в настоящих примерах, должен </w:t>
            </w:r>
            <w:r w:rsidRPr="00104FA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преобразовываться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</w:t>
            </w:r>
            <w:r w:rsidR="00B542B2" w:rsidRPr="002C30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2C30D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"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="00B542B2" w:rsidRPr="002C30D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="00B542B2" w:rsidRPr="002C30D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="00B542B2" w:rsidRPr="002C30D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="00B542B2" w:rsidRPr="002C30D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instance</w:t>
            </w:r>
            <w:r w:rsidR="00B542B2" w:rsidRPr="002C30D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".</w:t>
            </w:r>
          </w:p>
          <w:p w:rsidR="00B542B2" w:rsidRPr="007479EE" w:rsidRDefault="002C30D0" w:rsidP="00B542B2">
            <w:pPr>
              <w:spacing w:before="100" w:beforeAutospacing="1" w:after="100" w:afterAutospacing="1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2C30D0">
              <w:rPr>
                <w:rFonts w:ascii="Arial" w:hAnsi="Arial"/>
                <w:color w:val="000000"/>
                <w:sz w:val="24"/>
                <w:szCs w:val="24"/>
              </w:rPr>
              <w:t xml:space="preserve">Префикс пространства имен </w:t>
            </w:r>
            <w:r w:rsidRPr="002C30D0">
              <w:rPr>
                <w:rFonts w:ascii="Courier New" w:hAnsi="Courier New"/>
                <w:color w:val="000000"/>
                <w:sz w:val="20"/>
                <w:szCs w:val="20"/>
              </w:rPr>
              <w:t>«myuom»</w:t>
            </w:r>
            <w:r w:rsidRPr="002C30D0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2C30D0">
              <w:rPr>
                <w:rFonts w:ascii="Arial" w:hAnsi="Arial"/>
                <w:color w:val="000000"/>
                <w:sz w:val="24"/>
                <w:szCs w:val="24"/>
              </w:rPr>
              <w:t xml:space="preserve">не определяется спецификацией XBRL, но он должен </w:t>
            </w:r>
            <w:r w:rsidRPr="00104FA8">
              <w:rPr>
                <w:rFonts w:ascii="Arial" w:hAnsi="Arial"/>
                <w:color w:val="000000"/>
                <w:sz w:val="24"/>
                <w:szCs w:val="24"/>
              </w:rPr>
              <w:t>разрешаться в</w:t>
            </w:r>
            <w:r w:rsidRPr="002C30D0">
              <w:rPr>
                <w:rFonts w:ascii="Arial" w:hAnsi="Arial"/>
                <w:color w:val="000000"/>
                <w:sz w:val="24"/>
                <w:szCs w:val="24"/>
              </w:rPr>
              <w:t xml:space="preserve"> пространстве имен, которое находится в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рабочей </w:t>
            </w:r>
            <w:r w:rsidRPr="002C30D0">
              <w:rPr>
                <w:rFonts w:ascii="Arial" w:hAnsi="Arial"/>
                <w:color w:val="000000"/>
                <w:sz w:val="24"/>
                <w:szCs w:val="24"/>
              </w:rPr>
              <w:t xml:space="preserve">области элемента </w:t>
            </w:r>
            <w:r w:rsidRPr="002C30D0">
              <w:rPr>
                <w:rFonts w:ascii="Courier New" w:hAnsi="Courier New"/>
                <w:color w:val="000000"/>
                <w:sz w:val="20"/>
                <w:szCs w:val="20"/>
              </w:rPr>
              <w:t>&lt;measure&gt;</w:t>
            </w:r>
            <w:r w:rsidRPr="002C30D0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2C30D0">
              <w:rPr>
                <w:rFonts w:ascii="Arial" w:hAnsi="Arial"/>
                <w:color w:val="000000"/>
                <w:sz w:val="24"/>
                <w:szCs w:val="24"/>
              </w:rPr>
              <w:t xml:space="preserve"> Это пространство имен может быть URL, иденти</w:t>
            </w:r>
            <w:r w:rsidR="00104FA8">
              <w:rPr>
                <w:rFonts w:ascii="Arial" w:hAnsi="Arial"/>
                <w:color w:val="000000"/>
                <w:sz w:val="24"/>
                <w:szCs w:val="24"/>
              </w:rPr>
              <w:t>фицированной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ресурс</w:t>
            </w:r>
            <w:r w:rsidR="00104FA8">
              <w:rPr>
                <w:rFonts w:ascii="Arial" w:hAnsi="Arial"/>
                <w:color w:val="000000"/>
                <w:sz w:val="24"/>
                <w:szCs w:val="24"/>
              </w:rPr>
              <w:t>ом, содержащим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описание</w:t>
            </w:r>
            <w:r w:rsidRPr="002C30D0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Единиц</w:t>
            </w:r>
            <w:r w:rsidRPr="002C30D0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 xml:space="preserve"> измерения</w:t>
            </w:r>
            <w:r w:rsidR="00104FA8">
              <w:rPr>
                <w:rFonts w:ascii="Arial" w:hAnsi="Arial"/>
                <w:color w:val="000000"/>
                <w:sz w:val="24"/>
                <w:szCs w:val="24"/>
              </w:rPr>
              <w:t>, которые содержа</w:t>
            </w:r>
            <w:r w:rsidRPr="002C30D0">
              <w:rPr>
                <w:rFonts w:ascii="Arial" w:hAnsi="Arial"/>
                <w:color w:val="000000"/>
                <w:sz w:val="24"/>
                <w:szCs w:val="24"/>
              </w:rPr>
              <w:t xml:space="preserve">т пространство имен.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Не смотря на отсутствие </w:t>
            </w:r>
            <w:r w:rsidRPr="002C30D0">
              <w:rPr>
                <w:rFonts w:ascii="Arial" w:hAnsi="Arial"/>
                <w:color w:val="000000"/>
                <w:sz w:val="24"/>
                <w:szCs w:val="24"/>
              </w:rPr>
              <w:t xml:space="preserve">семантики XBRL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по вопросу интерпретации этой информации</w:t>
            </w:r>
            <w:r w:rsidRPr="002C30D0">
              <w:rPr>
                <w:rFonts w:ascii="Arial" w:hAnsi="Arial"/>
                <w:color w:val="000000"/>
                <w:sz w:val="24"/>
                <w:szCs w:val="24"/>
              </w:rPr>
              <w:t>, он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2C30D0">
              <w:rPr>
                <w:rFonts w:ascii="Arial" w:hAnsi="Arial"/>
                <w:color w:val="000000"/>
                <w:sz w:val="24"/>
                <w:szCs w:val="24"/>
              </w:rPr>
              <w:t xml:space="preserve"> может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быть полезной для составителей </w:t>
            </w:r>
            <w:r w:rsidRPr="002C30D0">
              <w:rPr>
                <w:rFonts w:ascii="Times New Roman" w:hAnsi="Times New Roman" w:cs="Times New Roman"/>
                <w:color w:val="0000CC"/>
                <w:sz w:val="24"/>
                <w:szCs w:val="24"/>
                <w:u w:val="single"/>
              </w:rPr>
              <w:t>Отчетов XBRL</w:t>
            </w:r>
            <w:r w:rsidRPr="002C30D0">
              <w:rPr>
                <w:rFonts w:ascii="Arial" w:hAnsi="Arial"/>
                <w:color w:val="000000"/>
                <w:sz w:val="24"/>
                <w:szCs w:val="24"/>
              </w:rPr>
              <w:t xml:space="preserve">. Например, если префикс пространства имен </w:t>
            </w:r>
            <w:r w:rsidRPr="002C30D0">
              <w:rPr>
                <w:rFonts w:ascii="Courier New" w:hAnsi="Courier New"/>
                <w:color w:val="000000"/>
                <w:sz w:val="20"/>
                <w:szCs w:val="20"/>
              </w:rPr>
              <w:t>myuom</w:t>
            </w:r>
            <w:r w:rsidRPr="002C30D0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="007479EE">
              <w:rPr>
                <w:rFonts w:ascii="Arial" w:hAnsi="Arial"/>
                <w:color w:val="000000"/>
                <w:sz w:val="24"/>
                <w:szCs w:val="24"/>
              </w:rPr>
              <w:t>преобразовывается</w:t>
            </w:r>
            <w:r w:rsidRPr="002C30D0">
              <w:rPr>
                <w:rFonts w:ascii="Arial" w:hAnsi="Arial"/>
                <w:color w:val="000000"/>
                <w:sz w:val="24"/>
                <w:szCs w:val="24"/>
              </w:rPr>
              <w:t xml:space="preserve"> в «http://www.mycomp.com/myuom», тогда это пространство имен может быть URL, содержащим документ HTML, который перечисляет </w:t>
            </w:r>
            <w:r w:rsidR="007479EE">
              <w:rPr>
                <w:rFonts w:ascii="Arial" w:hAnsi="Arial"/>
                <w:color w:val="000000"/>
                <w:sz w:val="24"/>
                <w:szCs w:val="24"/>
              </w:rPr>
              <w:t>допустимые единицы измерения.</w:t>
            </w:r>
          </w:p>
        </w:tc>
      </w:tr>
    </w:tbl>
    <w:p w:rsidR="00E1572B" w:rsidRDefault="0020403D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Некоторые</w:t>
      </w:r>
      <w:r w:rsidRPr="002040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сложные</w:t>
      </w:r>
      <w:r w:rsidRPr="002040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61" w:anchor="uni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Единицы</w:t>
        </w:r>
        <w:r w:rsidRPr="0020403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измерения</w:t>
        </w:r>
      </w:hyperlink>
      <w:r w:rsidR="00B542B2" w:rsidRPr="002040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Pr="002040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 выражены в виде простой единицы измерения</w:t>
      </w:r>
      <w:r w:rsidR="00B542B2" w:rsidRPr="002040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E1572B" w:rsidRPr="00E1572B">
        <w:rPr>
          <w:rFonts w:ascii="Arial" w:hAnsi="Arial"/>
          <w:color w:val="000000"/>
          <w:sz w:val="24"/>
          <w:szCs w:val="24"/>
        </w:rPr>
        <w:t>Например, квадратный фут может быть выражен как сложная единица измерения, отображающая умн</w:t>
      </w:r>
      <w:r w:rsidR="00E1572B">
        <w:rPr>
          <w:rFonts w:ascii="Arial" w:hAnsi="Arial"/>
          <w:color w:val="000000"/>
          <w:sz w:val="24"/>
          <w:szCs w:val="24"/>
        </w:rPr>
        <w:t>ожение двух основных мер измерения</w:t>
      </w:r>
      <w:r w:rsidR="00E1572B" w:rsidRPr="00E1572B">
        <w:rPr>
          <w:rFonts w:ascii="Arial" w:hAnsi="Arial"/>
          <w:color w:val="000000"/>
          <w:sz w:val="24"/>
          <w:szCs w:val="24"/>
        </w:rPr>
        <w:t xml:space="preserve"> фута, как показано в следующем примере. </w:t>
      </w:r>
      <w:r w:rsidR="00E1572B">
        <w:rPr>
          <w:rFonts w:ascii="Arial" w:hAnsi="Arial"/>
          <w:color w:val="000000"/>
          <w:sz w:val="24"/>
          <w:szCs w:val="24"/>
        </w:rPr>
        <w:t xml:space="preserve">Составитель отчета </w:t>
      </w:r>
      <w:r w:rsidR="00E1572B" w:rsidRPr="00E1572B">
        <w:rPr>
          <w:rFonts w:ascii="Arial" w:hAnsi="Arial"/>
          <w:color w:val="000000"/>
          <w:sz w:val="24"/>
          <w:szCs w:val="24"/>
          <w:lang w:val="en-US"/>
        </w:rPr>
        <w:t>XBRL</w:t>
      </w:r>
      <w:r w:rsidR="00E1572B" w:rsidRPr="00E1572B">
        <w:rPr>
          <w:rFonts w:ascii="Arial" w:hAnsi="Arial"/>
          <w:color w:val="000000"/>
          <w:sz w:val="24"/>
          <w:szCs w:val="24"/>
        </w:rPr>
        <w:t xml:space="preserve"> </w:t>
      </w:r>
      <w:r w:rsidR="00E1572B">
        <w:rPr>
          <w:rFonts w:ascii="Arial" w:hAnsi="Arial"/>
          <w:color w:val="000000"/>
          <w:sz w:val="24"/>
          <w:szCs w:val="24"/>
        </w:rPr>
        <w:t xml:space="preserve">на свое усмотрение принимает решение о необходимости </w:t>
      </w:r>
      <w:r w:rsidR="00E1572B" w:rsidRPr="00E1572B">
        <w:rPr>
          <w:rFonts w:ascii="Arial" w:hAnsi="Arial"/>
          <w:color w:val="000000"/>
          <w:sz w:val="24"/>
          <w:szCs w:val="24"/>
        </w:rPr>
        <w:t xml:space="preserve">использования элемента </w:t>
      </w:r>
      <w:r w:rsidR="00E1572B" w:rsidRPr="00E1572B">
        <w:rPr>
          <w:rFonts w:ascii="Courier New" w:hAnsi="Courier New"/>
          <w:color w:val="000000"/>
          <w:sz w:val="24"/>
          <w:szCs w:val="24"/>
        </w:rPr>
        <w:t>&lt;</w:t>
      </w:r>
      <w:r w:rsidR="00E1572B" w:rsidRPr="00E1572B">
        <w:rPr>
          <w:rFonts w:ascii="Courier New" w:hAnsi="Courier New"/>
          <w:color w:val="000000"/>
          <w:sz w:val="24"/>
          <w:szCs w:val="24"/>
          <w:lang w:val="en-US"/>
        </w:rPr>
        <w:t>unit</w:t>
      </w:r>
      <w:r w:rsidR="00E1572B" w:rsidRPr="00E1572B">
        <w:rPr>
          <w:rFonts w:ascii="Courier New" w:hAnsi="Courier New"/>
          <w:color w:val="000000"/>
          <w:sz w:val="24"/>
          <w:szCs w:val="24"/>
        </w:rPr>
        <w:t>&gt;</w:t>
      </w:r>
      <w:r w:rsidR="00E1572B" w:rsidRPr="00E1572B">
        <w:rPr>
          <w:rFonts w:ascii="Arial" w:hAnsi="Arial"/>
          <w:color w:val="000000"/>
          <w:sz w:val="24"/>
          <w:szCs w:val="24"/>
        </w:rPr>
        <w:t xml:space="preserve">, </w:t>
      </w:r>
      <w:r w:rsidR="00280351">
        <w:rPr>
          <w:rFonts w:ascii="Arial" w:hAnsi="Arial"/>
          <w:color w:val="000000"/>
          <w:sz w:val="24"/>
          <w:szCs w:val="24"/>
        </w:rPr>
        <w:t>содержащего</w:t>
      </w:r>
      <w:r w:rsidR="00E1572B">
        <w:rPr>
          <w:rFonts w:ascii="Arial" w:hAnsi="Arial"/>
          <w:color w:val="000000"/>
          <w:sz w:val="24"/>
          <w:szCs w:val="24"/>
        </w:rPr>
        <w:t xml:space="preserve"> описание</w:t>
      </w:r>
      <w:r w:rsidR="00E1572B" w:rsidRPr="00E1572B">
        <w:rPr>
          <w:rFonts w:ascii="Arial" w:hAnsi="Arial"/>
          <w:color w:val="000000"/>
          <w:sz w:val="24"/>
          <w:szCs w:val="24"/>
        </w:rPr>
        <w:t xml:space="preserve"> </w:t>
      </w:r>
      <w:r w:rsidR="00E1572B">
        <w:rPr>
          <w:rFonts w:ascii="Arial" w:hAnsi="Arial"/>
          <w:color w:val="000000"/>
          <w:sz w:val="24"/>
          <w:szCs w:val="24"/>
        </w:rPr>
        <w:t>единицы</w:t>
      </w:r>
      <w:r w:rsidR="00E1572B" w:rsidRPr="00E1572B">
        <w:rPr>
          <w:rFonts w:ascii="Arial" w:hAnsi="Arial"/>
          <w:color w:val="000000"/>
          <w:sz w:val="24"/>
          <w:szCs w:val="24"/>
        </w:rPr>
        <w:t xml:space="preserve"> измерения </w:t>
      </w:r>
      <w:r w:rsidR="00E1572B">
        <w:rPr>
          <w:rFonts w:ascii="Arial" w:hAnsi="Arial"/>
          <w:color w:val="000000"/>
          <w:sz w:val="24"/>
          <w:szCs w:val="24"/>
        </w:rPr>
        <w:t>в</w:t>
      </w:r>
      <w:r w:rsidR="00E1572B" w:rsidRPr="00E1572B">
        <w:rPr>
          <w:rFonts w:ascii="Arial" w:hAnsi="Arial"/>
          <w:color w:val="000000"/>
          <w:sz w:val="24"/>
          <w:szCs w:val="24"/>
        </w:rPr>
        <w:t xml:space="preserve"> соответствующей </w:t>
      </w:r>
      <w:r w:rsidR="00E1572B">
        <w:rPr>
          <w:rFonts w:ascii="Arial" w:hAnsi="Arial"/>
          <w:color w:val="000000"/>
          <w:sz w:val="24"/>
          <w:szCs w:val="24"/>
        </w:rPr>
        <w:t>подробности</w:t>
      </w:r>
      <w:r w:rsidR="00E157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E1572B" w:rsidRDefault="00E1572B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r w:rsidRPr="00E157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bookmarkStart w:id="208" w:name="Simple-and-complex-unit-of-measure-compa"/>
      <w:bookmarkEnd w:id="208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E1572B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21: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сравнение простой и сложной единицы измерения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1"/>
        <w:gridCol w:w="4614"/>
      </w:tblGrid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E1572B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Простая 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E1572B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Сложная единица измерения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unit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id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myuom:sqrft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unit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unit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id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u4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myuom:feet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myuom:feet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unit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</w:tc>
      </w:tr>
      <w:bookmarkEnd w:id="205"/>
      <w:tr w:rsidR="00B542B2" w:rsidRPr="00E1572B" w:rsidTr="00B542B2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E1572B" w:rsidRDefault="00E1572B" w:rsidP="00E1572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Примечание</w:t>
            </w:r>
            <w:r w:rsidRPr="00E1572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префикс</w:t>
            </w:r>
            <w:r w:rsidRPr="00E1572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myuom</w:t>
            </w:r>
            <w:r w:rsidRPr="00E1572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пространства</w:t>
            </w:r>
            <w:r w:rsidRPr="00E1572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имен</w:t>
            </w:r>
            <w:r w:rsidRPr="00E1572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должен преобразовываться в допустимое пространство имен. Следует</w:t>
            </w:r>
            <w:r w:rsidRPr="00E1572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понимать</w:t>
            </w:r>
            <w:r w:rsidRPr="00E1572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что</w:t>
            </w:r>
            <w:r w:rsidRPr="00E1572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E1572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данном</w:t>
            </w:r>
            <w:r w:rsidRPr="00E1572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примере</w:t>
            </w:r>
            <w:r w:rsidRPr="00E1572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меры</w:t>
            </w:r>
            <w:r w:rsidRPr="00E1572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измерения</w:t>
            </w:r>
            <w:r w:rsidRPr="00E1572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1572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"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sqrft</w:t>
            </w:r>
            <w:r w:rsidRPr="00E1572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"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1572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E1572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E1572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"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feet</w:t>
            </w:r>
            <w:r w:rsidR="00B542B2" w:rsidRPr="00E1572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"</w:t>
            </w:r>
            <w:r w:rsidR="00B542B2" w:rsidRPr="00E1572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содержаться в настоящем пространстве имени.</w:t>
            </w:r>
            <w:r w:rsidR="00B542B2" w:rsidRPr="00E1572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B542B2" w:rsidRPr="008A4D7B" w:rsidRDefault="00E1572B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209" w:name="_4.9"/>
      <w:bookmarkEnd w:id="209"/>
      <w:r w:rsidRPr="008A4D7B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4.9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Кортежи</w:t>
      </w:r>
    </w:p>
    <w:p w:rsidR="00B542B2" w:rsidRPr="00A83775" w:rsidRDefault="002E7D5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Смысл большинства</w:t>
      </w:r>
      <w:r w:rsidRPr="002E7D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бизнес</w:t>
      </w:r>
      <w:r w:rsidRPr="002E7D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фактов</w:t>
      </w:r>
      <w:r w:rsidRPr="002E7D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может</w:t>
      </w:r>
      <w:r w:rsidRPr="002E7D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2E7D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понят</w:t>
      </w:r>
      <w:r w:rsidRPr="002E7D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независимо от других фактов</w:t>
      </w:r>
      <w:r w:rsidR="00B542B2" w:rsidRPr="002E7D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однако</w:t>
      </w:r>
      <w:r w:rsidRPr="002E7D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правильное</w:t>
      </w:r>
      <w:r w:rsidRPr="002E7D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понимание</w:t>
      </w:r>
      <w:r w:rsidRPr="002E7D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некоторых</w:t>
      </w:r>
      <w:r w:rsidRPr="002E7D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 них</w:t>
      </w:r>
      <w:r w:rsidRPr="002E7D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будет</w:t>
      </w:r>
      <w:r w:rsidRPr="002E7D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зависеть</w:t>
      </w:r>
      <w:r w:rsidRPr="002E7D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 их</w:t>
      </w:r>
      <w:r w:rsidRPr="002E7D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взаимосвязи с другими фактами</w:t>
      </w:r>
      <w:r w:rsidR="00B542B2" w:rsidRPr="002E7D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особенно, при появлении одного факта в нескольких местах. </w:t>
      </w:r>
      <w:r w:rsid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Например</w:t>
      </w:r>
      <w:r w:rsidR="00A83775" w:rsidRP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A83775" w:rsidRP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управленческой</w:t>
      </w:r>
      <w:r w:rsidR="00A83775" w:rsidRP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отчетности</w:t>
      </w:r>
      <w:r w:rsidR="00A83775" w:rsidRP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компании</w:t>
      </w:r>
      <w:r w:rsidR="00A83775" w:rsidRP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ФИО</w:t>
      </w:r>
      <w:r w:rsidR="00A83775" w:rsidRP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каждого</w:t>
      </w:r>
      <w:r w:rsidR="00A83775" w:rsidRP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руководителя</w:t>
      </w:r>
      <w:r w:rsidR="00A83775" w:rsidRP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должно быть надлежащим образом увязано с правильным названием должности руководителя. Такая</w:t>
      </w:r>
      <w:r w:rsidR="00A83775" w:rsidRP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совокупность</w:t>
      </w:r>
      <w:r w:rsidR="00A83775" w:rsidRP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фактов</w:t>
      </w:r>
      <w:r w:rsidR="00B542B2" w:rsidRP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название должности руководителя </w:t>
      </w:r>
      <w:r w:rsidR="00B542B2" w:rsidRP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</w:t>
      </w:r>
      <w:r w:rsid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ФИО руководителя</w:t>
      </w:r>
      <w:r w:rsidR="00B542B2" w:rsidRP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 w:rsid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называется</w:t>
      </w:r>
      <w:r w:rsidR="00B542B2" w:rsidRP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377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кортежами</w:t>
      </w:r>
      <w:r w:rsidR="00A83775" w:rsidRPr="00A8377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="00A8377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="00A83775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tuples</w:t>
      </w:r>
      <w:r w:rsidR="00A8377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="00B542B2" w:rsidRPr="00A83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8211DD" w:rsidRDefault="005571D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562" w:anchor="tuple" w:history="1">
        <w:r w:rsidR="008211D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Кортежи</w:t>
        </w:r>
      </w:hyperlink>
      <w:r w:rsidR="008211DD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имеют</w:t>
      </w:r>
      <w:r w:rsidR="008211DD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сложную</w:t>
      </w:r>
      <w:r w:rsidR="008211DD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структуру</w:t>
      </w:r>
      <w:r w:rsidR="008211DD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8211DD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211D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="008211DD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 как пункты, так и другие кортежи. Как</w:t>
      </w:r>
      <w:r w:rsidR="008211DD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8211DD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211D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item</w:t>
      </w:r>
      <w:r w:rsidR="00B542B2" w:rsidRPr="008211D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8211DD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211D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tuple</w:t>
      </w:r>
      <w:r w:rsidR="00B542B2" w:rsidRPr="008211D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="008211DD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абстрактным</w:t>
      </w:r>
      <w:r w:rsidR="008211DD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Следующие правила применяются к кортежам и, следовательно, к их </w:t>
      </w:r>
      <w:r w:rsidR="002803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представлению </w:t>
      </w:r>
      <w:r w:rsid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B542B2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63" w:anchor="taxonomy-schema" w:history="1">
        <w:r w:rsidR="008211D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Таксономических схемах</w:t>
        </w:r>
      </w:hyperlink>
      <w:r w:rsidR="00B542B2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B542B2" w:rsidRPr="008211DD" w:rsidRDefault="008211DD" w:rsidP="00B542B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="00B542B2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64" w:anchor="tuple" w:history="1">
        <w:r w:rsidR="0028035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Кортежи</w:t>
        </w:r>
      </w:hyperlink>
      <w:r w:rsidR="00280351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="0028035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="00280351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803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="00280351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803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членами</w:t>
      </w:r>
      <w:r w:rsidR="00280351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803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группы</w:t>
      </w:r>
      <w:r w:rsidR="00280351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803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подстановок, которая содержит заголовок </w:t>
      </w:r>
      <w:r w:rsidR="00280351" w:rsidRPr="008211D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280351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tuple</w:t>
      </w:r>
      <w:r w:rsidR="00280351" w:rsidRPr="008211D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Следовательно</w:t>
      </w:r>
      <w:r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кортежи</w:t>
      </w:r>
      <w:r w:rsidR="00B542B2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заявлены</w:t>
      </w:r>
      <w:r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качестве</w:t>
      </w:r>
      <w:r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глобальных</w:t>
      </w:r>
      <w:r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="00B542B2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поскольку только глобальные элементы могут находится в группе подстановок. </w:t>
      </w:r>
    </w:p>
    <w:p w:rsidR="00B542B2" w:rsidRPr="008211DD" w:rsidRDefault="008211DD" w:rsidP="00B542B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0351">
        <w:rPr>
          <w:rFonts w:ascii="Arial" w:eastAsia="Times New Roman" w:hAnsi="Arial" w:cs="Arial"/>
          <w:color w:val="000000"/>
          <w:sz w:val="24"/>
          <w:szCs w:val="24"/>
          <w:highlight w:val="yellow"/>
          <w:lang w:eastAsia="ru-RU"/>
        </w:rPr>
        <w:t>Декларации</w:t>
      </w:r>
      <w:r w:rsidRPr="008211DD">
        <w:t xml:space="preserve"> </w:t>
      </w:r>
      <w:hyperlink r:id="rId565" w:anchor="tupl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Кортежей</w:t>
        </w:r>
      </w:hyperlink>
      <w:r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B542B2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66" w:anchor="taxonomy-schema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Таксономических</w:t>
        </w:r>
        <w:r w:rsidRPr="008211D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схемах</w:t>
        </w:r>
      </w:hyperlink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</w:t>
      </w:r>
      <w:r w:rsidRPr="008211D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="00B542B2" w:rsidRPr="008211D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включать атрибут </w:t>
      </w:r>
      <w:r w:rsidR="00B542B2" w:rsidRPr="008211D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periodType</w:t>
      </w:r>
      <w:r w:rsidR="00B542B2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или </w:t>
      </w:r>
      <w:r w:rsidR="00B542B2" w:rsidRPr="008211D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balance</w:t>
      </w:r>
      <w:r w:rsidR="00B542B2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="00B542B2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67" w:anchor="_5.1.1.1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="00B542B2" w:rsidRPr="008211DD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5.1.1.1</w:t>
        </w:r>
      </w:hyperlink>
      <w:r w:rsidR="00B542B2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68" w:anchor="_5.1.1.2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="00B542B2" w:rsidRPr="008211DD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5.1.1.2</w:t>
        </w:r>
      </w:hyperlink>
      <w:r w:rsidR="00B542B2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соответственно</w:t>
      </w:r>
      <w:r w:rsidR="00B542B2" w:rsidRPr="008211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  <w:r w:rsidR="00A66C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121BA6" w:rsidRDefault="00121BA6" w:rsidP="00B542B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необходимости</w:t>
      </w:r>
      <w:r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ссылок</w:t>
      </w:r>
      <w:r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69" w:anchor="tupl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Кортежи</w:t>
        </w:r>
      </w:hyperlink>
      <w:r w:rsidR="00B542B2"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</w:t>
      </w:r>
      <w:r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других</w:t>
      </w:r>
      <w:r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например</w:t>
      </w:r>
      <w:r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сносках</w:t>
      </w:r>
      <w:r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 w:rsidRPr="00121BA6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РЕКОМЕНДУЕТСЯ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(но не обязательно), чтобы все</w:t>
      </w:r>
      <w:r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декларации</w:t>
      </w:r>
      <w:r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кортежей</w:t>
      </w:r>
      <w:r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B542B2"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Таксономических схемах</w:t>
      </w:r>
      <w:r w:rsidR="00B542B2"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включали декларацию опционального локального атрибута с названием </w:t>
      </w:r>
      <w:r w:rsidR="00B542B2" w:rsidRPr="00121BA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="00B542B2"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типа</w:t>
      </w:r>
      <w:r w:rsidR="00B542B2"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xsd</w:t>
      </w:r>
      <w:r w:rsidR="00B542B2"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="00B542B2"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Создателям</w:t>
      </w:r>
      <w:r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таксономических</w:t>
      </w:r>
      <w:r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расширений</w:t>
      </w:r>
      <w:r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наложении ограничений на типы данных кортежей</w:t>
      </w:r>
      <w:r w:rsidR="00B542B2"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</w:t>
      </w:r>
      <w:r w:rsidRPr="00121BA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РЕКОМЕНДУЕТСЯ</w:t>
      </w:r>
      <w:r w:rsidRPr="00121BA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запрещать атрибут </w:t>
      </w:r>
      <w:r w:rsidR="00B542B2" w:rsidRPr="00121BA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="00B542B2"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его наличии</w:t>
      </w:r>
      <w:r w:rsidR="00B542B2"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B542B2" w:rsidRPr="00121BA6" w:rsidRDefault="00121BA6" w:rsidP="00B542B2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ПРИМЕЧАНИЕ</w:t>
      </w:r>
      <w:r w:rsidR="00B542B2" w:rsidRPr="00121BA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: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создатель</w:t>
      </w:r>
      <w:r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таксономии</w:t>
      </w:r>
      <w:r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определит</w:t>
      </w:r>
      <w:r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запретит</w:t>
      </w:r>
      <w:r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21BA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="00B542B2"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для </w:t>
      </w:r>
      <w:hyperlink r:id="rId570" w:anchor="tupl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Кортежа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тогда на такой кортеж не смогут ссылаться указатели сокращений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xpointer</w:t>
      </w:r>
      <w:r w:rsidR="00B542B2" w:rsidRPr="00121B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0E7B25" w:rsidRDefault="000E7B25" w:rsidP="00B542B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0E7B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использует</w:t>
      </w:r>
      <w:r w:rsidR="00B542B2" w:rsidRPr="000E7B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71" w:history="1">
        <w:r w:rsidRPr="000E7B25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[</w:t>
        </w:r>
        <w:r w:rsidRPr="002D0A52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Структуры</w:t>
        </w:r>
        <w:r w:rsidRPr="000E7B25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Pr="002D0A52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Схемы</w:t>
        </w:r>
        <w:r w:rsidRPr="000E7B25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Pr="002D0A52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XML</w:t>
        </w:r>
        <w:r w:rsidRPr="000E7B25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]</w:t>
        </w:r>
      </w:hyperlink>
      <w:r w:rsidRPr="000E7B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2803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более подробной информацией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можно ознакомиться здесь:</w:t>
      </w:r>
      <w:r w:rsidR="00B542B2" w:rsidRPr="000E7B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72" w:anchor="section-XML-Representation-of-Attribute-Use-Components" w:history="1"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="00B542B2" w:rsidRPr="000E7B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="00B542B2" w:rsidRPr="000E7B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="00B542B2" w:rsidRPr="000E7B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="00B542B2" w:rsidRPr="000E7B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="00B542B2" w:rsidRPr="000E7B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xmlschema</w:t>
        </w:r>
        <w:r w:rsidR="00B542B2" w:rsidRPr="000E7B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-1/#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section</w:t>
        </w:r>
        <w:r w:rsidR="00B542B2" w:rsidRPr="000E7B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0E7B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Representation</w:t>
        </w:r>
        <w:r w:rsidR="00B542B2" w:rsidRPr="000E7B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of</w:t>
        </w:r>
        <w:r w:rsidR="00B542B2" w:rsidRPr="000E7B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Attribute</w:t>
        </w:r>
        <w:r w:rsidR="00B542B2" w:rsidRPr="000E7B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Use</w:t>
        </w:r>
        <w:r w:rsidR="00B542B2" w:rsidRPr="000E7B2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B542B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Components</w:t>
        </w:r>
      </w:hyperlink>
      <w:r w:rsidR="00B542B2" w:rsidRPr="000E7B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B542B2" w:rsidRPr="000E7B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0E7B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декларациях</w:t>
      </w:r>
      <w:r w:rsidR="00B542B2" w:rsidRPr="000E7B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73" w:anchor="tupl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Кортежей</w:t>
        </w:r>
      </w:hyperlink>
      <w:r w:rsidR="00B542B2" w:rsidRPr="000E7B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 ДОЛЖНЫ</w:t>
      </w:r>
      <w:r w:rsidR="00B542B2" w:rsidRPr="000E7B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содержаться ссылки на атрибуты из следющих пространств имен</w:t>
      </w:r>
      <w:r w:rsidR="00B542B2" w:rsidRPr="000E7B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="00B542B2" w:rsidRPr="000E7B2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="00B542B2" w:rsidRPr="000E7B2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="00B542B2" w:rsidRPr="000E7B2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="00B542B2" w:rsidRPr="000E7B2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/2003/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instance</w:t>
      </w:r>
      <w:r w:rsidR="00B542B2" w:rsidRPr="000E7B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="00B542B2" w:rsidRPr="000E7B2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="00B542B2" w:rsidRPr="000E7B2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="00B542B2" w:rsidRPr="000E7B2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="00B542B2" w:rsidRPr="000E7B2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/2003/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</w:t>
      </w:r>
      <w:r w:rsidR="00B542B2" w:rsidRPr="000E7B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="00B542B2" w:rsidRPr="000E7B2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="00B542B2" w:rsidRPr="000E7B2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="00B542B2" w:rsidRPr="000E7B2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="00B542B2" w:rsidRPr="000E7B2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/2003/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0E7B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="00B542B2" w:rsidRPr="000E7B2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="00B542B2" w:rsidRPr="000E7B2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</w:t>
      </w:r>
      <w:r w:rsidR="00B542B2" w:rsidRPr="000E7B2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3.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="00B542B2" w:rsidRPr="000E7B2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/1999/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0E7B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.. </w:t>
      </w:r>
    </w:p>
    <w:p w:rsidR="00B542B2" w:rsidRPr="007E13A1" w:rsidRDefault="005571D1" w:rsidP="00B542B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574" w:anchor="tuple" w:history="1">
        <w:r w:rsidR="007E13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Кортежи</w:t>
        </w:r>
      </w:hyperlink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="007E13A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 ДОЛЖНЫ</w:t>
      </w:r>
      <w:r w:rsidR="007E13A1" w:rsidRPr="007E13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E13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 смешанное или простое содержание</w:t>
      </w:r>
      <w:r w:rsidR="00B542B2" w:rsidRPr="007E13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7E13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Поэтому</w:t>
      </w:r>
      <w:r w:rsidR="007E13A1" w:rsidRPr="007E13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E13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любые</w:t>
      </w:r>
      <w:r w:rsidR="007E13A1" w:rsidRPr="007E13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E13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определения</w:t>
      </w:r>
      <w:r w:rsidR="007E13A1" w:rsidRPr="007E13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E13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кортежей</w:t>
      </w:r>
      <w:r w:rsidR="007E13A1" w:rsidRPr="007E13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E13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7E13A1" w:rsidRPr="007E13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75" w:anchor="taxonomy-schema" w:history="1">
        <w:r w:rsidR="007E13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Таксономических</w:t>
        </w:r>
        <w:r w:rsidR="007E13A1" w:rsidRPr="007E13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E13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схемах</w:t>
        </w:r>
      </w:hyperlink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="007E13A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НЕ ДОЛЖНЫ </w:t>
      </w:r>
      <w:r w:rsidR="007E13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разрешать смешанное или простое содержание. </w:t>
      </w:r>
    </w:p>
    <w:p w:rsidR="00B542B2" w:rsidRPr="00C56202" w:rsidRDefault="00C56202" w:rsidP="00B542B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5620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НЕ РЕКОМЕНДУЕТСЯ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чтобы </w:t>
      </w:r>
      <w:r w:rsidR="007E13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Декларации</w:t>
      </w:r>
      <w:r w:rsidR="007E13A1" w:rsidRPr="00C56202">
        <w:t xml:space="preserve"> </w:t>
      </w:r>
      <w:hyperlink r:id="rId576" w:anchor="tuple" w:history="1">
        <w:r w:rsidR="007E13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Кортежей</w:t>
        </w:r>
      </w:hyperlink>
      <w:r w:rsidR="00B542B2" w:rsidRPr="00C562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E13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7E13A1" w:rsidRPr="00C562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77" w:anchor="taxonomy-schema" w:history="1">
        <w:r w:rsidR="007E13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Таксономических</w:t>
        </w:r>
        <w:r w:rsidR="007E13A1" w:rsidRPr="00C5620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E13A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схемах</w:t>
        </w:r>
      </w:hyperlink>
      <w:r w:rsidR="00B542B2" w:rsidRPr="00C562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указывали местные атрибуты за исключением атрибута «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id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</w:t>
      </w:r>
      <w:r w:rsidR="00B542B2" w:rsidRPr="00C562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C56202" w:rsidRDefault="00C56202" w:rsidP="00B542B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Дочерние</w:t>
      </w:r>
      <w:r w:rsidRPr="00C562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C562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78" w:anchor="tupl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Кортежа</w:t>
        </w:r>
      </w:hyperlink>
      <w:r w:rsidRPr="00C562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отчета</w:t>
      </w:r>
      <w:r w:rsidR="00B542B2" w:rsidRPr="00C562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C562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C562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элементами</w:t>
      </w:r>
      <w:r w:rsidRPr="00C562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входящими</w:t>
      </w:r>
      <w:r w:rsidRPr="00C562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C562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группу</w:t>
      </w:r>
      <w:r w:rsidRPr="00C562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подстановок, во главе которой находится </w:t>
      </w:r>
      <w:r w:rsidR="00B542B2" w:rsidRPr="00C562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item</w:t>
      </w:r>
      <w:r w:rsidR="00B542B2" w:rsidRPr="00C562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B542B2" w:rsidRPr="00C562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C562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tuple</w:t>
      </w:r>
      <w:r w:rsidR="00B542B2" w:rsidRPr="00C562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C562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876E0D" w:rsidRDefault="003C5E79" w:rsidP="003C5E7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Принимая во внимание ограничение</w:t>
      </w:r>
      <w:r w:rsidRPr="003C5E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содержание </w:t>
      </w:r>
      <w:hyperlink r:id="rId579" w:anchor="tupl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Кортежа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рамках отчетов</w:t>
      </w:r>
      <w:r w:rsidRPr="003C5E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представлено </w:t>
      </w:r>
      <w:r w:rsidRPr="003C5E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выше), </w:t>
      </w:r>
      <w:r>
        <w:rPr>
          <w:rFonts w:ascii="Arial" w:hAnsi="Arial"/>
          <w:color w:val="000000"/>
          <w:sz w:val="24"/>
          <w:szCs w:val="24"/>
        </w:rPr>
        <w:t>создателям</w:t>
      </w:r>
      <w:r w:rsidRPr="003C5E79">
        <w:rPr>
          <w:rFonts w:ascii="Arial" w:hAnsi="Arial"/>
          <w:color w:val="000000"/>
          <w:sz w:val="24"/>
          <w:szCs w:val="24"/>
        </w:rPr>
        <w:t xml:space="preserve"> таксономий </w:t>
      </w:r>
      <w:r>
        <w:rPr>
          <w:rFonts w:ascii="Arial" w:hAnsi="Arial"/>
          <w:color w:val="000000"/>
          <w:sz w:val="24"/>
          <w:szCs w:val="24"/>
        </w:rPr>
        <w:t xml:space="preserve">будет </w:t>
      </w:r>
      <w:r w:rsidRPr="003C5E79">
        <w:rPr>
          <w:rFonts w:ascii="Arial" w:hAnsi="Arial"/>
          <w:color w:val="000000"/>
          <w:sz w:val="24"/>
          <w:szCs w:val="24"/>
        </w:rPr>
        <w:t xml:space="preserve">неуместным включение неконцептуальных элементов в </w:t>
      </w:r>
      <w:r>
        <w:rPr>
          <w:rFonts w:ascii="Arial" w:hAnsi="Arial"/>
          <w:color w:val="000000"/>
          <w:sz w:val="24"/>
          <w:szCs w:val="24"/>
        </w:rPr>
        <w:t xml:space="preserve">контентные </w:t>
      </w:r>
      <w:r w:rsidRPr="003C5E79">
        <w:rPr>
          <w:rFonts w:ascii="Arial" w:hAnsi="Arial"/>
          <w:color w:val="000000"/>
          <w:sz w:val="24"/>
          <w:szCs w:val="24"/>
        </w:rPr>
        <w:t xml:space="preserve">модели деклараций </w:t>
      </w:r>
      <w:r w:rsidRPr="003C5E79">
        <w:rPr>
          <w:rFonts w:ascii="Times New Roman" w:hAnsi="Times New Roman" w:cs="Times New Roman"/>
          <w:color w:val="0000CC"/>
          <w:sz w:val="24"/>
          <w:szCs w:val="24"/>
          <w:u w:val="single"/>
        </w:rPr>
        <w:t>Кортежа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876E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Следовательно</w:t>
      </w:r>
      <w:r w:rsidR="00B542B2" w:rsidRPr="00876E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876E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876E0D" w:rsidRPr="00876E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76E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декларации</w:t>
      </w:r>
      <w:r w:rsidR="00876E0D" w:rsidRPr="00876E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76E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любого</w:t>
      </w:r>
      <w:r w:rsidR="00876E0D" w:rsidRPr="00876E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76E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кортежа</w:t>
      </w:r>
      <w:r w:rsidR="00876E0D" w:rsidRPr="00876E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80" w:anchor="taxonomy-schema" w:history="1">
        <w:r w:rsidR="0028035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</w:t>
        </w:r>
        <w:r w:rsidR="00876E0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</w:t>
        </w:r>
        <w:r w:rsidR="0028035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</w:t>
        </w:r>
        <w:r w:rsidR="00876E0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номической</w:t>
        </w:r>
        <w:r w:rsidR="00876E0D" w:rsidRPr="00876E0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876E0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схемы</w:t>
        </w:r>
      </w:hyperlink>
      <w:r w:rsidR="00876E0D" w:rsidRPr="00876E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876E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декларации</w:t>
      </w:r>
      <w:r w:rsidR="00876E0D" w:rsidRPr="00876E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76E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дочерних</w:t>
      </w:r>
      <w:r w:rsidR="00876E0D" w:rsidRPr="00876E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76E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="00876E0D" w:rsidRPr="00876E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76E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такого</w:t>
      </w:r>
      <w:r w:rsidR="00876E0D" w:rsidRPr="00876E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76E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кортежа</w:t>
      </w:r>
      <w:r w:rsidR="00876E0D" w:rsidRPr="00876E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76E0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ДОЛЖНЫ </w:t>
      </w:r>
      <w:r w:rsidR="00876E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быть ссылками на декларации глобальных элементов, находящихся в группе подстановок, во главе которое находится </w:t>
      </w:r>
      <w:r w:rsidR="00B542B2" w:rsidRPr="00876E0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3C5E7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item</w:t>
      </w:r>
      <w:r w:rsidR="00B542B2" w:rsidRPr="00876E0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876E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B542B2" w:rsidRPr="00876E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76E0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3C5E7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tuple</w:t>
      </w:r>
      <w:r w:rsidR="00B542B2" w:rsidRPr="00876E0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876E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B542B2" w:rsidRPr="00A16781" w:rsidRDefault="00876E0D" w:rsidP="00B542B2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ПРИМЕЧАНИЕ</w:t>
      </w:r>
      <w:r w:rsidR="00B542B2" w:rsidRPr="00A1678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: </w:t>
      </w:r>
      <w:r w:rsid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A16781" w:rsidRP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точки</w:t>
      </w:r>
      <w:r w:rsidR="00A16781" w:rsidRP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зрения</w:t>
      </w:r>
      <w:r w:rsidR="00A16781" w:rsidRP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A16781" w:rsidRP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такой</w:t>
      </w:r>
      <w:r w:rsidR="00A16781" w:rsidRP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порядок</w:t>
      </w:r>
      <w:r w:rsidR="00A16781" w:rsidRP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оставляет</w:t>
      </w:r>
      <w:r w:rsidR="00A16781" w:rsidRP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пространство</w:t>
      </w:r>
      <w:r w:rsidR="00A16781" w:rsidRP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="00A16781" w:rsidRP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возможности</w:t>
      </w:r>
      <w:r w:rsidR="00A16781" w:rsidRP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включения</w:t>
      </w:r>
      <w:r w:rsidR="00A16781" w:rsidRP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2803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 недопустимого</w:t>
      </w:r>
      <w:r w:rsidR="00A16781" w:rsidRP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содержания</w:t>
      </w:r>
      <w:r w:rsidR="00A16781" w:rsidRP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порседством использования символов подстановки</w:t>
      </w:r>
      <w:r w:rsidR="00B542B2" w:rsidRP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B542B2" w:rsidRPr="00A1678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xsd</w:t>
      </w:r>
      <w:r w:rsidR="00B542B2" w:rsidRPr="00A1678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B542B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any</w:t>
      </w:r>
      <w:r w:rsidR="00B542B2" w:rsidRPr="00A1678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); </w:t>
      </w:r>
      <w:r w:rsidR="00A167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процессоры будут сообщать о наличии такого недопустимого содержания по причине наличия ограничения на уровне предыдущего отчета. 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http://www.xbrl.org/2003/instance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tuple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anyType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B542B2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abstract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B542B2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657B51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657B51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657B51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657B51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657B51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657B51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A16781" w:rsidRDefault="00A16781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Абстрактный</w:t>
      </w:r>
      <w:r w:rsidRPr="00A1678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</w:t>
      </w:r>
      <w:r w:rsidRPr="00A1678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кортежа</w:t>
      </w:r>
      <w:r w:rsidRPr="00A1678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,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используемый</w:t>
      </w:r>
      <w:r w:rsidRPr="00A1678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во</w:t>
      </w:r>
      <w:r w:rsidRPr="00A1678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главе</w:t>
      </w:r>
      <w:r w:rsidRPr="00A1678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группы</w:t>
      </w:r>
      <w:r w:rsidRPr="00A1678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подстановок</w:t>
      </w:r>
      <w:r w:rsidRPr="00A1678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кортежа</w:t>
      </w:r>
      <w:r w:rsidRPr="00A1678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.</w:t>
      </w:r>
    </w:p>
    <w:p w:rsidR="00B542B2" w:rsidRPr="00B62E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B62EA8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62EA8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B62E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B62EA8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62EA8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B62E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B62EA8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B62EA8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B62E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B62EA8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B62EA8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C74314" w:rsidRDefault="00657B5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10" w:name="Defining-a-tuple-as-a-member-of-the-subs"/>
      <w:bookmarkEnd w:id="210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C74314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22: </w:t>
      </w:r>
      <w:r w:rsidR="00041135" w:rsidRPr="00657B51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Опре</w:t>
      </w:r>
      <w:r w:rsidR="00041135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деление</w:t>
      </w:r>
      <w:r w:rsidR="00041135" w:rsidRPr="00C74314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041135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кортежа</w:t>
      </w:r>
      <w:r w:rsidR="00041135" w:rsidRPr="00C74314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041135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в</w:t>
      </w:r>
      <w:r w:rsidR="00041135" w:rsidRPr="00C74314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041135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качестве</w:t>
      </w:r>
      <w:r w:rsidR="00041135" w:rsidRPr="00C74314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041135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элемента</w:t>
      </w:r>
      <w:r w:rsidR="00041135" w:rsidRPr="00C74314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041135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группы</w:t>
      </w:r>
      <w:r w:rsidR="00041135" w:rsidRPr="00C74314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041135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подстановок</w:t>
      </w:r>
      <w:r w:rsidR="00041135" w:rsidRPr="00C74314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«</w:t>
      </w:r>
      <w:r w:rsidR="00041135" w:rsidRPr="00657B51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кортежа</w:t>
      </w:r>
      <w:r w:rsidR="00041135" w:rsidRPr="00C74314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»</w:t>
      </w:r>
      <w:r w:rsidR="00C74314" w:rsidRPr="00C74314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(</w:t>
      </w:r>
      <w:r w:rsidR="00C74314" w:rsidRPr="00C401CF">
        <w:rPr>
          <w:rFonts w:ascii="Arial" w:hAnsi="Arial"/>
          <w:smallCaps/>
          <w:color w:val="000000"/>
        </w:rPr>
        <w:t>«tuple»</w:t>
      </w:r>
      <w:r w:rsidR="00C74314" w:rsidRPr="00C74314">
        <w:rPr>
          <w:rFonts w:ascii="Arial" w:hAnsi="Arial"/>
          <w:smallCaps/>
          <w:color w:val="000000"/>
        </w:rPr>
        <w:t>)</w:t>
      </w:r>
      <w:r w:rsidR="00280351" w:rsidRPr="00280351">
        <w:rPr>
          <w:rFonts w:ascii="Arial" w:hAnsi="Arial"/>
          <w:smallCaps/>
          <w:color w:val="000000"/>
        </w:rPr>
        <w:t xml:space="preserve"> </w:t>
      </w:r>
      <w:r w:rsidR="00280351" w:rsidRPr="00280351">
        <w:rPr>
          <w:rFonts w:ascii="Arial" w:hAnsi="Arial"/>
          <w:smallCaps/>
          <w:color w:val="000000"/>
          <w:highlight w:val="yellow"/>
        </w:rPr>
        <w:t>(</w:t>
      </w:r>
      <w:r w:rsidR="00280351" w:rsidRPr="005571D1">
        <w:rPr>
          <w:rFonts w:ascii="Arial" w:hAnsi="Arial"/>
          <w:smallCaps/>
          <w:color w:val="FF0000"/>
          <w:highlight w:val="yellow"/>
        </w:rPr>
        <w:t>не хватает цветовой заливки)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B542B2" w:rsidRPr="00C74314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74314" w:rsidRDefault="00C74314" w:rsidP="00C743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Сокращенный пример таксономической схемы: 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schema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http://www.w3.org/2001/XMLSchema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targetNamespace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http://mycompany.com/xbrl/taxonomy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element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name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managementName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type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xbrli:tokenItemType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xbrli:periodType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instant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substitutionGroup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xbrli:item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element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name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managementTitle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type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xbrli:tokenItemType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xbrli:periodType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instant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substitutionGroup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xbrli:item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element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name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managementAge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type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xbrli:nonNegativeIntegerItemType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xbrli:periodType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instant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substitutionGroup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xbrli:item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element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name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managementInformation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B542B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substitutionGroup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B542B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xbrli:tuple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complexType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complexContent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restriction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base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anyType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sequence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element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ref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s:managementName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element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ref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s:managementTitle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element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ref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s:managementAge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minOccurs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0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sequence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attribute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name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id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type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ID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use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optional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restriction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complexContent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complexType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element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schema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</w:tc>
      </w:tr>
      <w:tr w:rsidR="00B542B2" w:rsidRPr="00C74314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74314" w:rsidRDefault="00C74314" w:rsidP="00C7431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Отчет</w:t>
            </w:r>
            <w:r w:rsidRPr="00C7431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XBRL</w:t>
            </w:r>
            <w:r w:rsidRPr="00C7431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по</w:t>
            </w:r>
            <w:r w:rsidRPr="00C7431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таксономии</w:t>
            </w:r>
            <w:r w:rsidR="00B542B2" w:rsidRPr="00C7431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элемент</w:t>
            </w:r>
            <w:r w:rsidR="00B542B2" w:rsidRPr="00C74314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ru-RU"/>
              </w:rPr>
              <w:t xml:space="preserve"> &lt;</w:t>
            </w:r>
            <w:r w:rsidR="00B542B2" w:rsidRPr="000E15B5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en-US" w:eastAsia="ru-RU"/>
              </w:rPr>
              <w:t>context</w:t>
            </w:r>
            <w:r w:rsidR="00B542B2" w:rsidRPr="00C74314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C7431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C74314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0E15B5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en-US" w:eastAsia="ru-RU"/>
              </w:rPr>
              <w:t>unit</w:t>
            </w:r>
            <w:r w:rsidR="00B542B2" w:rsidRPr="00C74314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ru-RU"/>
              </w:rPr>
              <w:t>&gt;</w:t>
            </w:r>
            <w:r w:rsidRPr="00C74314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ru-RU"/>
              </w:rPr>
              <w:t>,</w:t>
            </w:r>
            <w:r w:rsidR="00B542B2" w:rsidRPr="00C74314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C7431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также</w:t>
            </w:r>
            <w:r w:rsidRPr="00C7431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элементы</w:t>
            </w:r>
            <w:r w:rsidRPr="00C7431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C74314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0E15B5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en-US" w:eastAsia="ru-RU"/>
              </w:rPr>
              <w:t>linkbaseRef</w:t>
            </w:r>
            <w:r w:rsidR="00B542B2" w:rsidRPr="00C74314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не показаны</w:t>
            </w:r>
            <w:r w:rsidR="00B542B2" w:rsidRPr="00C7431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):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xbrl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http://www.xbrl.org/2003/instance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1C7AC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8A4D7B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&lt;!--</w:t>
            </w:r>
            <w:r w:rsidRPr="008A4D7B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... </w:t>
            </w:r>
            <w:r w:rsid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Здесь</w:t>
            </w:r>
            <w:r w:rsidR="001C7AC5" w:rsidRP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ДОЛЖЕН</w:t>
            </w:r>
            <w:r w:rsidR="001C7AC5" w:rsidRP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находится</w:t>
            </w:r>
            <w:r w:rsidR="001C7AC5" w:rsidRP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один</w:t>
            </w:r>
            <w:r w:rsidR="001C7AC5" w:rsidRP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элемент</w:t>
            </w:r>
            <w:r w:rsidR="001C7AC5" w:rsidRP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val="en-US" w:eastAsia="ru-RU"/>
              </w:rPr>
              <w:t>link</w:t>
            </w:r>
            <w:r w:rsidRP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val="en-US" w:eastAsia="ru-RU"/>
              </w:rPr>
              <w:t>schemaRef</w:t>
            </w:r>
            <w:r w:rsidR="001C7AC5" w:rsidRP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, </w:t>
            </w:r>
            <w:r w:rsid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который</w:t>
            </w:r>
            <w:r w:rsidR="001C7AC5" w:rsidRP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ссылается</w:t>
            </w:r>
            <w:r w:rsidR="001C7AC5" w:rsidRP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на</w:t>
            </w:r>
            <w:r w:rsidR="001C7AC5" w:rsidRP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предыдущую</w:t>
            </w:r>
            <w:r w:rsidR="001C7AC5" w:rsidRP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280351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так</w:t>
            </w:r>
            <w:r w:rsid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с</w:t>
            </w:r>
            <w:r w:rsidR="00280351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о</w:t>
            </w:r>
            <w:r w:rsid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номию</w:t>
            </w:r>
            <w:r w:rsidRP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... </w:t>
            </w:r>
            <w:r w:rsidRPr="001C7AC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--&gt;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s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managementInformation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s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managementName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Haywood Chenokitov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s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managementName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s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managementTitle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President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s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managementTitle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s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managementAge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precision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2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n1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unitRef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42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s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managementAge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s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managementInformation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s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managementInformation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s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managementName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Miriam Minderbender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s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managementName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s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managementTitle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CEO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s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managementTitle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8A4D7B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8A4D7B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s</w:t>
            </w:r>
            <w:r w:rsidRPr="008A4D7B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managementInformation</w:t>
            </w:r>
            <w:r w:rsidRPr="008A4D7B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  <w:p w:rsidR="00B542B2" w:rsidRPr="001C7AC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8A4D7B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&lt;!--</w:t>
            </w:r>
            <w:r w:rsidR="001C7AC5" w:rsidRPr="008A4D7B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1C7AC5" w:rsidRP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... </w:t>
            </w:r>
            <w:r w:rsid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Контекст</w:t>
            </w:r>
            <w:r w:rsidR="001C7AC5" w:rsidRP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val="en-US" w:eastAsia="ru-RU"/>
              </w:rPr>
              <w:t>c</w:t>
            </w:r>
            <w:r w:rsidR="001C7AC5" w:rsidRP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1 </w:t>
            </w:r>
            <w:r w:rsid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ДОЛЖЕН</w:t>
            </w:r>
            <w:r w:rsidR="001C7AC5" w:rsidRP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определяться здесь</w:t>
            </w:r>
            <w:r w:rsidRP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... </w:t>
            </w:r>
            <w:r w:rsidRPr="001C7AC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--&gt;</w:t>
            </w:r>
          </w:p>
          <w:p w:rsidR="00B542B2" w:rsidRPr="001C7AC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8A4D7B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&lt;!--</w:t>
            </w:r>
            <w:r w:rsidR="001C7AC5" w:rsidRPr="008A4D7B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1C7AC5" w:rsidRP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... </w:t>
            </w:r>
            <w:r w:rsid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Единица измерения</w:t>
            </w:r>
            <w:r w:rsidR="001C7AC5" w:rsidRP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val="en-US" w:eastAsia="ru-RU"/>
              </w:rPr>
              <w:t>u</w:t>
            </w:r>
            <w:r w:rsidR="001C7AC5" w:rsidRP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1 </w:t>
            </w:r>
            <w:r w:rsid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ДОЛЖНА</w:t>
            </w:r>
            <w:r w:rsidR="001C7AC5" w:rsidRP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определяться здесь</w:t>
            </w:r>
            <w:r w:rsidRPr="001C7AC5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... </w:t>
            </w:r>
            <w:r w:rsidRPr="001C7AC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--&gt;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xbrl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</w:tc>
      </w:tr>
    </w:tbl>
    <w:p w:rsidR="00B542B2" w:rsidRPr="009E249D" w:rsidRDefault="009E249D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="00B542B2" w:rsidRPr="009E24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all</w:t>
      </w:r>
      <w:r w:rsidRPr="009E249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все</w:t>
      </w:r>
      <w:r w:rsidRPr="009E249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="00B542B2" w:rsidRPr="009E24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sequence</w:t>
      </w:r>
      <w:r w:rsidRPr="009E249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последовательность</w:t>
      </w:r>
      <w:r w:rsidRPr="009E249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Pr="009E24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9E24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choice</w:t>
      </w:r>
      <w:r w:rsidRPr="009E249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выбор</w:t>
      </w:r>
      <w:r w:rsidRPr="009E249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="00B542B2" w:rsidRPr="009E24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="00B542B2" w:rsidRPr="009E24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появляться в </w:t>
      </w:r>
      <w:hyperlink r:id="rId581" w:anchor="tupl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Кортежах</w:t>
        </w:r>
      </w:hyperlink>
      <w:r w:rsidR="00B542B2" w:rsidRPr="009E24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9E24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качестве</w:t>
      </w:r>
      <w:r w:rsidRPr="009E24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примера</w:t>
      </w:r>
      <w:r w:rsidRPr="009E24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будет рассмотрена</w:t>
      </w:r>
      <w:r w:rsidRPr="009E24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информация, представляемая</w:t>
      </w:r>
      <w:r w:rsidRPr="009E24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9E24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налоговых</w:t>
      </w:r>
      <w:r w:rsidRPr="009E24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документах</w:t>
      </w:r>
      <w:r w:rsidRPr="009E24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отношении недвижимости и другого имущества: </w:t>
      </w:r>
    </w:p>
    <w:p w:rsidR="00B542B2" w:rsidRPr="00F33467" w:rsidRDefault="00F33467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11" w:name="Elements-describing-business-properties-"/>
      <w:bookmarkEnd w:id="211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Pr="00F33467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23: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Элементы</w:t>
      </w:r>
      <w:r w:rsidRPr="00F33467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описания</w:t>
      </w:r>
      <w:r w:rsidRPr="00F33467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коммерческого</w:t>
      </w:r>
      <w:r w:rsidRPr="00F33467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имущества</w:t>
      </w:r>
      <w:r w:rsidRPr="00F33467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проданного и содержащегося на балансе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1"/>
        <w:gridCol w:w="2182"/>
        <w:gridCol w:w="901"/>
        <w:gridCol w:w="2171"/>
      </w:tblGrid>
      <w:tr w:rsidR="00F33467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F33467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Ярлык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F33467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Название элемента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F33467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Баланс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F33467" w:rsidP="00F334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Группа подстановок </w:t>
            </w:r>
          </w:p>
        </w:tc>
      </w:tr>
      <w:tr w:rsidR="00F33467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F3346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Имущество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property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tuple </w:t>
            </w:r>
            <w:r w:rsidR="00F3346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(кортеж)</w:t>
            </w:r>
          </w:p>
        </w:tc>
      </w:tr>
      <w:tr w:rsidR="00F33467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F3346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Описание имущества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description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F33467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I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tem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(пункт)</w:t>
            </w:r>
          </w:p>
        </w:tc>
      </w:tr>
      <w:tr w:rsidR="00F33467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E53B65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Дата прио</w:t>
            </w:r>
            <w:r w:rsidR="00F3346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бретения имущества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dateAcquired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item </w:t>
            </w:r>
            <w:r w:rsidR="00F3346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(пункт)</w:t>
            </w:r>
          </w:p>
        </w:tc>
      </w:tr>
      <w:tr w:rsidR="00F33467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F3346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Дата продажи имущества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dateDisposedOf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F33467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I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tem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(пункт)</w:t>
            </w:r>
          </w:p>
        </w:tc>
      </w:tr>
      <w:tr w:rsidR="00F33467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33467" w:rsidRDefault="00F3346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33467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Справедливая рыночная стоимость имущества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fairMarketValue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item </w:t>
            </w:r>
            <w:r w:rsidR="00F3346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(пункт)</w:t>
            </w:r>
          </w:p>
        </w:tc>
      </w:tr>
    </w:tbl>
    <w:p w:rsidR="00B542B2" w:rsidRPr="00123C9B" w:rsidRDefault="00E53B6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Параметры</w:t>
      </w:r>
      <w:r w:rsidRPr="00123C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23C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описание</w:t>
      </w:r>
      <w:r w:rsidRPr="00123C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123C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дата</w:t>
      </w:r>
      <w:r w:rsidRPr="00123C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приобретения</w:t>
      </w:r>
      <w:r w:rsidRPr="00123C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являются</w:t>
      </w:r>
      <w:r w:rsidRPr="00123C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характерными</w:t>
      </w:r>
      <w:r w:rsidRPr="00123C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123C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любого</w:t>
      </w:r>
      <w:r w:rsidRPr="00123C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имущества</w:t>
      </w:r>
      <w:r w:rsidR="00B542B2" w:rsidRPr="00123C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123C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однако, имущество не может иметь одновременно</w:t>
      </w:r>
      <w:r w:rsidR="00123C9B" w:rsidRPr="00123C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23C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параметры справедливой рыночной стоимости и дату продажи</w:t>
      </w:r>
      <w:r w:rsidR="00B542B2" w:rsidRPr="00123C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B542B2" w:rsidRDefault="00F33467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12" w:name="Hierarchy-in-a-tuple"/>
      <w:bookmarkEnd w:id="212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 24: иерархия кортежа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40"/>
        <w:gridCol w:w="2245"/>
      </w:tblGrid>
      <w:tr w:rsidR="00B542B2" w:rsidRPr="00D831E0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E29429C" wp14:editId="2FED12CB">
                  <wp:extent cx="4514850" cy="2438400"/>
                  <wp:effectExtent l="0" t="0" r="0" b="0"/>
                  <wp:docPr id="8" name="Рисунок 8" descr="http://www.xbrl.org/Specification/XBRL-2.1/REC-2003-12-31/images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xbrl.org/Specification/XBRL-2.1/REC-2003-12-31/images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831E0" w:rsidRDefault="00F33467" w:rsidP="00D831E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Пример</w:t>
            </w:r>
            <w:r w:rsidR="00B542B2" w:rsidRP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  <w:hyperlink r:id="rId583" w:anchor="tuple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Кортежи</w:t>
              </w:r>
            </w:hyperlink>
            <w:r w:rsidR="00B542B2" w:rsidRP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связывают</w:t>
            </w:r>
            <w:r w:rsidRP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584" w:anchor="concept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Концепты</w:t>
              </w:r>
            </w:hyperlink>
            <w:r w:rsidRP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точный</w:t>
            </w:r>
            <w:r w:rsidR="00D831E0" w:rsidRP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смысл</w:t>
            </w:r>
            <w:r w:rsidR="00D831E0" w:rsidRP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которых</w:t>
            </w:r>
            <w:r w:rsidR="00D831E0" w:rsidRP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нельзя понять по отдельности и которые повторяются в рамках </w:t>
            </w:r>
            <w:hyperlink r:id="rId585" w:anchor="XBRL-instance" w:history="1">
              <w:r w:rsidR="00D831E0" w:rsidRPr="00D831E0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 xml:space="preserve">Отчета </w:t>
              </w:r>
              <w:r w:rsidR="00D831E0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</w:t>
              </w:r>
              <w:r w:rsidR="00B542B2" w:rsidRPr="000E15B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BRL</w:t>
              </w:r>
            </w:hyperlink>
            <w:r w:rsidR="00B542B2" w:rsidRP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Появления</w:t>
            </w:r>
            <w:r w:rsidR="00D831E0" w:rsidRP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одного</w:t>
            </w:r>
            <w:r w:rsidR="00D831E0" w:rsidRP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кортежа</w:t>
            </w:r>
            <w:r w:rsidR="00D831E0" w:rsidRP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="00D831E0" w:rsidRP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различных</w:t>
            </w:r>
            <w:r w:rsidR="00D831E0" w:rsidRP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местах</w:t>
            </w:r>
            <w:r w:rsidR="00D831E0" w:rsidRP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отчета</w:t>
            </w:r>
            <w:r w:rsidR="00D831E0" w:rsidRP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XBRL</w:t>
            </w:r>
            <w:r w:rsidR="00B542B2" w:rsidRP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31E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распознаются  по различному содержанию и контексту. </w:t>
            </w:r>
          </w:p>
        </w:tc>
      </w:tr>
    </w:tbl>
    <w:p w:rsidR="00D831E0" w:rsidRPr="005571D1" w:rsidRDefault="0028035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5571D1">
        <w:rPr>
          <w:rFonts w:ascii="Arial" w:eastAsia="Times New Roman" w:hAnsi="Arial" w:cs="Arial"/>
          <w:color w:val="FF0000"/>
          <w:sz w:val="24"/>
          <w:szCs w:val="24"/>
          <w:highlight w:val="yellow"/>
          <w:lang w:eastAsia="ru-RU"/>
        </w:rPr>
        <w:t>Схему нельзя переформатировать на русский эквивалент?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6"/>
      </w:tblGrid>
      <w:tr w:rsidR="00D831E0" w:rsidRPr="00D831E0" w:rsidTr="00D831E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E0" w:rsidRPr="00D831E0" w:rsidRDefault="00D831E0" w:rsidP="00D831E0">
            <w:pPr>
              <w:snapToGrid w:val="0"/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31E0"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  <w:lang w:eastAsia="ru-RU"/>
              </w:rPr>
              <w:t>Оригинал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E0" w:rsidRPr="00D831E0" w:rsidRDefault="00D831E0" w:rsidP="00D831E0">
            <w:pPr>
              <w:snapToGrid w:val="0"/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31E0"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  <w:lang w:eastAsia="ru-RU"/>
              </w:rPr>
              <w:t>Перевод</w:t>
            </w:r>
          </w:p>
        </w:tc>
      </w:tr>
      <w:tr w:rsidR="00D831E0" w:rsidRPr="00D831E0" w:rsidTr="00D831E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E0" w:rsidRPr="00D831E0" w:rsidRDefault="00D831E0" w:rsidP="00D831E0">
            <w:pPr>
              <w:snapToGrid w:val="0"/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</w:pPr>
            <w:r w:rsidRPr="00D831E0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property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E0" w:rsidRPr="00D831E0" w:rsidRDefault="00D831E0" w:rsidP="00D831E0">
            <w:pPr>
              <w:snapToGrid w:val="0"/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</w:pPr>
            <w:r w:rsidRPr="00D831E0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имущество</w:t>
            </w:r>
          </w:p>
        </w:tc>
      </w:tr>
      <w:tr w:rsidR="00D831E0" w:rsidRPr="00D831E0" w:rsidTr="00D831E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E0" w:rsidRPr="00D831E0" w:rsidRDefault="00D831E0" w:rsidP="00D831E0">
            <w:pPr>
              <w:snapToGrid w:val="0"/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</w:pPr>
            <w:r w:rsidRPr="00D831E0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Type: tupleType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E0" w:rsidRPr="00D831E0" w:rsidRDefault="00D831E0" w:rsidP="00D831E0">
            <w:pPr>
              <w:snapToGrid w:val="0"/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</w:pPr>
            <w:r w:rsidRPr="00D831E0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Тип: tupleType</w:t>
            </w:r>
            <w:r w:rsidR="00E53B65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 xml:space="preserve"> (тип кортежа)</w:t>
            </w:r>
          </w:p>
        </w:tc>
      </w:tr>
      <w:tr w:rsidR="00D831E0" w:rsidRPr="00D831E0" w:rsidTr="00D831E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E0" w:rsidRPr="00D831E0" w:rsidRDefault="00D831E0" w:rsidP="00D831E0">
            <w:pPr>
              <w:snapToGrid w:val="0"/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</w:pPr>
            <w:r w:rsidRPr="00D831E0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Sequence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E0" w:rsidRPr="00D831E0" w:rsidRDefault="00D831E0" w:rsidP="00D831E0">
            <w:pPr>
              <w:snapToGrid w:val="0"/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</w:pPr>
            <w:r w:rsidRPr="00D831E0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последовательность</w:t>
            </w:r>
          </w:p>
        </w:tc>
      </w:tr>
      <w:tr w:rsidR="00D831E0" w:rsidRPr="00D831E0" w:rsidTr="00D831E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E0" w:rsidRPr="00D831E0" w:rsidRDefault="00D831E0" w:rsidP="00D831E0">
            <w:pPr>
              <w:snapToGrid w:val="0"/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</w:pPr>
            <w:r w:rsidRPr="00D831E0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description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E0" w:rsidRPr="00D831E0" w:rsidRDefault="00D831E0" w:rsidP="00D831E0">
            <w:pPr>
              <w:snapToGrid w:val="0"/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</w:pPr>
            <w:r w:rsidRPr="00D831E0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описание</w:t>
            </w:r>
          </w:p>
        </w:tc>
      </w:tr>
      <w:tr w:rsidR="00D831E0" w:rsidRPr="00D831E0" w:rsidTr="00D831E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E0" w:rsidRPr="00D831E0" w:rsidRDefault="00D831E0" w:rsidP="00D831E0">
            <w:pPr>
              <w:snapToGrid w:val="0"/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</w:pPr>
            <w:r w:rsidRPr="00D831E0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Type: stringItemType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E0" w:rsidRPr="00D831E0" w:rsidRDefault="00D831E0" w:rsidP="00D831E0">
            <w:pPr>
              <w:snapToGrid w:val="0"/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</w:pPr>
            <w:r w:rsidRPr="00D831E0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Тип: stringItemType</w:t>
            </w:r>
            <w:r w:rsidR="00E53B65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 xml:space="preserve"> (тип строчного пункта)</w:t>
            </w:r>
          </w:p>
        </w:tc>
      </w:tr>
      <w:tr w:rsidR="00D831E0" w:rsidRPr="00D831E0" w:rsidTr="00D831E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E0" w:rsidRPr="00D831E0" w:rsidRDefault="00D831E0" w:rsidP="00D831E0">
            <w:pPr>
              <w:snapToGrid w:val="0"/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</w:pPr>
            <w:r w:rsidRPr="00D831E0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dateAcquired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E0" w:rsidRPr="00D831E0" w:rsidRDefault="00E53B65" w:rsidP="00D831E0">
            <w:pPr>
              <w:snapToGrid w:val="0"/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Дата приобретения</w:t>
            </w:r>
          </w:p>
        </w:tc>
      </w:tr>
      <w:tr w:rsidR="00D831E0" w:rsidRPr="00D831E0" w:rsidTr="00D831E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E0" w:rsidRPr="00D831E0" w:rsidRDefault="00D831E0" w:rsidP="00D831E0">
            <w:pPr>
              <w:snapToGrid w:val="0"/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</w:pPr>
            <w:r w:rsidRPr="00D831E0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Choice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E0" w:rsidRPr="00D831E0" w:rsidRDefault="00D831E0" w:rsidP="00D831E0">
            <w:pPr>
              <w:snapToGrid w:val="0"/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</w:pPr>
            <w:r w:rsidRPr="00D831E0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выбор</w:t>
            </w:r>
          </w:p>
        </w:tc>
      </w:tr>
      <w:tr w:rsidR="00D831E0" w:rsidRPr="00D831E0" w:rsidTr="00D831E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E0" w:rsidRPr="00D831E0" w:rsidRDefault="00D831E0" w:rsidP="00D831E0">
            <w:pPr>
              <w:snapToGrid w:val="0"/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</w:pPr>
            <w:r w:rsidRPr="00D831E0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dateDisposedOf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E0" w:rsidRPr="00D831E0" w:rsidRDefault="00E53B65" w:rsidP="00D831E0">
            <w:pPr>
              <w:snapToGrid w:val="0"/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Дата продажи</w:t>
            </w:r>
          </w:p>
        </w:tc>
      </w:tr>
      <w:tr w:rsidR="00D831E0" w:rsidRPr="00D831E0" w:rsidTr="00D831E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E0" w:rsidRPr="00D831E0" w:rsidRDefault="00D831E0" w:rsidP="00D831E0">
            <w:pPr>
              <w:snapToGrid w:val="0"/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</w:pPr>
            <w:r w:rsidRPr="00D831E0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fairMarketValue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E0" w:rsidRPr="00D831E0" w:rsidRDefault="00E53B65" w:rsidP="00E53B65">
            <w:pPr>
              <w:snapToGrid w:val="0"/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</w:pPr>
            <w:r w:rsidRPr="00F33467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Справедливая рыночная стоимость </w:t>
            </w:r>
          </w:p>
        </w:tc>
      </w:tr>
      <w:tr w:rsidR="00D831E0" w:rsidRPr="00D831E0" w:rsidTr="00D831E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E0" w:rsidRPr="00D831E0" w:rsidRDefault="00D831E0" w:rsidP="00D831E0">
            <w:pPr>
              <w:snapToGrid w:val="0"/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</w:pPr>
            <w:r w:rsidRPr="00D831E0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Type: monetaryItemType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E0" w:rsidRPr="00D831E0" w:rsidRDefault="00D831E0" w:rsidP="00D831E0">
            <w:pPr>
              <w:snapToGrid w:val="0"/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</w:pPr>
            <w:r w:rsidRPr="00D831E0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 xml:space="preserve">Тип: </w:t>
            </w:r>
            <w:r w:rsidR="00E53B65" w:rsidRPr="00D831E0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monetaryItemType</w:t>
            </w:r>
            <w:r w:rsidR="00E53B65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 xml:space="preserve"> (тип валютного пункта)</w:t>
            </w:r>
          </w:p>
        </w:tc>
      </w:tr>
    </w:tbl>
    <w:p w:rsidR="00B542B2" w:rsidRPr="00584FF3" w:rsidRDefault="00584FF3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Контентные</w:t>
      </w:r>
      <w:r w:rsidRPr="00584F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модели</w:t>
      </w:r>
      <w:r w:rsidR="00B542B2" w:rsidRPr="00584F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86" w:anchor="tupl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Кортежей</w:t>
        </w:r>
      </w:hyperlink>
      <w:r w:rsidRPr="00584F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определяются исключительно при помощи </w:t>
      </w:r>
      <w:r w:rsidR="00280351" w:rsidRPr="00280351">
        <w:rPr>
          <w:rFonts w:ascii="Arial" w:hAnsi="Arial" w:cs="Arial"/>
          <w:sz w:val="24"/>
          <w:szCs w:val="24"/>
        </w:rPr>
        <w:t>XML Schema</w:t>
      </w:r>
      <w:r w:rsidR="00B542B2" w:rsidRPr="00584F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Контентные</w:t>
      </w:r>
      <w:r w:rsidRPr="00584F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модели</w:t>
      </w:r>
      <w:r w:rsidRPr="00584F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кортежей</w:t>
      </w:r>
      <w:r w:rsidRPr="00584F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584F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могут</w:t>
      </w:r>
      <w:r w:rsidRPr="00584F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определяться</w:t>
      </w:r>
      <w:r w:rsidRPr="00584F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584F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меняться</w:t>
      </w:r>
      <w:r w:rsidRPr="00584F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 помощи </w:t>
      </w:r>
      <w:hyperlink r:id="rId587" w:anchor="linkbas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 ссылок</w:t>
        </w:r>
      </w:hyperlink>
      <w:r w:rsidRPr="00584FF3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584F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534BE2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213" w:name="_4.10"/>
      <w:bookmarkEnd w:id="213"/>
      <w:r w:rsidRPr="00534BE2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4.10 </w:t>
      </w:r>
      <w:r w:rsidR="00534BE2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Предикат</w:t>
      </w:r>
      <w:r w:rsidR="00534BE2" w:rsidRPr="00534BE2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="00534BE2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равенства,</w:t>
      </w:r>
      <w:r w:rsidR="00534BE2" w:rsidRPr="00534BE2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="00534BE2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выявляющий</w:t>
      </w:r>
      <w:r w:rsidR="00534BE2" w:rsidRPr="00534BE2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="00534BE2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дублированные</w:t>
      </w:r>
      <w:r w:rsidR="00534BE2" w:rsidRPr="00534BE2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="00534BE2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кортежи</w:t>
      </w:r>
      <w:r w:rsidR="00534BE2" w:rsidRPr="00534BE2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="00534BE2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и</w:t>
      </w:r>
      <w:r w:rsidR="00534BE2" w:rsidRPr="00534BE2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  <w:r w:rsidR="00534BE2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пункты</w:t>
      </w:r>
      <w:r w:rsidR="00534BE2" w:rsidRPr="00534BE2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</w:p>
    <w:p w:rsidR="00B542B2" w:rsidRPr="0057158B" w:rsidRDefault="0035101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Существует</w:t>
      </w:r>
      <w:r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несколько</w:t>
      </w:r>
      <w:r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803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различных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значений</w:t>
      </w:r>
      <w:r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понятия</w:t>
      </w:r>
      <w:r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равный</w:t>
      </w:r>
      <w:r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контексте</w:t>
      </w:r>
      <w:r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выявления</w:t>
      </w:r>
      <w:r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дубликатов</w:t>
      </w:r>
      <w:r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88" w:anchor="XBRL-instance" w:history="1">
        <w:r w:rsidRPr="00D831E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Отчета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х</w:t>
        </w:r>
        <w:r w:rsidRPr="00D831E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</w:t>
        </w:r>
        <w:r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BRL</w:t>
        </w:r>
      </w:hyperlink>
      <w:r w:rsidR="00B542B2"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идентичный</w:t>
      </w:r>
      <w:r w:rsidR="00B542B2"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равный по структуре</w:t>
      </w:r>
      <w:r w:rsidR="00B542B2"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B542B2" w:rsidRPr="000E15B5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val="en-US" w:eastAsia="ru-RU"/>
        </w:rPr>
        <w:t>S</w:t>
      </w:r>
      <w:r w:rsidR="00B542B2" w:rsidRPr="0035101C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-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равный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  <w:r w:rsidR="00B542B2"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равный по родителю</w:t>
      </w:r>
      <w:r w:rsidR="00B542B2"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B542B2" w:rsidRPr="000E15B5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val="en-US" w:eastAsia="ru-RU"/>
        </w:rPr>
        <w:t>P</w:t>
      </w:r>
      <w:r w:rsidR="00B542B2" w:rsidRPr="0035101C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-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равный</w:t>
      </w:r>
      <w:r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  <w:r w:rsidR="00B542B2"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равный</w:t>
      </w:r>
      <w:r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значению</w:t>
      </w:r>
      <w:r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hyperlink r:id="rId589" w:anchor="v-equal" w:history="1"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V</w:t>
        </w:r>
        <w:r w:rsidR="00B542B2" w:rsidRPr="0035101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равный</w:t>
        </w:r>
      </w:hyperlink>
      <w:r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равный</w:t>
      </w:r>
      <w:r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="00B542B2"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590" w:anchor="XPATH" w:history="1">
        <w:r w:rsidR="00B542B2" w:rsidRPr="0035101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XPath</w:t>
        </w:r>
        <w:r w:rsidR="00B542B2" w:rsidRPr="0035101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1.0]</w:t>
        </w:r>
      </w:hyperlink>
      <w:r w:rsidR="00B542B2"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(</w:t>
      </w:r>
      <w:hyperlink r:id="rId591" w:anchor="x-equal" w:history="1"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</w:t>
        </w:r>
        <w:r w:rsidR="00B542B2" w:rsidRPr="0035101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равный</w:t>
        </w:r>
      </w:hyperlink>
      <w:r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  <w:r w:rsidR="00B542B2"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равный по контексту </w:t>
      </w:r>
      <w:r w:rsidR="00B542B2"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B542B2" w:rsidRPr="000E15B5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val="en-US" w:eastAsia="ru-RU"/>
        </w:rPr>
        <w:t>C</w:t>
      </w:r>
      <w:r w:rsidR="00B542B2" w:rsidRPr="0035101C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-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равный</w:t>
      </w:r>
      <w:r w:rsidR="00B542B2"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 w:rsidR="00CB439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равный по 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динице измерения</w:t>
      </w:r>
      <w:r w:rsidR="00B542B2"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hyperlink r:id="rId592" w:anchor="u-equal" w:history="1"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U</w:t>
        </w:r>
        <w:r w:rsidR="00B542B2" w:rsidRPr="0035101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равный</w:t>
        </w:r>
      </w:hyperlink>
      <w:r w:rsidR="00B542B2" w:rsidRPr="003510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Эти различные предикаты равенства являются полиморфными и имеют формальные определения в рекурсивной форме. Все</w:t>
      </w:r>
      <w:r w:rsidRPr="005715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они</w:t>
      </w:r>
      <w:r w:rsidRPr="005715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являются</w:t>
      </w:r>
      <w:r w:rsidRPr="005715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симметричными</w:t>
      </w:r>
      <w:r w:rsidRPr="005715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предикатами</w:t>
      </w:r>
      <w:r w:rsidRPr="005715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Pr="005715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="0057158B" w:rsidRPr="005715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5715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результат</w:t>
      </w:r>
      <w:r w:rsidR="00B542B2" w:rsidRPr="005715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X</w:t>
      </w:r>
      <w:r w:rsidR="00B542B2" w:rsidRPr="005715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5715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предиката</w:t>
      </w:r>
      <w:r w:rsidR="00B542B2" w:rsidRPr="005715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 w:rsidR="00B542B2" w:rsidRPr="000E15B5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Y</w:t>
      </w:r>
      <w:r w:rsidR="00B542B2" w:rsidRPr="005715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= </w:t>
      </w:r>
      <w:r w:rsidR="005715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результату</w:t>
      </w:r>
      <w:r w:rsidR="00B542B2" w:rsidRPr="005715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Y</w:t>
      </w:r>
      <w:r w:rsidR="00B542B2" w:rsidRPr="005715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5715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предиката</w:t>
      </w:r>
      <w:r w:rsidR="00B542B2" w:rsidRPr="005715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 w:rsidR="00B542B2" w:rsidRPr="000E15B5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X</w:t>
      </w:r>
      <w:r w:rsidR="00B542B2" w:rsidRPr="005715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B542B2" w:rsidRDefault="0057158B" w:rsidP="00B542B2">
      <w:pPr>
        <w:spacing w:after="0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14" w:name="Equality-predicate-definitions"/>
      <w:bookmarkEnd w:id="214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Таблица</w:t>
      </w:r>
      <w:r w:rsidR="00B542B2" w:rsidRPr="00B542B2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4: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Определения предиката равенства</w:t>
      </w:r>
      <w:r w:rsidR="00B542B2" w:rsidRPr="00B542B2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8"/>
        <w:gridCol w:w="1523"/>
        <w:gridCol w:w="4924"/>
      </w:tblGrid>
      <w:tr w:rsidR="00895FF6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453066" w:rsidP="004530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C034B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Предикаты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C034B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Определение</w:t>
            </w:r>
          </w:p>
        </w:tc>
      </w:tr>
      <w:tr w:rsidR="00895FF6" w:rsidRPr="00BC034B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node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C03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(узел)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C034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идентичный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C034B" w:rsidRDefault="00BC034B" w:rsidP="00BC03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Точно такой же узел</w:t>
            </w:r>
            <w:r w:rsidR="00B542B2" w:rsidRPr="00BC03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XML</w:t>
            </w:r>
            <w:r w:rsidR="00B542B2" w:rsidRPr="00BC03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895FF6" w:rsidRPr="00BC034B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sequence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C03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(последовательность)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C034B" w:rsidRDefault="005571D1" w:rsidP="00BC03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593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="00BC034B" w:rsidRP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-равный</w:t>
              </w:r>
            </w:hyperlink>
            <w:r w:rsidR="00B542B2" w:rsidRPr="00BC03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594" w:anchor="v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V</w:t>
              </w:r>
              <w:r w:rsidR="00BC034B" w:rsidRP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-равный</w:t>
              </w:r>
            </w:hyperlink>
            <w:r w:rsidR="00B542B2" w:rsidRPr="00BC03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595" w:anchor="c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</w:t>
              </w:r>
              <w:r w:rsidR="00BC034B" w:rsidRP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-равный</w:t>
              </w:r>
            </w:hyperlink>
            <w:r w:rsidR="00B542B2" w:rsidRPr="00BC03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596" w:anchor="u-equal" w:history="1">
              <w:r w:rsidR="00B542B2" w:rsidRPr="000E15B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U</w:t>
              </w:r>
              <w:r w:rsidR="00B542B2" w:rsidRP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равный</w:t>
              </w:r>
            </w:hyperlink>
            <w:r w:rsidR="00B542B2" w:rsidRPr="00BC03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C034B" w:rsidRDefault="00BC034B" w:rsidP="00745C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Каждый</w:t>
            </w:r>
            <w:r w:rsidRPr="00BC03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узел</w:t>
            </w:r>
            <w:r w:rsidRPr="00BC03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BC03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одной</w:t>
            </w:r>
            <w:r w:rsidRPr="00BC03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последовательности</w:t>
            </w:r>
            <w:r w:rsidRPr="00BC03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</w:t>
            </w:r>
            <w:r w:rsidRPr="00BC03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BC03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{</w:t>
            </w:r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val="en-US" w:eastAsia="ru-RU"/>
              </w:rPr>
              <w:t>S</w:t>
            </w:r>
            <w:r w:rsidRPr="00BC034B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-равны</w:t>
            </w:r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м</w:t>
            </w:r>
            <w:r w:rsidR="00B542B2" w:rsidRPr="00BC03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597" w:anchor="v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V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-равным</w:t>
              </w:r>
            </w:hyperlink>
            <w:r w:rsidR="00B542B2" w:rsidRPr="00BC03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598" w:anchor="c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</w:t>
              </w:r>
              <w:r w:rsidRP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 xml:space="preserve">-равным </w:t>
              </w:r>
            </w:hyperlink>
            <w:r w:rsidR="00B542B2" w:rsidRPr="00BC03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val="en-US" w:eastAsia="ru-RU"/>
              </w:rPr>
              <w:t>U</w:t>
            </w:r>
            <w:r w:rsidRPr="00BC034B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-</w:t>
            </w:r>
            <w:r w:rsidRPr="00BC034B">
              <w:t xml:space="preserve"> </w:t>
            </w:r>
            <w:r w:rsidRPr="00BC034B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равным</w:t>
            </w:r>
            <w:r w:rsidR="00B542B2" w:rsidRPr="00BC03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} </w:t>
            </w:r>
            <w:r w:rsid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узлу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 таком же положении в другой последовательности.</w:t>
            </w:r>
            <w:r w:rsidR="00B542B2" w:rsidRPr="00BC03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95FF6" w:rsidRPr="00745CF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set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C03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(набор, совокупность)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C034B" w:rsidRDefault="00BC034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идентичный</w:t>
            </w:r>
            <w:r w:rsidR="00B542B2" w:rsidRPr="00BC03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599" w:anchor="s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P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-равный</w:t>
              </w:r>
            </w:hyperlink>
            <w:r w:rsidR="00B542B2" w:rsidRPr="00BC03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600" w:anchor="v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V</w:t>
              </w:r>
              <w:r w:rsidRP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-равный</w:t>
              </w:r>
            </w:hyperlink>
            <w:r w:rsidR="00B542B2" w:rsidRPr="00BC03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601" w:anchor="c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</w:t>
              </w:r>
              <w:r w:rsidRP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-равный</w:t>
              </w:r>
            </w:hyperlink>
            <w:r w:rsidR="00B542B2" w:rsidRPr="00BC03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602" w:anchor="u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U</w:t>
              </w:r>
              <w:r w:rsidRP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-равный</w:t>
              </w:r>
            </w:hyperlink>
            <w:r w:rsidR="00B542B2" w:rsidRPr="00BC03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45CF6" w:rsidRDefault="00BC034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Набор</w:t>
            </w:r>
            <w:r w:rsidR="00B542B2"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X</w:t>
            </w:r>
            <w:r w:rsidR="00745CF6"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</w:t>
            </w:r>
            <w:r w:rsidR="00B542B2"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{</w:t>
            </w:r>
            <w:r w:rsid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идентичным</w:t>
            </w:r>
            <w:r w:rsidR="00B542B2"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603" w:anchor="s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Pr="00745CF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745CF6" w:rsidRP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 xml:space="preserve"> равны</w:t>
              </w:r>
              <w:r w:rsidR="00745CF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</w:t>
              </w:r>
              <w:r w:rsidR="00745CF6" w:rsidRPr="00745CF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 xml:space="preserve"> </w:t>
              </w:r>
            </w:hyperlink>
            <w:r w:rsidR="00B542B2"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604" w:anchor="v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V</w:t>
              </w:r>
              <w:r w:rsidRPr="00745CF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745CF6" w:rsidRP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равны</w:t>
              </w:r>
              <w:r w:rsidR="00745CF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</w:t>
              </w:r>
            </w:hyperlink>
            <w:r w:rsidR="00B542B2"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605" w:anchor="c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</w:t>
              </w:r>
              <w:r w:rsidRPr="00745CF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745CF6" w:rsidRP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равны</w:t>
              </w:r>
              <w:r w:rsidR="00745CF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</w:t>
              </w:r>
            </w:hyperlink>
            <w:r w:rsidR="00B542B2"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606" w:anchor="u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U</w:t>
              </w:r>
              <w:r w:rsidRPr="00745CF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745CF6" w:rsidRPr="00745CF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равным</w:t>
              </w:r>
            </w:hyperlink>
            <w:r w:rsidR="00B542B2"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} </w:t>
            </w:r>
            <w:r w:rsid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набору</w:t>
            </w:r>
            <w:r w:rsidR="00B542B2"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Y</w:t>
            </w:r>
            <w:r w:rsidR="00B542B2"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если</w:t>
            </w:r>
            <w:r w:rsidR="00B542B2"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B542B2" w:rsidRPr="00745CF6" w:rsidRDefault="00745CF6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Каждый</w:t>
            </w:r>
            <w:r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узел</w:t>
            </w:r>
            <w:r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набора</w:t>
            </w:r>
            <w:r w:rsidR="00B542B2"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X</w:t>
            </w:r>
            <w:r w:rsidR="00B542B2" w:rsidRPr="00745C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может</w:t>
            </w:r>
            <w:r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быть</w:t>
            </w:r>
            <w:r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сопряжен</w:t>
            </w:r>
            <w:r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</w:t>
            </w:r>
            <w:r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узлом</w:t>
            </w:r>
            <w:r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набора</w:t>
            </w:r>
            <w:r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Y</w:t>
            </w:r>
            <w:r w:rsidRPr="00745C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 отношении которого он является </w:t>
            </w:r>
            <w:r w:rsidR="00B542B2"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{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идентичным</w:t>
            </w:r>
            <w:r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607" w:anchor="s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Pr="00745CF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P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 xml:space="preserve"> 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</w:t>
              </w:r>
              <w:r w:rsidRPr="00745CF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 xml:space="preserve"> </w:t>
              </w:r>
            </w:hyperlink>
            <w:r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608" w:anchor="v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V</w:t>
              </w:r>
              <w:r w:rsidRPr="00745CF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P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</w:t>
              </w:r>
            </w:hyperlink>
            <w:r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609" w:anchor="c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</w:t>
              </w:r>
              <w:r w:rsidRPr="00745CF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P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</w:t>
              </w:r>
            </w:hyperlink>
            <w:r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610" w:anchor="u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U</w:t>
              </w:r>
              <w:r w:rsidRPr="00745CF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-равным</w:t>
              </w:r>
            </w:hyperlink>
            <w:r w:rsidR="00B542B2"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}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</w:t>
            </w:r>
            <w:r w:rsidR="00B542B2"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и оба этих набора имеют одинаковое число членов. </w:t>
            </w:r>
          </w:p>
          <w:p w:rsidR="00B542B2" w:rsidRPr="00745CF6" w:rsidRDefault="00745CF6" w:rsidP="00745CF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ПРИМЕЧАНИЕ</w:t>
            </w:r>
            <w:r w:rsidR="00B542B2" w:rsidRPr="00745C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определение</w:t>
            </w:r>
            <w:r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набора</w:t>
            </w:r>
            <w:r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требует</w:t>
            </w:r>
            <w:r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у него наличия</w:t>
            </w:r>
            <w:r w:rsidR="00B542B2"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отличных членов.</w:t>
            </w:r>
            <w:r w:rsidR="00B542B2" w:rsidRPr="00745C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95FF6" w:rsidRPr="0045306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8C235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any XML object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(любой объект </w:t>
            </w:r>
            <w:r w:rsidR="008C2355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XML</w:t>
            </w:r>
            <w:r w:rsid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11" w:anchor="x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X-равный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453066" w:rsidRDefault="008C2355" w:rsidP="000061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Объект</w:t>
            </w:r>
            <w:r w:rsidR="00B542B2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XML</w:t>
            </w:r>
            <w:r w:rsidR="00B542B2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A</w:t>
            </w:r>
            <w:r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</w:t>
            </w:r>
            <w:r w:rsidR="00B542B2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12" w:anchor="x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</w:t>
              </w:r>
              <w:r w:rsidR="00BC034B" w:rsidRPr="0000615A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C034B" w:rsidRPr="008C235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</w:t>
              </w:r>
            </w:hyperlink>
            <w:r w:rsidR="00B542B2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объекту</w:t>
            </w:r>
            <w:r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XML</w:t>
            </w:r>
            <w:r w:rsidR="00B542B2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B</w:t>
            </w:r>
            <w:r w:rsidRPr="0000615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если</w:t>
            </w:r>
            <w:r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выражение</w:t>
            </w:r>
            <w:r w:rsidR="00B542B2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13" w:anchor="XPATH" w:history="1">
              <w:r w:rsidR="00B542B2" w:rsidRPr="0000615A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[</w:t>
              </w:r>
              <w:r w:rsidR="00B542B2" w:rsidRPr="000E15B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XPath</w:t>
              </w:r>
              <w:r w:rsidR="00B542B2" w:rsidRPr="0000615A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 xml:space="preserve"> 1.0]</w:t>
              </w:r>
            </w:hyperlink>
            <w:r w:rsidR="00B542B2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A</w:t>
            </w:r>
            <w:r w:rsidR="00B542B2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=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B</w:t>
            </w:r>
            <w:r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ыдает</w:t>
            </w:r>
            <w:r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значение</w:t>
            </w:r>
            <w:r w:rsidR="00B542B2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true</w:t>
            </w:r>
            <w:r w:rsidR="00B542B2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см</w:t>
            </w:r>
            <w:r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B542B2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14" w:anchor="booleans" w:history="1">
              <w:r w:rsidR="00B542B2" w:rsidRPr="000E15B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B542B2" w:rsidRPr="008C235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://</w:t>
              </w:r>
              <w:r w:rsidR="00B542B2" w:rsidRPr="000E15B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="00B542B2" w:rsidRPr="008C235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0E15B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w</w:t>
              </w:r>
              <w:r w:rsidR="00B542B2" w:rsidRPr="008C235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3.</w:t>
              </w:r>
              <w:r w:rsidR="00B542B2" w:rsidRPr="000E15B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org</w:t>
              </w:r>
              <w:r w:rsidR="00B542B2" w:rsidRPr="008C235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0E15B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TR</w:t>
              </w:r>
              <w:r w:rsidR="00B542B2" w:rsidRPr="008C235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0E15B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xpath</w:t>
              </w:r>
              <w:r w:rsidR="00B542B2" w:rsidRPr="008C235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0E15B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html</w:t>
              </w:r>
              <w:r w:rsidR="00B542B2" w:rsidRPr="008C235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#</w:t>
              </w:r>
              <w:r w:rsidR="00B542B2" w:rsidRPr="000E15B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booleans</w:t>
              </w:r>
            </w:hyperlink>
            <w:r w:rsidR="00B542B2"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Если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типом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значений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элементов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атрибутов является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xsd</w:t>
            </w:r>
            <w:r w:rsidR="00B542B2" w:rsidRPr="008C235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decimal</w:t>
            </w:r>
            <w:r w:rsidR="00B542B2"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xsd</w:t>
            </w:r>
            <w:r w:rsidR="00B542B2" w:rsidRPr="008C235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float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или</w:t>
            </w:r>
            <w:r w:rsidR="00B542B2"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xsd</w:t>
            </w:r>
            <w:r w:rsidR="00B542B2" w:rsidRPr="008C235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double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или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они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производными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одного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этих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типов, с ними</w:t>
            </w:r>
            <w:r w:rsidR="00B542B2"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НЕОБХОДИМО</w:t>
            </w:r>
            <w:r w:rsidR="00B542B2"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обращаться как с числами в целях интерпретации </w:t>
            </w:r>
            <w:hyperlink r:id="rId615" w:anchor="booleans" w:history="1">
              <w:r w:rsidR="00B542B2" w:rsidRPr="000E15B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B542B2" w:rsidRPr="008C235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://</w:t>
              </w:r>
              <w:r w:rsidR="00B542B2" w:rsidRPr="000E15B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="00B542B2" w:rsidRPr="008C235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0E15B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w</w:t>
              </w:r>
              <w:r w:rsidR="00B542B2" w:rsidRPr="008C235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3.</w:t>
              </w:r>
              <w:r w:rsidR="00B542B2" w:rsidRPr="000E15B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org</w:t>
              </w:r>
              <w:r w:rsidR="00B542B2" w:rsidRPr="008C235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0E15B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TR</w:t>
              </w:r>
              <w:r w:rsidR="00B542B2" w:rsidRPr="008C235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0E15B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xpath</w:t>
              </w:r>
              <w:r w:rsidR="00B542B2" w:rsidRPr="008C235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0E15B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html</w:t>
              </w:r>
              <w:r w:rsidR="00B542B2" w:rsidRPr="008C235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#</w:t>
              </w:r>
              <w:r w:rsidR="00B542B2" w:rsidRPr="000E15B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booleans</w:t>
              </w:r>
            </w:hyperlink>
            <w:r w:rsidR="00B542B2"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Если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значение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имеет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тип</w:t>
            </w:r>
            <w:r w:rsidR="00B542B2"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xsd</w:t>
            </w:r>
            <w:r w:rsidR="00B542B2" w:rsidRPr="008C235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boolean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или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тип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434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являющи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йся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произ</w:t>
            </w:r>
            <w:r w:rsidR="004345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одным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</w:t>
            </w:r>
            <w:r w:rsidR="00B542B2"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xsd</w:t>
            </w:r>
            <w:r w:rsidR="00B542B2" w:rsidRPr="008C235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boolean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оно</w:t>
            </w:r>
            <w:r w:rsidR="00B542B2"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ДОЛЖНО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быть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преобразовано</w:t>
            </w:r>
            <w:r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логическогое выражение</w:t>
            </w:r>
            <w:r w:rsidR="00B542B2"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16" w:anchor="XPATH" w:history="1">
              <w:r w:rsidR="00B542B2" w:rsidRPr="008C235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[</w:t>
              </w:r>
              <w:r w:rsidR="00B542B2" w:rsidRPr="000E15B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XPath</w:t>
              </w:r>
              <w:r w:rsidR="00B542B2" w:rsidRPr="008C235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 xml:space="preserve"> 1.0]</w:t>
              </w:r>
            </w:hyperlink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где</w:t>
            </w:r>
            <w:r w:rsidR="00B542B2"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«1»</w:t>
            </w:r>
            <w:r w:rsidR="00B542B2"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«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true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»</w:t>
            </w:r>
            <w:r w:rsidR="00B542B2"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будут преобразованы в</w:t>
            </w:r>
            <w:r w:rsidR="00B542B2"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true</w:t>
            </w:r>
            <w:r w:rsidR="00B542B2"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«0»</w:t>
            </w:r>
            <w:r w:rsidR="00B542B2"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а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«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false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»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будет преобразован в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false</w:t>
            </w:r>
            <w:r w:rsidR="00B542B2" w:rsidRPr="008C23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Значения</w:t>
            </w:r>
            <w:r w:rsidR="00453066"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</w:t>
            </w:r>
            <w:r w:rsidR="00453066"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всеми</w:t>
            </w:r>
            <w:r w:rsidR="00453066"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другими</w:t>
            </w:r>
            <w:r w:rsidR="00453066"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типами</w:t>
            </w:r>
            <w:r w:rsidR="00453066"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Схемы</w:t>
            </w:r>
            <w:r w:rsidR="00453066"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рассматриваются в качестве строк </w:t>
            </w:r>
            <w:hyperlink r:id="rId617" w:anchor="XPATH" w:history="1">
              <w:r w:rsidR="00B542B2" w:rsidRPr="0045306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[</w:t>
              </w:r>
              <w:r w:rsidR="00B542B2" w:rsidRPr="000E15B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XPath</w:t>
              </w:r>
              <w:r w:rsidR="00B542B2" w:rsidRPr="0045306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 xml:space="preserve"> 1.0]</w:t>
              </w:r>
            </w:hyperlink>
            <w:r w:rsidR="00B542B2"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895FF6" w:rsidRPr="0045306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text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(текст)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18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S-равный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453066" w:rsidRDefault="00453066" w:rsidP="004530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Две текстовые строки, являющиеся</w:t>
            </w:r>
            <w:r w:rsidR="00B542B2"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19" w:anchor="x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</w:t>
              </w:r>
              <w:r w:rsidR="00BC034B" w:rsidRPr="0045306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</w:hyperlink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ми</w:t>
            </w:r>
            <w:r w:rsidR="00B542B2"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95FF6" w:rsidRPr="0045306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attribute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(атрибут)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20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S-равный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453066" w:rsidRDefault="00453066" w:rsidP="004530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Два</w:t>
            </w:r>
            <w:r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атрибута</w:t>
            </w:r>
            <w:r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имеющие</w:t>
            </w:r>
            <w:r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21" w:anchor="s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Pr="0045306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</w:hyperlink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е</w:t>
            </w:r>
            <w:r w:rsidRPr="00453066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локальные</w:t>
            </w:r>
            <w:r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имена</w:t>
            </w:r>
            <w:r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пространства</w:t>
            </w:r>
            <w:r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имен, а также</w:t>
            </w:r>
            <w:r w:rsidR="00B542B2"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22" w:anchor="x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</w:t>
              </w:r>
              <w:r w:rsidRPr="0045306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е</w:t>
              </w:r>
            </w:hyperlink>
            <w:r w:rsidRPr="00453066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значения </w:t>
            </w:r>
          </w:p>
        </w:tc>
      </w:tr>
      <w:tr w:rsidR="00895FF6" w:rsidRPr="0045306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453066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Element</w:t>
            </w:r>
            <w:r w:rsidRPr="0045306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except</w:t>
            </w:r>
            <w:r w:rsidRPr="0045306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those</w:t>
            </w:r>
            <w:r w:rsidRPr="0045306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handled</w:t>
            </w:r>
            <w:r w:rsidRPr="0045306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separately</w:t>
            </w:r>
            <w:r w:rsidRPr="0045306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in</w:t>
            </w:r>
            <w:r w:rsidRPr="0045306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this</w:t>
            </w:r>
            <w:r w:rsidRPr="0045306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list</w:t>
            </w:r>
            <w:r w:rsidRPr="0045306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</w:t>
            </w:r>
            <w:r w:rsidR="00453066"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</w:t>
            </w:r>
            <w:r w:rsidR="00453066"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исключением</w:t>
            </w:r>
            <w:r w:rsidR="00453066"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тех</w:t>
            </w:r>
            <w:r w:rsidR="00453066"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которые</w:t>
            </w:r>
            <w:r w:rsidR="00453066"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представлены в настоящем списке отдельно)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23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S-равный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453066" w:rsidRDefault="00453066" w:rsidP="004530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</w:t>
            </w:r>
            <w:r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идентичные</w:t>
            </w:r>
            <w:r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  <w:r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их</w:t>
            </w:r>
            <w:r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локальные</w:t>
            </w:r>
            <w:r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имена</w:t>
            </w:r>
            <w:r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элемента</w:t>
            </w:r>
            <w:r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пространства</w:t>
            </w:r>
            <w:r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имен</w:t>
            </w:r>
            <w:r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24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="00BC034B" w:rsidRPr="0045306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</w:hyperlink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ми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; совокупность их атрибутов </w:t>
            </w:r>
            <w:r w:rsidR="00B542B2"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- </w:t>
            </w:r>
            <w:hyperlink r:id="rId625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="00BC034B" w:rsidRPr="0045306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;</w:t>
            </w:r>
            <w:r w:rsidR="00B542B2"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последовательность текста и содержания подэлемента - </w:t>
            </w:r>
            <w:hyperlink r:id="rId626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="00BC034B" w:rsidRPr="0045306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="00B542B2"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895FF6" w:rsidRPr="007132C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&lt;entity&gt;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27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S-равный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132C2" w:rsidRDefault="00453066" w:rsidP="007132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530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Элементы</w:t>
            </w:r>
            <w:r w:rsidRPr="007132C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42B2" w:rsidRPr="007132C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identifier</w:t>
            </w:r>
            <w:r w:rsidR="00B542B2" w:rsidRPr="007132C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Pr="007132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28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="00BC034B" w:rsidRPr="007132C2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</w:hyperlink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ми</w:t>
            </w:r>
            <w:r w:rsidRPr="007132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элементы</w:t>
            </w:r>
            <w:r w:rsidR="00B542B2" w:rsidRPr="007132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7132C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segment</w:t>
            </w:r>
            <w:r w:rsidR="00B542B2" w:rsidRPr="007132C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Pr="007132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29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="00BC034B" w:rsidRPr="007132C2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</w:hyperlink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ми</w:t>
            </w:r>
            <w:r w:rsidR="007132C2" w:rsidRPr="007132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7132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где любой отсутствующий </w:t>
            </w:r>
            <w:r w:rsidR="00B542B2" w:rsidRPr="007132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segment</w:t>
            </w:r>
            <w:r w:rsidR="00B542B2" w:rsidRPr="007132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132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(сегмент) рассматривается в качестве </w:t>
            </w:r>
            <w:hyperlink r:id="rId630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="00BC034B" w:rsidRPr="007132C2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</w:t>
              </w:r>
              <w:r w:rsidR="007132C2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ого</w:t>
              </w:r>
            </w:hyperlink>
            <w:r w:rsidR="00B542B2" w:rsidRPr="007132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132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 отношению к пустому элементу</w:t>
            </w:r>
            <w:r w:rsidR="00B542B2" w:rsidRPr="007132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7132C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segment</w:t>
            </w:r>
            <w:r w:rsidR="00B542B2" w:rsidRPr="007132C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&gt;</w:t>
            </w:r>
            <w:r w:rsidR="00B542B2" w:rsidRPr="007132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). </w:t>
            </w:r>
          </w:p>
        </w:tc>
      </w:tr>
      <w:tr w:rsidR="00895FF6" w:rsidRPr="003750EF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startDate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(дата начала)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31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S-равный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750EF" w:rsidRDefault="003750EF" w:rsidP="00375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50EF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Предполагаемая дата/время является равной в соответствии с изложенными в </w:t>
            </w:r>
            <w:r w:rsidRPr="003750EF">
              <w:rPr>
                <w:rFonts w:ascii="Times New Roman" w:hAnsi="Times New Roman" w:cs="Times New Roman"/>
                <w:b/>
                <w:snapToGrid w:val="0"/>
                <w:color w:val="0000CC"/>
                <w:sz w:val="24"/>
                <w:szCs w:val="24"/>
                <w:u w:val="single"/>
              </w:rPr>
              <w:t>Параграфе 4.7.2</w:t>
            </w:r>
            <w:r w:rsidRPr="003750EF">
              <w:rPr>
                <w:rFonts w:ascii="Times New Roman" w:hAnsi="Times New Roman" w:cs="Times New Roman"/>
                <w:b/>
                <w:snapToGrid w:val="0"/>
                <w:color w:val="0000CC"/>
                <w:sz w:val="24"/>
                <w:szCs w:val="24"/>
              </w:rPr>
              <w:t xml:space="preserve"> </w:t>
            </w:r>
            <w:r w:rsidRPr="003750EF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правилами</w:t>
            </w:r>
            <w:r w:rsidRP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95FF6" w:rsidRPr="003750EF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endDate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(дата окончания)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32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S-равный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750EF" w:rsidRDefault="003750EF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50EF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Предполагаемая дата/время является равной в соответствии с изложенными в </w:t>
            </w:r>
            <w:r w:rsidRPr="003750EF">
              <w:rPr>
                <w:rFonts w:ascii="Times New Roman" w:hAnsi="Times New Roman" w:cs="Times New Roman"/>
                <w:b/>
                <w:snapToGrid w:val="0"/>
                <w:color w:val="0000CC"/>
                <w:sz w:val="24"/>
                <w:szCs w:val="24"/>
                <w:u w:val="single"/>
              </w:rPr>
              <w:t>Параграфе 4.7.2</w:t>
            </w:r>
            <w:r w:rsidRPr="003750EF">
              <w:rPr>
                <w:rFonts w:ascii="Times New Roman" w:hAnsi="Times New Roman" w:cs="Times New Roman"/>
                <w:b/>
                <w:snapToGrid w:val="0"/>
                <w:color w:val="0000CC"/>
                <w:sz w:val="24"/>
                <w:szCs w:val="24"/>
              </w:rPr>
              <w:t xml:space="preserve"> </w:t>
            </w:r>
            <w:r w:rsidRPr="003750EF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правилами</w:t>
            </w:r>
            <w:r w:rsidR="00B542B2" w:rsidRP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95FF6" w:rsidRPr="003750EF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instant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(момент времени)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33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S-равный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750EF" w:rsidRDefault="003750EF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750EF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Предполагаемая дата/время является равной в соответствии с изложенными в </w:t>
            </w:r>
            <w:r w:rsidRPr="003750EF">
              <w:rPr>
                <w:rFonts w:ascii="Times New Roman" w:hAnsi="Times New Roman" w:cs="Times New Roman"/>
                <w:b/>
                <w:snapToGrid w:val="0"/>
                <w:color w:val="0000CC"/>
                <w:sz w:val="24"/>
                <w:szCs w:val="24"/>
                <w:u w:val="single"/>
              </w:rPr>
              <w:t>Параграфе 4.7.2</w:t>
            </w:r>
            <w:r w:rsidRPr="003750EF">
              <w:rPr>
                <w:rFonts w:ascii="Times New Roman" w:hAnsi="Times New Roman" w:cs="Times New Roman"/>
                <w:b/>
                <w:snapToGrid w:val="0"/>
                <w:color w:val="0000CC"/>
                <w:sz w:val="24"/>
                <w:szCs w:val="24"/>
              </w:rPr>
              <w:t xml:space="preserve"> </w:t>
            </w:r>
            <w:r w:rsidRPr="003750EF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правилами</w:t>
            </w:r>
          </w:p>
        </w:tc>
      </w:tr>
      <w:tr w:rsidR="00895FF6" w:rsidRPr="003750EF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&lt;period&gt;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34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S-равный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750EF" w:rsidRDefault="003750EF" w:rsidP="00375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Применяется</w:t>
            </w:r>
            <w:r w:rsidRP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одно</w:t>
            </w:r>
            <w:r w:rsidRP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</w:t>
            </w:r>
            <w:r w:rsidRP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следующих</w:t>
            </w:r>
            <w:r w:rsidRP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правил</w:t>
            </w:r>
            <w:r w:rsidRP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1.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Оба</w:t>
            </w:r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элемента</w:t>
            </w:r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имеют</w:t>
            </w:r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дочерний</w:t>
            </w:r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</w:t>
            </w:r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forever</w:t>
            </w:r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A4D7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(</w:t>
            </w:r>
            <w:r w:rsidRPr="003750EF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постоянно</w:t>
            </w:r>
            <w:r w:rsidRPr="008A4D7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или</w:t>
            </w:r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2.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Их</w:t>
            </w:r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дочерние</w:t>
            </w:r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элементы</w:t>
            </w:r>
            <w:r w:rsidR="00B542B2"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instant</w:t>
            </w:r>
            <w:r w:rsidRPr="008A4D7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момент</w:t>
            </w:r>
            <w:r w:rsidRPr="008A4D7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времени</w:t>
            </w:r>
            <w:r w:rsidRPr="008A4D7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="00B542B2"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35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="00BC034B" w:rsidRPr="008A4D7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или</w:t>
            </w:r>
            <w:r w:rsidR="00B542B2"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3.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Их</w:t>
            </w:r>
            <w:r w:rsidRP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дочерние</w:t>
            </w:r>
            <w:r w:rsidRP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элементы</w:t>
            </w:r>
            <w:r w:rsidRP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startDate</w:t>
            </w:r>
            <w:r w:rsidR="00B542B2" w:rsidRP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дата</w:t>
            </w:r>
            <w:r w:rsidRP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начала</w:t>
            </w:r>
            <w:r w:rsidRP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P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36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="00BC034B" w:rsidRPr="003750EF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P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и их дочерние элементы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endDate</w:t>
            </w:r>
            <w:r w:rsidR="00B542B2" w:rsidRP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(дата окончания) являются </w:t>
            </w:r>
            <w:hyperlink r:id="rId637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="00BC034B" w:rsidRPr="003750EF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</w:hyperlink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ми</w:t>
            </w:r>
            <w:r w:rsidR="00B542B2" w:rsidRP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95FF6" w:rsidRPr="003750EF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&lt;unit&gt;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38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S-равный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750EF" w:rsidRDefault="003750EF" w:rsidP="00375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Дочерний</w:t>
            </w:r>
            <w:r w:rsidRP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</w:t>
            </w:r>
            <w:r w:rsidR="00B542B2" w:rsidRP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3750EF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divide</w:t>
            </w:r>
            <w:r w:rsidR="00B542B2" w:rsidRPr="003750EF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или набор элементов</w:t>
            </w:r>
            <w:r w:rsidR="00B542B2" w:rsidRP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3750EF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measure</w:t>
            </w:r>
            <w:r w:rsidR="00B542B2" w:rsidRPr="003750EF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являются </w:t>
            </w:r>
            <w:hyperlink r:id="rId639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="00BC034B" w:rsidRPr="003750EF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="00B542B2" w:rsidRP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895FF6" w:rsidRPr="00B62EA8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&lt;divide&gt;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40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S-равный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3750EF" w:rsidP="003750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Элементы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&lt;unitNumerator&gt;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&lt;unitDenominator&gt;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Pr="003750EF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hyperlink r:id="rId641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895FF6" w:rsidRPr="003750EF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750EF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3750EF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&lt;unitNumerator&gt;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42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S-равный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8A4D7B" w:rsidRDefault="00027899" w:rsidP="000278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Совокупности</w:t>
            </w:r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дочерних</w:t>
            </w:r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элементов</w:t>
            </w:r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A4D7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measure</w:t>
            </w:r>
            <w:r w:rsidRPr="008A4D7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43" w:anchor="s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Pr="008A4D7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Pr="003750EF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95FF6" w:rsidRPr="00027899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&lt;unitDenominator&gt;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44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S-равный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27899" w:rsidRDefault="00027899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Совокупности</w:t>
            </w:r>
            <w:r w:rsidRP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элементов</w:t>
            </w:r>
            <w:r w:rsidRPr="003750E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750EF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measure</w:t>
            </w:r>
            <w:r w:rsidRPr="003750EF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являются </w:t>
            </w:r>
            <w:hyperlink r:id="rId645" w:anchor="s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Pr="003750EF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</w:p>
        </w:tc>
      </w:tr>
      <w:tr w:rsidR="00895FF6" w:rsidRPr="00B11C0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&lt;measure&gt;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46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S-равный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11C0C" w:rsidRDefault="00B11C0C" w:rsidP="00B542B2">
            <w:pPr>
              <w:spacing w:after="0" w:line="240" w:lineRule="auto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 xml:space="preserve">Префикс пространства имен в содержании двух элементов </w:t>
            </w:r>
            <w:r>
              <w:rPr>
                <w:rFonts w:ascii="Courier New" w:hAnsi="Courier New"/>
                <w:snapToGrid w:val="0"/>
                <w:color w:val="000000"/>
                <w:sz w:val="20"/>
              </w:rPr>
              <w:t xml:space="preserve">&lt;measure&gt; </w:t>
            </w:r>
            <w:r>
              <w:rPr>
                <w:rFonts w:ascii="Arial" w:hAnsi="Arial"/>
                <w:snapToGrid w:val="0"/>
                <w:color w:val="000000"/>
              </w:rPr>
              <w:t xml:space="preserve">разрешается в том же пространстве имен, а локальные имена в содержании двух элементов </w:t>
            </w:r>
            <w:r>
              <w:rPr>
                <w:rFonts w:ascii="Courier New" w:hAnsi="Courier New"/>
                <w:snapToGrid w:val="0"/>
                <w:color w:val="000000"/>
                <w:sz w:val="20"/>
              </w:rPr>
              <w:t xml:space="preserve">&lt;measure&gt; </w:t>
            </w:r>
            <w:r>
              <w:rPr>
                <w:rFonts w:ascii="Arial" w:hAnsi="Arial"/>
                <w:snapToGrid w:val="0"/>
                <w:color w:val="000000"/>
              </w:rPr>
              <w:t xml:space="preserve">являются </w:t>
            </w:r>
            <w:hyperlink r:id="rId647" w:anchor="s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Pr="003750EF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>
              <w:rPr>
                <w:rFonts w:ascii="Arial" w:hAnsi="Arial"/>
                <w:snapToGrid w:val="0"/>
                <w:color w:val="000000"/>
              </w:rPr>
              <w:t xml:space="preserve">. </w:t>
            </w:r>
          </w:p>
        </w:tc>
      </w:tr>
      <w:tr w:rsidR="00895FF6" w:rsidRPr="00B11C0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&lt;context&gt;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48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S-равный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11C0C" w:rsidRDefault="00B11C0C" w:rsidP="00B542B2">
            <w:pPr>
              <w:spacing w:after="0" w:line="240" w:lineRule="auto"/>
              <w:rPr>
                <w:rFonts w:ascii="Arial" w:hAnsi="Arial"/>
                <w:snapToGrid w:val="0"/>
                <w:color w:val="000000"/>
              </w:rPr>
            </w:pPr>
            <w:r w:rsidRPr="00B11C0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Элементы </w:t>
            </w:r>
            <w:r w:rsidRPr="00B11C0C">
              <w:rPr>
                <w:rFonts w:ascii="Courier New" w:hAnsi="Courier New"/>
                <w:snapToGrid w:val="0"/>
                <w:color w:val="000000"/>
                <w:sz w:val="24"/>
                <w:szCs w:val="24"/>
              </w:rPr>
              <w:t xml:space="preserve">&lt;period&gt; </w:t>
            </w:r>
            <w:r w:rsidRPr="00B11C0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являются </w:t>
            </w:r>
            <w:hyperlink r:id="rId649" w:anchor="s-equal" w:history="1">
              <w:r w:rsidRPr="00B11C0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Pr="00B11C0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-равными</w:t>
              </w:r>
            </w:hyperlink>
            <w:r w:rsidRPr="00B11C0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,  элементы </w:t>
            </w:r>
            <w:r w:rsidRPr="00B11C0C">
              <w:rPr>
                <w:rFonts w:ascii="Courier New" w:hAnsi="Courier New"/>
                <w:snapToGrid w:val="0"/>
                <w:color w:val="000000"/>
                <w:sz w:val="24"/>
                <w:szCs w:val="24"/>
              </w:rPr>
              <w:t xml:space="preserve">&lt;entity&gt; </w:t>
            </w:r>
            <w:r w:rsidRPr="00B11C0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являются </w:t>
            </w:r>
            <w:hyperlink r:id="rId650" w:anchor="s-equal" w:history="1">
              <w:r w:rsidRPr="00B11C0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Pr="00B11C0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-равными</w:t>
              </w:r>
            </w:hyperlink>
            <w:r w:rsidRPr="00B11C0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, и элементы </w:t>
            </w:r>
            <w:r w:rsidRPr="00B11C0C">
              <w:rPr>
                <w:rFonts w:ascii="Courier New" w:hAnsi="Courier New"/>
                <w:snapToGrid w:val="0"/>
                <w:color w:val="000000"/>
                <w:sz w:val="24"/>
                <w:szCs w:val="24"/>
              </w:rPr>
              <w:t xml:space="preserve">&lt;scenario&gt; </w:t>
            </w:r>
            <w:r w:rsidRPr="00B11C0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являются </w:t>
            </w:r>
            <w:hyperlink r:id="rId651" w:anchor="s-equal" w:history="1">
              <w:r w:rsidRPr="00B11C0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Pr="00B11C0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-равными</w:t>
              </w:r>
            </w:hyperlink>
            <w:r>
              <w:rPr>
                <w:rFonts w:ascii="Arial" w:hAnsi="Arial"/>
                <w:snapToGrid w:val="0"/>
                <w:color w:val="000000"/>
              </w:rPr>
              <w:t xml:space="preserve">. </w:t>
            </w:r>
          </w:p>
        </w:tc>
      </w:tr>
      <w:tr w:rsidR="00895FF6" w:rsidRPr="00B11C0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&lt;item&gt;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52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S-равный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11C0C" w:rsidRDefault="00B11C0C" w:rsidP="00B11C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Они</w:t>
            </w:r>
            <w:r w:rsidRP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="00B542B2" w:rsidRP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53" w:anchor="c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</w:t>
              </w:r>
              <w:r w:rsidR="00BC034B" w:rsidRPr="00B11C0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P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  <w:r w:rsidRP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также</w:t>
            </w:r>
            <w:r w:rsidR="00B542B2" w:rsidRP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54" w:anchor="u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U</w:t>
              </w:r>
              <w:r w:rsidR="00BC034B" w:rsidRPr="00B11C0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P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;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  <w:r w:rsidRP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атрибуты</w:t>
            </w:r>
            <w:r w:rsidR="00B542B2" w:rsidRP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B11C0C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@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precision</w:t>
            </w:r>
            <w:r w:rsidR="00B542B2" w:rsidRP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="00B542B2" w:rsidRP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55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="00BC034B" w:rsidRPr="00B11C0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P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;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атрибуты</w:t>
            </w:r>
            <w:r w:rsidR="00B542B2" w:rsidRP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B11C0C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@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decimals</w:t>
            </w:r>
            <w:r w:rsidR="00B542B2" w:rsidRP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- </w:t>
            </w:r>
            <w:hyperlink r:id="rId656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="00BC034B" w:rsidRPr="00B11C0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P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;</w:t>
            </w:r>
            <w:r w:rsidR="00B542B2" w:rsidRP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текст их содержания является </w:t>
            </w:r>
            <w:hyperlink r:id="rId657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="00BC034B" w:rsidRPr="00B11C0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</w:t>
              </w:r>
            </w:hyperlink>
            <w:r w:rsidR="00B542B2" w:rsidRP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после преобразования любых значений </w:t>
            </w:r>
            <w:r w:rsidR="00B542B2" w:rsidRP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58" w:anchor="numeric-item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Числовых пунктов</w:t>
              </w:r>
            </w:hyperlink>
            <w:r w:rsidR="00B542B2" w:rsidRP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десятичное представление</w:t>
            </w:r>
            <w:r w:rsidR="00B542B2" w:rsidRP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895FF6" w:rsidRPr="00B11C0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&lt;tuple&gt;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59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S-равный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11C0C" w:rsidRDefault="00B11C0C" w:rsidP="00B11C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Наборы</w:t>
            </w:r>
            <w:r w:rsidRP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дочерних</w:t>
            </w:r>
            <w:r w:rsidRP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элементов</w:t>
            </w:r>
            <w:r w:rsidR="00B542B2" w:rsidRP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B542B2" w:rsidRPr="00B11C0C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item</w:t>
            </w:r>
            <w:r w:rsidR="00B542B2" w:rsidRPr="00B11C0C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11C0C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tuple</w:t>
            </w:r>
            <w:r w:rsidRPr="00B11C0C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&gt;</w:t>
            </w:r>
            <w:r w:rsidR="00B542B2" w:rsidRP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являющиеся </w:t>
            </w:r>
            <w:hyperlink r:id="rId660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="00BC034B" w:rsidRPr="00B11C0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="00B542B2" w:rsidRP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895FF6" w:rsidRPr="00AC147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&lt;usedOn&gt;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61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S-равный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C1475" w:rsidRDefault="00B11C0C" w:rsidP="00B542B2">
            <w:pPr>
              <w:spacing w:after="0" w:line="240" w:lineRule="auto"/>
              <w:rPr>
                <w:rFonts w:ascii="Arial" w:hAnsi="Arial"/>
                <w:snapToGrid w:val="0"/>
                <w:color w:val="000000"/>
              </w:rPr>
            </w:pPr>
            <w:r w:rsidRPr="00AC147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Префикс пространства имен в содержании двух элементов </w:t>
            </w:r>
            <w:r w:rsidRPr="00AC1475">
              <w:rPr>
                <w:rFonts w:ascii="Courier New" w:hAnsi="Courier New"/>
                <w:snapToGrid w:val="0"/>
                <w:color w:val="000000"/>
                <w:sz w:val="24"/>
                <w:szCs w:val="24"/>
              </w:rPr>
              <w:t xml:space="preserve">&lt;usedOn&gt; </w:t>
            </w:r>
            <w:r w:rsidRPr="00AC147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разрешается в том же пространстве имен, а локальные имена в содержании двух элементов </w:t>
            </w:r>
            <w:r w:rsidRPr="00AC1475">
              <w:rPr>
                <w:rFonts w:ascii="Courier New" w:hAnsi="Courier New"/>
                <w:snapToGrid w:val="0"/>
                <w:color w:val="000000"/>
                <w:sz w:val="24"/>
                <w:szCs w:val="24"/>
              </w:rPr>
              <w:t xml:space="preserve">&lt;usedOn&gt; </w:t>
            </w:r>
            <w:r w:rsidRPr="00AC147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являются </w:t>
            </w:r>
            <w:hyperlink r:id="rId662" w:anchor="s-equal" w:history="1">
              <w:r w:rsidRPr="00AC147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Pr="00AC147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-равными</w:t>
              </w:r>
            </w:hyperlink>
            <w:r w:rsidR="00AC1475">
              <w:rPr>
                <w:rFonts w:ascii="Arial" w:hAnsi="Arial"/>
                <w:snapToGrid w:val="0"/>
                <w:color w:val="000000"/>
              </w:rPr>
              <w:t xml:space="preserve">. </w:t>
            </w:r>
          </w:p>
        </w:tc>
      </w:tr>
      <w:tr w:rsidR="00895FF6" w:rsidRPr="00AC147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item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(пункт)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11C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63" w:anchor="p-equal" w:history="1">
              <w:r w:rsidR="00B11C0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P-равный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C1475" w:rsidRDefault="00AC1475" w:rsidP="00AC14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C147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Узлы, являющиеся дочерними элементами идентичного родителя</w:t>
            </w:r>
            <w:r w:rsidR="00B542B2" w:rsidRPr="00AC147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895FF6" w:rsidRPr="00AC147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&lt;tuple&gt;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11C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64" w:anchor="p-equal" w:history="1">
              <w:r w:rsidR="00B11C0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P-равный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C1475" w:rsidRDefault="00AC1475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C147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Узлы, являющиеся дочерними элементами идентичного родителя</w:t>
            </w:r>
            <w:r w:rsidR="00B542B2" w:rsidRPr="00AC147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895FF6" w:rsidRPr="00AC147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item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11C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(пункт)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65" w:anchor="c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C-равный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C1475" w:rsidRDefault="00AC1475" w:rsidP="00B542B2">
            <w:pPr>
              <w:spacing w:after="0" w:line="240" w:lineRule="auto"/>
              <w:rPr>
                <w:snapToGrid w:val="0"/>
                <w:color w:val="0000CC"/>
                <w:u w:val="single"/>
              </w:rPr>
            </w:pPr>
            <w:r w:rsidRPr="00AC147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их атрибуты </w:t>
            </w:r>
            <w:r w:rsidRPr="00AC1475">
              <w:rPr>
                <w:rFonts w:ascii="Courier New" w:hAnsi="Courier New"/>
                <w:snapToGrid w:val="0"/>
                <w:color w:val="000000"/>
                <w:sz w:val="24"/>
                <w:szCs w:val="24"/>
              </w:rPr>
              <w:t xml:space="preserve">@contextRef </w:t>
            </w:r>
            <w:r w:rsidRPr="00AC147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идентифицируют </w:t>
            </w:r>
            <w:r w:rsidRPr="00AC1475">
              <w:rPr>
                <w:rFonts w:ascii="Courier New" w:hAnsi="Courier New"/>
                <w:snapToGrid w:val="0"/>
                <w:color w:val="000000"/>
                <w:sz w:val="24"/>
                <w:szCs w:val="24"/>
              </w:rPr>
              <w:t>contexts</w:t>
            </w:r>
            <w:r>
              <w:rPr>
                <w:rFonts w:ascii="Courier New" w:hAnsi="Courier New"/>
                <w:snapToGrid w:val="0"/>
                <w:color w:val="000000"/>
                <w:sz w:val="24"/>
                <w:szCs w:val="24"/>
              </w:rPr>
              <w:t xml:space="preserve"> (контексты)</w:t>
            </w:r>
            <w:r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, которые</w:t>
            </w:r>
            <w:r w:rsidRPr="00AC147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являются идентичными</w:t>
            </w:r>
            <w:r w:rsidRPr="00AC147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или</w:t>
            </w:r>
            <w:r>
              <w:rPr>
                <w:rFonts w:ascii="Arial" w:hAnsi="Arial"/>
                <w:snapToGrid w:val="0"/>
                <w:color w:val="000000"/>
              </w:rPr>
              <w:t xml:space="preserve"> </w:t>
            </w:r>
            <w:hyperlink r:id="rId666" w:anchor="s-equal" w:history="1">
              <w:r w:rsidRPr="00AC147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Pr="00AC147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-равными</w:t>
              </w:r>
            </w:hyperlink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.</w:t>
            </w:r>
          </w:p>
        </w:tc>
      </w:tr>
      <w:tr w:rsidR="00895FF6" w:rsidRPr="0000615A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AC1475" w:rsidP="00AC14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Любая</w:t>
            </w:r>
            <w:r w:rsidRPr="00AC1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пара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hyperlink r:id="rId667" w:anchor="numeric-item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Числовых пунктов</w:t>
              </w:r>
            </w:hyperlink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68" w:anchor="u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U-равный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C1475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69" w:anchor="numeric-item" w:history="1">
              <w:r w:rsidR="00AC147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Числовые</w:t>
              </w:r>
              <w:r w:rsidR="00AC1475" w:rsidRPr="00AC147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r w:rsidR="00AC147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пункты</w:t>
              </w:r>
            </w:hyperlink>
            <w:r w:rsidR="00B542B2" w:rsidRPr="00AC147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X</w:t>
            </w:r>
            <w:r w:rsidR="00AC1475" w:rsidRPr="00AC147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C147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AC147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Y</w:t>
            </w:r>
            <w:r w:rsidR="00AC1475" w:rsidRPr="00AC147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C147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="00B542B2" w:rsidRPr="00AC147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70" w:anchor="u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U</w:t>
              </w:r>
              <w:r w:rsidR="00BC034B" w:rsidRPr="00AC147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 w:rsidR="00AC147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="00AC1475" w:rsidRPr="00AC147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AC147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при </w:t>
            </w:r>
            <w:r w:rsid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выполнении</w:t>
            </w:r>
            <w:r w:rsidR="00AC147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всех следующих условий</w:t>
            </w:r>
            <w:r w:rsidR="00B542B2" w:rsidRPr="00AC147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B542B2" w:rsidRPr="00AC1475" w:rsidRDefault="00AC1475" w:rsidP="00B542B2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Н</w:t>
            </w:r>
            <w:r w:rsidRPr="00AC147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абор элементов-потомков </w:t>
            </w:r>
            <w:r w:rsidRPr="00AC1475">
              <w:rPr>
                <w:rFonts w:ascii="Courier New" w:hAnsi="Courier New"/>
                <w:snapToGrid w:val="0"/>
                <w:color w:val="000000"/>
                <w:sz w:val="20"/>
                <w:szCs w:val="20"/>
              </w:rPr>
              <w:t>&lt;</w:t>
            </w:r>
            <w:r w:rsidRPr="00AC1475">
              <w:rPr>
                <w:rFonts w:ascii="Courier New" w:hAnsi="Courier New"/>
                <w:snapToGrid w:val="0"/>
                <w:color w:val="000000"/>
                <w:sz w:val="20"/>
                <w:szCs w:val="20"/>
                <w:lang w:val="en-US"/>
              </w:rPr>
              <w:t>unitNumerator</w:t>
            </w:r>
            <w:r w:rsidRPr="00AC1475">
              <w:rPr>
                <w:rFonts w:ascii="Courier New" w:hAnsi="Courier New"/>
                <w:snapToGrid w:val="0"/>
                <w:color w:val="000000"/>
                <w:sz w:val="20"/>
                <w:szCs w:val="20"/>
              </w:rPr>
              <w:t>&gt;</w:t>
            </w:r>
            <w:r w:rsidRPr="00AC1475">
              <w:rPr>
                <w:rFonts w:ascii="Courier New" w:hAnsi="Courier New"/>
                <w:snapToGrid w:val="0"/>
                <w:color w:val="000000"/>
                <w:sz w:val="24"/>
                <w:szCs w:val="24"/>
              </w:rPr>
              <w:t xml:space="preserve"> </w:t>
            </w:r>
            <w:r w:rsidRPr="00AC1475">
              <w:rPr>
                <w:rFonts w:ascii="Arial" w:hAnsi="Arial"/>
                <w:b/>
                <w:snapToGrid w:val="0"/>
                <w:color w:val="000000"/>
                <w:sz w:val="24"/>
                <w:szCs w:val="24"/>
                <w:lang w:val="en-US"/>
              </w:rPr>
              <w:t>U</w:t>
            </w:r>
            <w:r w:rsidRPr="00AC1475">
              <w:rPr>
                <w:rFonts w:ascii="Arial" w:hAnsi="Arial"/>
                <w:b/>
                <w:snapToGrid w:val="0"/>
                <w:color w:val="000000"/>
                <w:sz w:val="24"/>
                <w:szCs w:val="24"/>
                <w:vertAlign w:val="subscript"/>
                <w:lang w:val="en-US"/>
              </w:rPr>
              <w:t>X</w:t>
            </w:r>
            <w:r w:rsidRPr="00AC147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является </w:t>
            </w:r>
            <w:hyperlink r:id="rId671" w:anchor="s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Pr="00AC147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</w:t>
              </w:r>
            </w:hyperlink>
            <w:r w:rsidRPr="00AC147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набору элементов-потомков </w:t>
            </w:r>
            <w:r w:rsidRPr="00AC1475">
              <w:rPr>
                <w:rFonts w:ascii="Courier New" w:hAnsi="Courier New"/>
                <w:snapToGrid w:val="0"/>
                <w:color w:val="000000"/>
                <w:sz w:val="24"/>
                <w:szCs w:val="24"/>
              </w:rPr>
              <w:t>&lt;</w:t>
            </w:r>
            <w:r w:rsidRPr="00AC1475">
              <w:rPr>
                <w:rFonts w:ascii="Courier New" w:hAnsi="Courier New"/>
                <w:snapToGrid w:val="0"/>
                <w:color w:val="000000"/>
                <w:sz w:val="24"/>
                <w:szCs w:val="24"/>
                <w:lang w:val="en-US"/>
              </w:rPr>
              <w:t>unitNumerator</w:t>
            </w:r>
            <w:r w:rsidRPr="00AC1475">
              <w:rPr>
                <w:rFonts w:ascii="Courier New" w:hAnsi="Courier New"/>
                <w:snapToGrid w:val="0"/>
                <w:color w:val="000000"/>
                <w:sz w:val="24"/>
                <w:szCs w:val="24"/>
              </w:rPr>
              <w:t xml:space="preserve">&gt; </w:t>
            </w:r>
            <w:r w:rsidRPr="00AC1475">
              <w:rPr>
                <w:rFonts w:ascii="Arial" w:hAnsi="Arial"/>
                <w:b/>
                <w:snapToGrid w:val="0"/>
                <w:color w:val="000000"/>
                <w:sz w:val="24"/>
                <w:szCs w:val="24"/>
                <w:lang w:val="en-US"/>
              </w:rPr>
              <w:t>U</w:t>
            </w:r>
            <w:r w:rsidRPr="00AC1475">
              <w:rPr>
                <w:rFonts w:ascii="Arial" w:hAnsi="Arial"/>
                <w:b/>
                <w:snapToGrid w:val="0"/>
                <w:color w:val="000000"/>
                <w:sz w:val="24"/>
                <w:szCs w:val="24"/>
                <w:vertAlign w:val="subscript"/>
                <w:lang w:val="en-US"/>
              </w:rPr>
              <w:t>Y</w:t>
            </w:r>
            <w:r w:rsidRPr="00AC147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, и</w:t>
            </w:r>
            <w:r w:rsidRPr="00AC1475">
              <w:rPr>
                <w:rFonts w:ascii="Arial" w:hAnsi="Arial"/>
                <w:snapToGrid w:val="0"/>
                <w:color w:val="000000"/>
              </w:rPr>
              <w:t xml:space="preserve"> </w:t>
            </w:r>
          </w:p>
          <w:p w:rsidR="00B542B2" w:rsidRPr="008A4D7B" w:rsidRDefault="00AC1475" w:rsidP="00B542B2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Н</w:t>
            </w:r>
            <w:r w:rsidRPr="00AC147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абор</w:t>
            </w:r>
            <w:r w:rsidRPr="008A4D7B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</w:t>
            </w:r>
            <w:r w:rsidRPr="00AC147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элементов</w:t>
            </w:r>
            <w:r w:rsidRPr="008A4D7B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-</w:t>
            </w:r>
            <w:r w:rsidRPr="00AC147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потомков</w:t>
            </w:r>
            <w:r w:rsidRPr="008A4D7B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</w:t>
            </w:r>
            <w:r w:rsidRPr="008A4D7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unitDenominator</w:t>
            </w:r>
            <w:r w:rsidRPr="008A4D7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&gt;</w:t>
            </w:r>
            <w:r w:rsidRPr="008A4D7B">
              <w:rPr>
                <w:rFonts w:ascii="Courier New" w:hAnsi="Courier New"/>
                <w:snapToGrid w:val="0"/>
                <w:color w:val="000000"/>
                <w:sz w:val="24"/>
                <w:szCs w:val="24"/>
              </w:rPr>
              <w:t xml:space="preserve"> </w:t>
            </w:r>
            <w:r w:rsidRPr="00AC1475">
              <w:rPr>
                <w:rFonts w:ascii="Arial" w:hAnsi="Arial"/>
                <w:b/>
                <w:snapToGrid w:val="0"/>
                <w:color w:val="000000"/>
                <w:sz w:val="24"/>
                <w:szCs w:val="24"/>
                <w:lang w:val="en-US"/>
              </w:rPr>
              <w:t>U</w:t>
            </w:r>
            <w:r w:rsidRPr="00AC1475">
              <w:rPr>
                <w:rFonts w:ascii="Arial" w:hAnsi="Arial"/>
                <w:b/>
                <w:snapToGrid w:val="0"/>
                <w:color w:val="000000"/>
                <w:sz w:val="24"/>
                <w:szCs w:val="24"/>
                <w:vertAlign w:val="subscript"/>
                <w:lang w:val="en-US"/>
              </w:rPr>
              <w:t>X</w:t>
            </w:r>
            <w:r w:rsidRPr="008A4D7B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</w:t>
            </w:r>
            <w:r w:rsidRPr="00AC147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является</w:t>
            </w:r>
            <w:r w:rsidRPr="008A4D7B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</w:t>
            </w:r>
            <w:hyperlink r:id="rId672" w:anchor="s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Pr="008A4D7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</w:t>
              </w:r>
            </w:hyperlink>
            <w:r w:rsidRPr="008A4D7B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</w:t>
            </w:r>
            <w:r w:rsidRPr="00AC147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набору</w:t>
            </w:r>
            <w:r w:rsidRPr="008A4D7B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</w:t>
            </w:r>
            <w:r w:rsidRPr="00AC147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элементов</w:t>
            </w:r>
            <w:r w:rsidRPr="008A4D7B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-</w:t>
            </w:r>
            <w:r w:rsidRPr="00AC147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потомков</w:t>
            </w:r>
            <w:r w:rsidRPr="008A4D7B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</w:t>
            </w:r>
            <w:r w:rsidRPr="008A4D7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unitDenominator</w:t>
            </w:r>
            <w:r w:rsidRPr="008A4D7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&gt;</w:t>
            </w:r>
            <w:r w:rsidRPr="008A4D7B">
              <w:rPr>
                <w:rFonts w:ascii="Courier New" w:hAnsi="Courier New"/>
                <w:snapToGrid w:val="0"/>
                <w:color w:val="000000"/>
                <w:sz w:val="24"/>
                <w:szCs w:val="24"/>
              </w:rPr>
              <w:t xml:space="preserve"> </w:t>
            </w:r>
            <w:r w:rsidRPr="00AC1475">
              <w:rPr>
                <w:rFonts w:ascii="Arial" w:hAnsi="Arial"/>
                <w:b/>
                <w:snapToGrid w:val="0"/>
                <w:color w:val="000000"/>
                <w:sz w:val="24"/>
                <w:szCs w:val="24"/>
                <w:lang w:val="en-US"/>
              </w:rPr>
              <w:t>U</w:t>
            </w:r>
            <w:r w:rsidRPr="00AC1475">
              <w:rPr>
                <w:rFonts w:ascii="Arial" w:hAnsi="Arial"/>
                <w:b/>
                <w:snapToGrid w:val="0"/>
                <w:color w:val="000000"/>
                <w:sz w:val="24"/>
                <w:szCs w:val="24"/>
                <w:vertAlign w:val="subscript"/>
                <w:lang w:val="en-US"/>
              </w:rPr>
              <w:t>Y</w:t>
            </w:r>
            <w:r w:rsidRPr="008A4D7B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, </w:t>
            </w:r>
            <w:r w:rsidRPr="00AC147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и</w:t>
            </w:r>
            <w:r w:rsidRPr="008A4D7B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 </w:t>
            </w:r>
          </w:p>
          <w:p w:rsidR="00B542B2" w:rsidRPr="00AC1475" w:rsidRDefault="00AC1475" w:rsidP="00AC1475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3455B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Набор дочерних элементов</w:t>
            </w:r>
            <w:r w:rsidRPr="00AC1475">
              <w:rPr>
                <w:rFonts w:ascii="Arial" w:hAnsi="Arial"/>
                <w:snapToGrid w:val="0"/>
                <w:color w:val="000000"/>
              </w:rPr>
              <w:t xml:space="preserve"> </w:t>
            </w:r>
            <w:r w:rsidRPr="00AC1475">
              <w:rPr>
                <w:rFonts w:ascii="Courier New" w:hAnsi="Courier New"/>
                <w:snapToGrid w:val="0"/>
                <w:color w:val="000000"/>
                <w:sz w:val="20"/>
              </w:rPr>
              <w:t>&lt;</w:t>
            </w:r>
            <w:r w:rsidRPr="00AC1475">
              <w:rPr>
                <w:rFonts w:ascii="Courier New" w:hAnsi="Courier New"/>
                <w:snapToGrid w:val="0"/>
                <w:color w:val="000000"/>
                <w:sz w:val="20"/>
                <w:lang w:val="en-US"/>
              </w:rPr>
              <w:t>measure</w:t>
            </w:r>
            <w:r w:rsidRPr="00AC1475">
              <w:rPr>
                <w:rFonts w:ascii="Courier New" w:hAnsi="Courier New"/>
                <w:snapToGrid w:val="0"/>
                <w:color w:val="000000"/>
                <w:sz w:val="20"/>
              </w:rPr>
              <w:t xml:space="preserve">&gt; </w:t>
            </w:r>
            <w:r w:rsidRPr="00AC1475">
              <w:rPr>
                <w:rFonts w:ascii="Arial" w:hAnsi="Arial"/>
                <w:b/>
                <w:snapToGrid w:val="0"/>
                <w:color w:val="000000"/>
                <w:lang w:val="en-US"/>
              </w:rPr>
              <w:t>U</w:t>
            </w:r>
            <w:r w:rsidRPr="00AC1475">
              <w:rPr>
                <w:rFonts w:ascii="Arial" w:hAnsi="Arial"/>
                <w:b/>
                <w:snapToGrid w:val="0"/>
                <w:color w:val="000000"/>
                <w:vertAlign w:val="subscript"/>
                <w:lang w:val="en-US"/>
              </w:rPr>
              <w:t>X</w:t>
            </w:r>
            <w:r w:rsidRPr="00AC1475">
              <w:rPr>
                <w:rFonts w:ascii="Arial" w:hAnsi="Arial"/>
                <w:snapToGrid w:val="0"/>
                <w:color w:val="000000"/>
              </w:rPr>
              <w:t xml:space="preserve"> </w:t>
            </w:r>
            <w:r w:rsidRPr="0043455B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является </w:t>
            </w:r>
            <w:hyperlink r:id="rId673" w:anchor="s-equal" w:history="1">
              <w:r w:rsidRPr="0043455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Pr="0043455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-равным</w:t>
              </w:r>
            </w:hyperlink>
            <w:r w:rsidRPr="0043455B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набору дочерних элементов</w:t>
            </w:r>
            <w:r w:rsidRPr="00AC1475">
              <w:rPr>
                <w:rFonts w:ascii="Arial" w:hAnsi="Arial"/>
                <w:snapToGrid w:val="0"/>
                <w:color w:val="000000"/>
              </w:rPr>
              <w:t xml:space="preserve"> </w:t>
            </w:r>
            <w:r w:rsidRPr="00AC1475">
              <w:rPr>
                <w:rFonts w:ascii="Courier New" w:hAnsi="Courier New"/>
                <w:snapToGrid w:val="0"/>
                <w:color w:val="000000"/>
                <w:sz w:val="20"/>
              </w:rPr>
              <w:t>&lt;</w:t>
            </w:r>
            <w:r w:rsidRPr="00AC1475">
              <w:rPr>
                <w:rFonts w:ascii="Courier New" w:hAnsi="Courier New"/>
                <w:snapToGrid w:val="0"/>
                <w:color w:val="000000"/>
                <w:sz w:val="20"/>
                <w:lang w:val="en-US"/>
              </w:rPr>
              <w:t>measure</w:t>
            </w:r>
            <w:r w:rsidRPr="00AC1475">
              <w:rPr>
                <w:rFonts w:ascii="Courier New" w:hAnsi="Courier New"/>
                <w:snapToGrid w:val="0"/>
                <w:color w:val="000000"/>
                <w:sz w:val="20"/>
              </w:rPr>
              <w:t xml:space="preserve">&gt; </w:t>
            </w:r>
            <w:r w:rsidRPr="0043455B">
              <w:rPr>
                <w:rFonts w:ascii="Arial" w:hAnsi="Arial"/>
                <w:b/>
                <w:snapToGrid w:val="0"/>
                <w:color w:val="000000"/>
                <w:sz w:val="24"/>
                <w:szCs w:val="24"/>
                <w:lang w:val="en-US"/>
              </w:rPr>
              <w:t>U</w:t>
            </w:r>
            <w:r w:rsidRPr="0043455B">
              <w:rPr>
                <w:rFonts w:ascii="Arial" w:hAnsi="Arial"/>
                <w:b/>
                <w:snapToGrid w:val="0"/>
                <w:color w:val="000000"/>
                <w:sz w:val="24"/>
                <w:szCs w:val="24"/>
                <w:vertAlign w:val="subscript"/>
                <w:lang w:val="en-US"/>
              </w:rPr>
              <w:t>Y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</w:t>
            </w:r>
          </w:p>
          <w:p w:rsidR="00B542B2" w:rsidRPr="0000615A" w:rsidRDefault="00AC1475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где</w:t>
            </w:r>
            <w:r w:rsidR="00B542B2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U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X</w:t>
            </w:r>
            <w:r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</w:t>
            </w:r>
            <w:r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элементом</w:t>
            </w:r>
            <w:r w:rsidR="00B542B2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0615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unit</w:t>
            </w:r>
            <w:r w:rsidRPr="0000615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&gt;</w:t>
            </w:r>
            <w:r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</w:t>
            </w:r>
            <w:r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который</w:t>
            </w:r>
            <w:r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ссылается</w:t>
            </w:r>
            <w:r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атрибут</w:t>
            </w:r>
            <w:r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0615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@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unitRef</w:t>
            </w:r>
            <w:r w:rsidR="00B542B2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X</w:t>
            </w:r>
            <w:r w:rsidRPr="0000615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  <w:r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U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Y</w:t>
            </w:r>
            <w:r w:rsidR="0000615A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 элементом</w:t>
            </w:r>
            <w:r w:rsidR="00B542B2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0615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unit</w:t>
            </w:r>
            <w:r w:rsidR="00B542B2" w:rsidRPr="0000615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&gt;</w:t>
            </w:r>
            <w:r w:rsidR="0000615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,</w:t>
            </w:r>
            <w:r w:rsidR="00B542B2" w:rsidRPr="0000615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</w:t>
            </w:r>
            <w:r w:rsidR="0000615A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который</w:t>
            </w:r>
            <w:r w:rsidR="0000615A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ссылается</w:t>
            </w:r>
            <w:r w:rsidR="0000615A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атрибут</w:t>
            </w:r>
            <w:r w:rsidR="00B542B2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0615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@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unitRef</w:t>
            </w:r>
            <w:r w:rsidR="00B542B2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Y</w:t>
            </w:r>
            <w:r w:rsidR="0000615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="00B542B2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542B2" w:rsidRPr="0000615A" w:rsidRDefault="0000615A" w:rsidP="0000615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ПРИМЕЧАНИЕ</w:t>
            </w:r>
            <w:r w:rsidR="00B542B2" w:rsidRPr="0000615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если</w:t>
            </w:r>
            <w:r w:rsidR="00B542B2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U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X</w:t>
            </w:r>
            <w:r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</w:t>
            </w:r>
            <w:r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идентичным</w:t>
            </w:r>
            <w:r w:rsidR="00B542B2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U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Y</w:t>
            </w:r>
            <w:r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тогда</w:t>
            </w:r>
            <w:r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указанные выше тесты будут всегда выдавать результат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true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(истинный).</w:t>
            </w:r>
          </w:p>
        </w:tc>
      </w:tr>
      <w:tr w:rsidR="00895FF6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AC1475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Любая</w:t>
            </w:r>
            <w:r w:rsidRPr="00AC147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пара</w:t>
            </w:r>
            <w:r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hyperlink r:id="rId674" w:anchor="numeric-item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Нечисловых пунктов</w:t>
              </w:r>
            </w:hyperlink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75" w:anchor="u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U-равный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true </w:t>
            </w:r>
            <w:r w:rsid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(истинный)</w:t>
            </w:r>
          </w:p>
        </w:tc>
      </w:tr>
      <w:tr w:rsidR="00895FF6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0615A" w:rsidRDefault="0000615A" w:rsidP="000061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Один</w:t>
            </w:r>
            <w:r w:rsidR="00B542B2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76" w:anchor="numeric-item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Числовой пункт</w:t>
              </w:r>
            </w:hyperlink>
            <w:r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77" w:anchor="non-numeric-item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Один нечисловой пункт</w:t>
              </w:r>
            </w:hyperlink>
            <w:r w:rsidR="00B542B2" w:rsidRP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78" w:anchor="u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U-равный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false </w:t>
            </w:r>
            <w:r w:rsid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(неверный</w:t>
            </w:r>
            <w:r w:rsidR="000061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895FF6" w:rsidRPr="00854B9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13D36" w:rsidRDefault="005571D1" w:rsidP="00113D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79" w:anchor="numeric-item" w:history="1">
              <w:r w:rsidR="00113D3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Числовые</w:t>
              </w:r>
              <w:r w:rsidR="00113D36" w:rsidRPr="00113D3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r w:rsidR="00113D3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пункты</w:t>
              </w:r>
            </w:hyperlink>
            <w:r w:rsidR="00113D36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</w:t>
            </w:r>
            <w:r w:rsidR="00113D36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относящиеся</w:t>
            </w:r>
            <w:r w:rsidR="00113D36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</w:t>
            </w:r>
            <w:r w:rsidR="00113D36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типу</w:t>
            </w:r>
            <w:r w:rsidR="00113D36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fractionItemType</w:t>
            </w:r>
            <w:r w:rsidR="00113D36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13D36" w:rsidRPr="00113D3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(пункт дробного типа)</w:t>
            </w:r>
            <w:r w:rsidR="00113D36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или типу, являющегося произодным типа </w:t>
            </w:r>
            <w:r w:rsidR="00B542B2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fractionItemType</w:t>
            </w:r>
            <w:r w:rsidR="00B542B2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13D36" w:rsidRPr="00113D3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(пункт дробного типа)</w:t>
            </w:r>
            <w:r w:rsid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по ограничению.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80" w:anchor="v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V-равный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13D36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A</w:t>
            </w:r>
            <w:r w:rsidR="00113D36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B</w:t>
            </w:r>
            <w:r w:rsidR="00113D36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81" w:anchor="v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V</w:t>
              </w:r>
              <w:r w:rsidR="00BC034B" w:rsidRPr="00113D3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 w:rsidR="00113D3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="00113D36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при </w:t>
            </w:r>
            <w:r w:rsid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выполнении</w:t>
            </w:r>
            <w:r w:rsid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всех следующих условий</w:t>
            </w:r>
            <w:r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B542B2" w:rsidRPr="00113D36" w:rsidRDefault="00B542B2" w:rsidP="00B542B2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A</w:t>
            </w:r>
            <w:r w:rsidR="00113D36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B</w:t>
            </w:r>
            <w:r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82" w:anchor="c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</w:t>
              </w:r>
              <w:r w:rsidR="00BC034B" w:rsidRPr="00113D3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 w:rsidR="00113D3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83" w:anchor="u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U</w:t>
              </w:r>
              <w:r w:rsidR="00BC034B" w:rsidRPr="00113D3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 w:rsidR="00113D3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</w:p>
          <w:p w:rsidR="00B542B2" w:rsidRPr="00854B9C" w:rsidRDefault="00113D36" w:rsidP="00B542B2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Числовые</w:t>
            </w:r>
            <w:r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значения</w:t>
            </w:r>
            <w:r w:rsidR="00B542B2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A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N</w:t>
            </w:r>
            <w:r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B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N</w:t>
            </w:r>
            <w:r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="00B542B2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84" w:anchor="x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</w:t>
              </w:r>
              <w:r w:rsidR="00BC034B" w:rsidRPr="00854B9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="00854B9C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где</w:t>
            </w:r>
            <w:r w:rsidR="00854B9C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A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N</w:t>
            </w:r>
            <w:r w:rsidR="00854B9C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получаемо</w:t>
            </w:r>
            <w:r w:rsidR="00B542B2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путем</w:t>
            </w:r>
            <w:r w:rsidR="00854B9C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округления</w:t>
            </w:r>
            <w:r w:rsidR="00854B9C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содержания</w:t>
            </w:r>
            <w:r w:rsidR="00854B9C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значащих</w:t>
            </w:r>
            <w:r w:rsidR="00854B9C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цифр</w:t>
            </w:r>
            <w:r w:rsidR="00854B9C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</w:t>
            </w:r>
            <w:r w:rsidR="00854B9C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A</w:t>
            </w:r>
            <w:r w:rsidR="00854B9C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</w:t>
            </w:r>
            <w:r w:rsidR="00B542B2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N</w:t>
            </w:r>
            <w:r w:rsidR="00854B9C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</w:t>
            </w:r>
            <w:r w:rsid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а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B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N</w:t>
            </w:r>
            <w:r w:rsidR="00B542B2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получаемо</w:t>
            </w:r>
            <w:r w:rsidR="00854B9C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путем</w:t>
            </w:r>
            <w:r w:rsidR="00854B9C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округления</w:t>
            </w:r>
            <w:r w:rsidR="00854B9C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содержания</w:t>
            </w:r>
            <w:r w:rsidR="00854B9C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значащих</w:t>
            </w:r>
            <w:r w:rsidR="00854B9C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цифр</w:t>
            </w:r>
            <w:r w:rsidR="00854B9C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</w:t>
            </w:r>
            <w:r w:rsidR="00854B9C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B</w:t>
            </w:r>
            <w:r w:rsidR="00B542B2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</w:t>
            </w:r>
            <w:r w:rsidR="00B542B2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N</w:t>
            </w:r>
            <w:r w:rsid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где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N</w:t>
            </w:r>
            <w:r w:rsidR="00B542B2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 меньше</w:t>
            </w:r>
            <w:r w:rsidR="00B542B2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B542B2" w:rsidRPr="00854B9C" w:rsidRDefault="00854B9C" w:rsidP="00B542B2">
            <w:pPr>
              <w:numPr>
                <w:ilvl w:val="1"/>
                <w:numId w:val="2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54B9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указанных или предполагаемых десятичных знаков для</w:t>
            </w:r>
            <w:r>
              <w:rPr>
                <w:rFonts w:ascii="Arial" w:hAnsi="Arial"/>
                <w:snapToGrid w:val="0"/>
                <w:color w:val="000000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;</w:t>
            </w:r>
            <w:r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</w:p>
          <w:p w:rsidR="00B542B2" w:rsidRPr="00854B9C" w:rsidRDefault="00854B9C" w:rsidP="00B542B2">
            <w:pPr>
              <w:numPr>
                <w:ilvl w:val="1"/>
                <w:numId w:val="2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54B9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указанных или предполагаемых десятичных знаков для</w:t>
            </w:r>
            <w:r>
              <w:rPr>
                <w:rFonts w:ascii="Arial" w:hAnsi="Arial"/>
                <w:snapToGrid w:val="0"/>
                <w:color w:val="000000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B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B542B2" w:rsidRPr="00854B9C" w:rsidRDefault="00854B9C" w:rsidP="00854B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Если</w:t>
            </w:r>
            <w:r w:rsidR="00B542B2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85" w:anchor="numeric-item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Числовой</w:t>
              </w:r>
              <w:r w:rsidRPr="00854B9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пункт</w:t>
              </w:r>
            </w:hyperlink>
            <w:r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имеет</w:t>
            </w:r>
            <w:r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значение атрибута</w:t>
            </w:r>
            <w:r w:rsidR="00B542B2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854B9C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@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precision</w:t>
            </w:r>
            <w:r w:rsidR="00B542B2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равное</w:t>
            </w:r>
            <w:r w:rsidR="00B542B2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0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то</w:t>
            </w:r>
            <w:r w:rsidR="00B542B2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C034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V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-равность</w:t>
            </w:r>
            <w:r w:rsidR="00B542B2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будет</w:t>
            </w:r>
            <w:r w:rsidR="00B542B2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false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(неверной).</w:t>
            </w:r>
            <w:r w:rsidR="00B542B2" w:rsidRPr="00854B9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95FF6" w:rsidRPr="00B90870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1350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86" w:anchor="numeric-item" w:history="1">
              <w:r w:rsidR="004C1350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Числовые</w:t>
              </w:r>
              <w:r w:rsidR="004C1350" w:rsidRPr="00113D3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r w:rsidR="004C1350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пункты</w:t>
              </w:r>
            </w:hyperlink>
            <w:r w:rsidR="004C1350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C135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типа</w:t>
            </w:r>
            <w:r w:rsidR="004C1350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C1350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fractionItemType</w:t>
            </w:r>
            <w:r w:rsidR="004C1350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C1350" w:rsidRPr="00113D3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(пункт дробного типа)</w:t>
            </w:r>
            <w:r w:rsidR="004C1350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C135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или типа, являющегося произодным от </w:t>
            </w:r>
            <w:r w:rsidR="004C1350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C1350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fractionItemType</w:t>
            </w:r>
            <w:r w:rsidR="004C1350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C1350" w:rsidRPr="00113D3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(пункт дробного типа)</w:t>
            </w:r>
            <w:r w:rsidR="004C135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по ограничению. </w:t>
            </w:r>
          </w:p>
          <w:p w:rsidR="00B542B2" w:rsidRPr="00895FF6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87" w:anchor="v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V-равный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13D36" w:rsidRDefault="004C1350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A</w:t>
            </w:r>
            <w:r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B</w:t>
            </w:r>
            <w:r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88" w:anchor="v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V</w:t>
              </w:r>
              <w:r w:rsidRPr="00113D3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="00B542B2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 выполнении всех следующих условий</w:t>
            </w:r>
            <w:r w:rsidR="00B542B2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B542B2" w:rsidRPr="00937BA3" w:rsidRDefault="00B542B2" w:rsidP="00B542B2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A</w:t>
            </w:r>
            <w:r w:rsidR="00937BA3" w:rsidRP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B</w:t>
            </w:r>
            <w:r w:rsidRP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P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89" w:anchor="c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</w:t>
              </w:r>
              <w:r w:rsidR="00937BA3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</w:t>
              </w:r>
              <w:r w:rsidR="001C21C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ы</w:t>
              </w:r>
              <w:r w:rsidR="00937BA3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P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90" w:anchor="u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U</w:t>
              </w:r>
              <w:r w:rsidR="00BC034B" w:rsidRPr="00937BA3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 w:rsidR="00937BA3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</w:p>
          <w:p w:rsidR="00B542B2" w:rsidRPr="00937BA3" w:rsidRDefault="00B542B2" w:rsidP="00B542B2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A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N</w:t>
            </w:r>
            <w:r w:rsidR="00937BA3" w:rsidRP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</w:t>
            </w:r>
            <w:r w:rsidRP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91" w:anchor="x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</w:t>
              </w:r>
              <w:r w:rsidR="00BC034B" w:rsidRPr="00937BA3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</w:hyperlink>
            <w:r w:rsidR="00937BA3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м</w:t>
            </w:r>
            <w:r w:rsidR="00937BA3" w:rsidRP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отношении</w:t>
            </w:r>
            <w:r w:rsidRP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B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N</w:t>
            </w:r>
            <w:r w:rsid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а</w:t>
            </w:r>
            <w:r w:rsidRP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A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D</w:t>
            </w:r>
            <w:r w:rsidRP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</w:t>
            </w:r>
            <w:r w:rsidRP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92" w:anchor="x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</w:t>
              </w:r>
              <w:r w:rsidR="00BC034B" w:rsidRPr="00937BA3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</w:hyperlink>
            <w:r w:rsidR="00937BA3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м</w:t>
            </w:r>
            <w:r w:rsidRP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отношении</w:t>
            </w:r>
            <w:r w:rsidRP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B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D</w:t>
            </w:r>
            <w:r w:rsidR="00937BA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eastAsia="ru-RU"/>
              </w:rPr>
              <w:t>,</w:t>
            </w:r>
            <w:r w:rsidRP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где</w:t>
            </w:r>
            <w:r w:rsidRP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B542B2" w:rsidRPr="007B5377" w:rsidRDefault="00B542B2" w:rsidP="00B542B2">
            <w:pPr>
              <w:numPr>
                <w:ilvl w:val="1"/>
                <w:numId w:val="24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A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N</w:t>
            </w:r>
            <w:r w:rsidR="007B5377" w:rsidRP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</w:t>
            </w:r>
            <w:r w:rsidR="007B5377" w:rsidRP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числителем</w:t>
            </w:r>
            <w:r w:rsidR="007B5377" w:rsidRP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  <w:r w:rsidR="007B5377" w:rsidRP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A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D</w:t>
            </w:r>
            <w:r w:rsidR="007B5377" w:rsidRP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- </w:t>
            </w:r>
            <w:r w:rsid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знаменателем</w:t>
            </w:r>
            <w:r w:rsidRP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нормальной формы </w:t>
            </w:r>
            <w:r w:rsidR="007B5377" w:rsidRP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</w:t>
            </w:r>
            <w:r w:rsid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определение дано ниже)</w:t>
            </w:r>
            <w:r w:rsidRP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A</w:t>
            </w:r>
            <w:r w:rsidRPr="007B53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7B53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542B2" w:rsidRPr="007B5377" w:rsidRDefault="00B542B2" w:rsidP="00B542B2">
            <w:pPr>
              <w:numPr>
                <w:ilvl w:val="1"/>
                <w:numId w:val="24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B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N</w:t>
            </w:r>
            <w:r w:rsidRP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</w:t>
            </w:r>
            <w:r w:rsidR="007B5377" w:rsidRP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числителем</w:t>
            </w:r>
            <w:r w:rsidR="007B5377" w:rsidRP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  <w:r w:rsidR="007B5377" w:rsidRP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B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D</w:t>
            </w:r>
            <w:r w:rsidRP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B5377" w:rsidRP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знаменателем</w:t>
            </w:r>
            <w:r w:rsidR="007B5377" w:rsidRP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B537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нормальной формы 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B</w:t>
            </w:r>
            <w:r w:rsidRPr="007B53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B542B2" w:rsidRPr="00B90870" w:rsidRDefault="00B90870" w:rsidP="00B908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Для</w:t>
            </w:r>
            <w:r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любого</w:t>
            </w:r>
            <w:r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пункта</w:t>
            </w:r>
            <w:r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F</w:t>
            </w:r>
            <w:r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типа</w:t>
            </w:r>
            <w:r w:rsidR="00B542B2"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fractionItemType</w:t>
            </w:r>
            <w:r w:rsidR="00B542B2"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9087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(</w:t>
            </w:r>
            <w:r w:rsidRPr="00113D3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пункт</w:t>
            </w:r>
            <w:r w:rsidRPr="00B9087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13D3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дробного</w:t>
            </w:r>
            <w:r w:rsidRPr="00B9087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13D3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типа</w:t>
            </w:r>
            <w:r w:rsidRPr="00B9087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или</w:t>
            </w:r>
            <w:r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типа</w:t>
            </w:r>
            <w:r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являющегося</w:t>
            </w:r>
            <w:r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произодным</w:t>
            </w:r>
            <w:r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</w:t>
            </w:r>
            <w:r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fractionItemType</w:t>
            </w:r>
            <w:r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9087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(</w:t>
            </w:r>
            <w:r w:rsidRPr="00113D3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пункт</w:t>
            </w:r>
            <w:r w:rsidRPr="00B9087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13D3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дробного</w:t>
            </w:r>
            <w:r w:rsidRPr="00B9087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13D3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типа</w:t>
            </w:r>
            <w:r w:rsidRPr="00B9087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</w:t>
            </w:r>
            <w:r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ограничению</w:t>
            </w:r>
            <w:r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нормальная</w:t>
            </w:r>
            <w:r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форма</w:t>
            </w:r>
            <w:r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имеет числитель</w:t>
            </w:r>
            <w:r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F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N</w:t>
            </w:r>
            <w:r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знаменатель</w:t>
            </w:r>
            <w:r w:rsidR="00B542B2"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F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D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так что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F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N</w:t>
            </w:r>
            <w:r w:rsidR="00B542B2"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F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D</w:t>
            </w:r>
            <w:r w:rsidR="00B542B2"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являются целыми числами </w:t>
            </w:r>
            <w:r w:rsidR="00B542B2"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 имеют целочисленный общий множитель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а также присутствует число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H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так что</w:t>
            </w:r>
            <w:r w:rsidR="00B542B2"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 результате умножения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F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N</w:t>
            </w:r>
            <w:r w:rsidR="00B542B2"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</w:t>
            </w:r>
            <w:r w:rsidR="00B542B2"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H</w:t>
            </w:r>
            <w:r w:rsidR="00B542B2"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получаем числитель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F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а умножения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F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D</w:t>
            </w:r>
            <w:r w:rsidR="00B542B2"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</w:t>
            </w:r>
            <w:r w:rsidR="00B542B2"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H</w:t>
            </w:r>
            <w:r w:rsidR="00B542B2"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позволяет получить знаменатель</w:t>
            </w:r>
            <w:r w:rsidR="00B542B2"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F</w:t>
            </w:r>
            <w:r w:rsidR="00B542B2" w:rsidRPr="00B908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895FF6" w:rsidRPr="00895FF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895FF6" w:rsidRDefault="00C97348" w:rsidP="00895F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Числовые</w:t>
            </w:r>
            <w:r w:rsidRPr="00895FF6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пункты</w:t>
            </w:r>
            <w:r w:rsidR="00B542B2" w:rsidRPr="00895FF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895FF6" w:rsidRPr="001C21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один из которых является</w:t>
            </w:r>
            <w:r w:rsidR="00895FF6" w:rsidRPr="00895FF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типа</w:t>
            </w:r>
            <w:r w:rsidR="00895FF6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95FF6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fractionItemType</w:t>
            </w:r>
            <w:r w:rsidR="00895FF6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95FF6" w:rsidRPr="00113D3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(пункт дробного типа)</w:t>
            </w:r>
            <w:r w:rsidR="00895FF6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или типа, являющегося произодным от </w:t>
            </w:r>
            <w:r w:rsidR="00895FF6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95FF6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fractionItemType</w:t>
            </w:r>
            <w:r w:rsidR="00895FF6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95FF6" w:rsidRPr="00113D3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(пункт дробного типа)</w:t>
            </w:r>
            <w:r w:rsid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 ограничению, а другой числовой пункт к такому типу не относится</w:t>
            </w:r>
            <w:r w:rsidR="00895FF6" w:rsidRPr="00895FF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93" w:anchor="v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V-равный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895FF6" w:rsidRDefault="005571D1" w:rsidP="00895F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94" w:anchor="v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V</w:t>
              </w:r>
              <w:r w:rsidR="00BC034B" w:rsidRPr="00895FF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-равный</w:t>
              </w:r>
            </w:hyperlink>
            <w:r w:rsidR="00895FF6" w:rsidRP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всегда</w:t>
            </w:r>
            <w:r w:rsidR="00895FF6" w:rsidRP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</w:t>
            </w:r>
            <w:r w:rsidR="00B542B2" w:rsidRP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false</w:t>
            </w:r>
            <w:r w:rsidR="00B542B2" w:rsidRP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для таких комбинаций </w:t>
            </w:r>
            <w:hyperlink r:id="rId695" w:anchor="numeric-item" w:history="1">
              <w:r w:rsidR="00895FF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Числовых пунктов</w:t>
              </w:r>
            </w:hyperlink>
            <w:r w:rsidR="00B542B2" w:rsidRP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95FF6" w:rsidRPr="00895FF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Non-Numeric Item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(нечисловые пункты)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96" w:anchor="v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V-равный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13D36" w:rsidRDefault="004C1350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A</w:t>
            </w:r>
            <w:r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B</w:t>
            </w:r>
            <w:r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97" w:anchor="v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V</w:t>
              </w:r>
              <w:r w:rsidRPr="00113D3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="00B542B2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 выполнении всех следующих условий</w:t>
            </w:r>
            <w:r w:rsid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:</w:t>
            </w:r>
          </w:p>
          <w:p w:rsidR="00B542B2" w:rsidRPr="00895FF6" w:rsidRDefault="00B542B2" w:rsidP="00B542B2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A</w:t>
            </w:r>
            <w:r w:rsidR="00895FF6" w:rsidRP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B</w:t>
            </w:r>
            <w:r w:rsidRP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P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698" w:anchor="c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</w:t>
              </w:r>
              <w:r w:rsidR="00BC034B" w:rsidRPr="00895FF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 w:rsidR="00895FF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</w:p>
          <w:p w:rsidR="00B542B2" w:rsidRPr="00895FF6" w:rsidRDefault="005571D1" w:rsidP="00895FF6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99" w:anchor="XPATH" w:history="1">
              <w:r w:rsidR="00B542B2" w:rsidRPr="00895FF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[</w:t>
              </w:r>
              <w:r w:rsidR="00B542B2" w:rsidRPr="000E15B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XPath</w:t>
              </w:r>
              <w:r w:rsidR="00B542B2" w:rsidRPr="00895FF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 xml:space="preserve"> 1.0]</w:t>
              </w:r>
            </w:hyperlink>
            <w:r w:rsidR="00895FF6" w:rsidRPr="00895FF6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eastAsia="ru-RU"/>
              </w:rPr>
              <w:t xml:space="preserve"> </w:t>
            </w:r>
            <w:r w:rsidR="00895F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n</w:t>
            </w:r>
            <w:r w:rsidR="00895FF6" w:rsidRPr="00895F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="00895F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мерное</w:t>
            </w:r>
            <w:r w:rsidR="00895FF6" w:rsidRPr="00895F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95F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пространство</w:t>
            </w:r>
            <w:r w:rsidR="00895FF6" w:rsidRPr="00895F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895F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A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C</w:t>
            </w:r>
            <w:r w:rsidR="00B542B2" w:rsidRPr="00895F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) = </w:t>
            </w:r>
            <w:r w:rsidR="00895F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n</w:t>
            </w:r>
            <w:r w:rsidR="00895FF6" w:rsidRPr="00895F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="00895F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мерному</w:t>
            </w:r>
            <w:r w:rsidR="00895FF6" w:rsidRPr="00895F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95F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пространству</w:t>
            </w:r>
            <w:r w:rsidR="00895FF6" w:rsidRPr="00895F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895F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B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C</w:t>
            </w:r>
            <w:r w:rsidR="00B542B2" w:rsidRPr="00895F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  <w:r w:rsidR="00895FF6" w:rsidRPr="00895F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="00B542B2" w:rsidRPr="00895F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где</w:t>
            </w:r>
            <w:r w:rsidR="00895FF6" w:rsidRP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A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C</w:t>
            </w:r>
            <w:r w:rsidR="00895FF6" w:rsidRP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 содержанием</w:t>
            </w:r>
            <w:r w:rsidR="00B542B2" w:rsidRP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A</w:t>
            </w:r>
            <w:r w:rsid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а</w:t>
            </w:r>
            <w:r w:rsidR="00B542B2" w:rsidRPr="00895F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B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C</w:t>
            </w:r>
            <w:r w:rsidR="00B542B2" w:rsidRP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 содержанием</w:t>
            </w:r>
            <w:r w:rsidR="00B542B2" w:rsidRP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B</w:t>
            </w:r>
            <w:r w:rsidR="00B542B2" w:rsidRPr="00895F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95FF6" w:rsidRPr="00AF2BF8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00" w:anchor="item" w:history="1">
              <w:r w:rsidR="00B542B2" w:rsidRPr="00B542B2">
                <w:rPr>
                  <w:rFonts w:ascii="Courier New" w:eastAsia="Times New Roman" w:hAnsi="Courier New" w:cs="Courier New"/>
                  <w:color w:val="0000CC"/>
                  <w:sz w:val="20"/>
                  <w:szCs w:val="20"/>
                  <w:u w:val="single"/>
                  <w:lang w:eastAsia="ru-RU"/>
                </w:rPr>
                <w:t>item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95F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(пункт)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895FF6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дубликат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13D36" w:rsidRDefault="00B42E5C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Пункты</w:t>
            </w:r>
            <w:r w:rsidR="00B542B2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X</w:t>
            </w:r>
            <w:r w:rsidR="00B542B2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и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Y</w:t>
            </w:r>
            <w:r w:rsidR="00B542B2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являются дубликатами </w:t>
            </w:r>
            <w:r w:rsid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 выполнении всех следующих условий</w:t>
            </w:r>
            <w:r w:rsidR="00B542B2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B542B2" w:rsidRPr="000E15B5" w:rsidRDefault="00B542B2" w:rsidP="00B542B2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X</w:t>
            </w:r>
            <w:r w:rsidR="00B42E5C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B42E5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</w:t>
            </w:r>
            <w:r w:rsidR="00B42E5C" w:rsidRPr="00B42E5C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B42E5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идентичен</w:t>
            </w:r>
            <w:r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Y</w:t>
            </w:r>
            <w:r w:rsidR="00B42E5C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r w:rsidR="00B42E5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</w:p>
          <w:p w:rsidR="00B542B2" w:rsidRPr="00B42E5C" w:rsidRDefault="00B42E5C" w:rsidP="00B542B2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Локальное</w:t>
            </w:r>
            <w:r w:rsidRPr="00B42E5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имя</w:t>
            </w:r>
            <w:r w:rsidRPr="00B42E5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элемента</w:t>
            </w:r>
            <w:r w:rsidRPr="00B42E5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X</w:t>
            </w:r>
            <w:r w:rsidRPr="00B42E5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</w:t>
            </w:r>
            <w:r w:rsidR="00B542B2" w:rsidRPr="00B42E5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01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="00BC034B" w:rsidRPr="00B42E5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</w:t>
              </w:r>
            </w:hyperlink>
            <w:r w:rsidRPr="00B42E5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локальному имени элемента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Y</w:t>
            </w:r>
            <w:r w:rsidR="00B542B2" w:rsidRPr="00B42E5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</w:p>
          <w:p w:rsidR="00B542B2" w:rsidRPr="00B42E5C" w:rsidRDefault="00B542B2" w:rsidP="00B542B2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X</w:t>
            </w:r>
            <w:r w:rsidR="00B42E5C" w:rsidRPr="00B42E5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42E5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B42E5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Y</w:t>
            </w:r>
            <w:r w:rsidR="00B42E5C" w:rsidRPr="00B42E5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42E5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определены в одном и том же пространстве имен</w:t>
            </w:r>
            <w:r w:rsidRPr="00B42E5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42E5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</w:p>
          <w:p w:rsidR="00B542B2" w:rsidRPr="00AF2BF8" w:rsidRDefault="00B542B2" w:rsidP="00B542B2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X</w:t>
            </w:r>
            <w:r w:rsidR="00B42E5C" w:rsidRPr="00AF2B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42E5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</w:t>
            </w:r>
            <w:r w:rsidRPr="00AF2B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02" w:anchor="p-equal" w:history="1">
              <w:r w:rsidRPr="000E15B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P</w:t>
              </w:r>
              <w:r w:rsidRPr="00AF2BF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42E5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равным</w:t>
              </w:r>
            </w:hyperlink>
            <w:r w:rsidRPr="00AF2B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Y</w:t>
            </w:r>
            <w:r w:rsidRPr="00AF2B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AF2B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</w:p>
          <w:p w:rsidR="00B542B2" w:rsidRPr="00AF2BF8" w:rsidRDefault="00B542B2" w:rsidP="00B542B2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X</w:t>
            </w:r>
            <w:r w:rsidRPr="00AF2B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F2B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</w:t>
            </w:r>
            <w:r w:rsidRPr="00AF2B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03" w:anchor="c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</w:t>
              </w:r>
              <w:r w:rsidR="00BC034B" w:rsidRPr="00AF2BF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 w:rsidR="00AF2BF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</w:t>
              </w:r>
            </w:hyperlink>
            <w:r w:rsidRPr="00AF2B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Y</w:t>
            </w:r>
            <w:r w:rsidRPr="00AF2B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AF2B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</w:p>
          <w:p w:rsidR="00B542B2" w:rsidRPr="00AF2BF8" w:rsidRDefault="00B542B2" w:rsidP="00AF2BF8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X</w:t>
            </w:r>
            <w:r w:rsidRPr="00AF2B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F2B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</w:t>
            </w:r>
            <w:r w:rsidRPr="00AF2B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04" w:anchor="u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U</w:t>
              </w:r>
              <w:r w:rsidR="00BC034B" w:rsidRPr="00AF2BF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 w:rsidR="00AF2BF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</w:t>
              </w:r>
            </w:hyperlink>
            <w:r w:rsidRPr="00AF2B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Y</w:t>
            </w:r>
            <w:r w:rsidRPr="00AF2B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95FF6" w:rsidRPr="0079540E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05" w:anchor="tuple" w:history="1">
              <w:r w:rsidR="00B542B2" w:rsidRPr="00B542B2">
                <w:rPr>
                  <w:rFonts w:ascii="Courier New" w:eastAsia="Times New Roman" w:hAnsi="Courier New" w:cs="Courier New"/>
                  <w:color w:val="0000CC"/>
                  <w:sz w:val="20"/>
                  <w:szCs w:val="20"/>
                  <w:u w:val="single"/>
                  <w:lang w:eastAsia="ru-RU"/>
                </w:rPr>
                <w:t xml:space="preserve">&lt;tuple&gt; 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895FF6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дубликат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13D36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06" w:anchor="tuple" w:history="1">
              <w:r w:rsidR="00AF2BF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Кортеж</w:t>
              </w:r>
            </w:hyperlink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 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X</w:t>
            </w:r>
            <w:r w:rsidR="00B542B2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F2B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07" w:anchor="tuple" w:history="1">
              <w:r w:rsidR="00AF2BF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Кортеж</w:t>
              </w:r>
            </w:hyperlink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 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Y</w:t>
            </w:r>
            <w:r w:rsidR="00B542B2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F2B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являются дубликатами </w:t>
            </w:r>
            <w:r w:rsidR="00937BA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 выполнении всех следующих условий</w:t>
            </w:r>
            <w:r w:rsidR="00B542B2" w:rsidRPr="00113D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B542B2" w:rsidRPr="000E15B5" w:rsidRDefault="00AF2BF8" w:rsidP="00B542B2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X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</w:t>
            </w:r>
            <w:r w:rsidRPr="00B42E5C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идентичен</w:t>
            </w:r>
            <w:r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Y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</w:p>
          <w:p w:rsidR="00B542B2" w:rsidRPr="008A4D7B" w:rsidRDefault="00AF2BF8" w:rsidP="00B542B2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Локальное</w:t>
            </w:r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имя</w:t>
            </w:r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элемента</w:t>
            </w:r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X</w:t>
            </w:r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</w:t>
            </w:r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08" w:anchor="s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Pr="008A4D7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Pr="00B42E5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</w:t>
              </w:r>
            </w:hyperlink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локальному</w:t>
            </w:r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имени</w:t>
            </w:r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элемента</w:t>
            </w:r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Y</w:t>
            </w:r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8A4D7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542B2" w:rsidRPr="00AF2BF8" w:rsidRDefault="00AF2BF8" w:rsidP="00B542B2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X</w:t>
            </w:r>
            <w:r w:rsidRPr="00B42E5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B42E5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Y</w:t>
            </w:r>
            <w:r w:rsidRPr="00B42E5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определены в одном и том же пространстве имен</w:t>
            </w:r>
            <w:r w:rsidRPr="00B42E5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</w:p>
          <w:p w:rsidR="00B542B2" w:rsidRPr="00AF2BF8" w:rsidRDefault="00AF2BF8" w:rsidP="00B542B2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X</w:t>
            </w:r>
            <w:r w:rsidRPr="00AF2B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</w:t>
            </w:r>
            <w:r w:rsidRPr="00AF2B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09" w:anchor="p-equal" w:history="1">
              <w:r w:rsidRPr="000E15B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P</w:t>
              </w:r>
              <w:r w:rsidRPr="00AF2BF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равным</w:t>
              </w:r>
            </w:hyperlink>
            <w:r w:rsidRPr="00AF2B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Y</w:t>
            </w:r>
            <w:r w:rsidRPr="00AF2BF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</w:p>
          <w:p w:rsidR="00B542B2" w:rsidRPr="00902617" w:rsidRDefault="00902617" w:rsidP="00B542B2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Каждый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узел</w:t>
            </w:r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A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наборе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дочерних</w:t>
            </w:r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10" w:anchor="tuple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Кортежей</w:t>
              </w:r>
            </w:hyperlink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X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может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быть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увязан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одним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узлом</w:t>
            </w:r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B</w:t>
            </w:r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наборе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дочерних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11" w:anchor="tuple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Кортежей</w:t>
              </w:r>
            </w:hyperlink>
            <w:r w:rsidRPr="0090261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Y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так что</w:t>
            </w:r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A</w:t>
            </w:r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B</w:t>
            </w:r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выполняют все требования</w:t>
            </w:r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12" w:anchor="duplicate-tuples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Дублированных кортежей</w:t>
              </w:r>
            </w:hyperlink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 исключением</w:t>
            </w:r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val="en-US" w:eastAsia="ru-RU"/>
              </w:rPr>
              <w:t>P</w:t>
            </w:r>
            <w:r w:rsidR="00B542B2" w:rsidRPr="0090261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равенства</w:t>
            </w:r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542B2" w:rsidRPr="00902617" w:rsidRDefault="00B542B2" w:rsidP="00B542B2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X</w:t>
            </w:r>
            <w:r w:rsidR="00902617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имеет</w:t>
            </w:r>
            <w:r w:rsidR="00902617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такое</w:t>
            </w:r>
            <w:r w:rsidR="00902617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же</w:t>
            </w:r>
            <w:r w:rsidR="00902617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количество</w:t>
            </w:r>
            <w:r w:rsidR="00902617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дочерних</w:t>
            </w:r>
            <w:r w:rsidR="00902617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13" w:anchor="tuple" w:history="1">
              <w:r w:rsidR="00902617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Кортежей</w:t>
              </w:r>
            </w:hyperlink>
            <w:r w:rsid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что и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Y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</w:p>
          <w:p w:rsidR="00B542B2" w:rsidRPr="00902617" w:rsidRDefault="00902617" w:rsidP="00B542B2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Каждый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узел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A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наборе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дочерних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пунктов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X</w:t>
            </w:r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может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быть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увязан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одним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узлом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B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наборе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дочерних</w:t>
            </w:r>
            <w:r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пунктов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Y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так что</w:t>
            </w:r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A</w:t>
            </w:r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</w:t>
            </w:r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14" w:anchor="v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V</w:t>
              </w:r>
              <w:r w:rsidR="00BC034B" w:rsidRPr="00902617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</w:t>
              </w:r>
            </w:hyperlink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B</w:t>
            </w:r>
            <w:r w:rsidR="007954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при этом,</w:t>
            </w:r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A</w:t>
            </w:r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954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B</w:t>
            </w:r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954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выполняют все требования</w:t>
            </w:r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15" w:anchor="duplicate-items" w:history="1">
              <w:r w:rsidR="0079540E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Дублированных пунктов</w:t>
              </w:r>
            </w:hyperlink>
            <w:r w:rsidR="00B542B2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954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за исключением </w:t>
            </w:r>
            <w:r w:rsidR="0079540E" w:rsidRPr="000E15B5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val="en-US" w:eastAsia="ru-RU"/>
              </w:rPr>
              <w:t>P</w:t>
            </w:r>
            <w:r w:rsidR="0079540E" w:rsidRPr="0090261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-</w:t>
            </w:r>
            <w:r w:rsidR="0079540E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равенства</w:t>
            </w:r>
            <w:r w:rsidR="0079540E" w:rsidRPr="0090261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7954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</w:p>
          <w:p w:rsidR="00B542B2" w:rsidRPr="0079540E" w:rsidRDefault="00B542B2" w:rsidP="0079540E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X</w:t>
            </w:r>
            <w:r w:rsidRPr="007954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954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имеет такое же количество дочерних пунктов, что и 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Y</w:t>
            </w:r>
          </w:p>
        </w:tc>
      </w:tr>
    </w:tbl>
    <w:p w:rsidR="00B542B2" w:rsidRPr="0017482C" w:rsidRDefault="0017482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1748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следующем</w:t>
      </w:r>
      <w:r w:rsidRPr="001748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примере</w:t>
      </w:r>
      <w:r w:rsidRPr="001748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показаны</w:t>
      </w:r>
      <w:r w:rsidRPr="001748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положительны</w:t>
      </w:r>
      <w:r w:rsidR="001C21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1748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1748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отрицательные</w:t>
      </w:r>
      <w:r w:rsidRPr="001748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C21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варианты каждого из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представленных выше предикатов</w:t>
      </w:r>
      <w:r w:rsidR="00B542B2" w:rsidRPr="001748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17482C" w:rsidRDefault="0017482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15" w:name="Duplicate-items-tuples-and-contexts"/>
      <w:bookmarkEnd w:id="215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Pr="0017482C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25: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дубликаты пунктов, кортежей и контекстов </w:t>
      </w:r>
      <w:r w:rsidR="00B542B2" w:rsidRPr="0017482C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1C21CB" w:rsidRPr="005571D1">
        <w:rPr>
          <w:rFonts w:ascii="Arial" w:eastAsia="Times New Roman" w:hAnsi="Arial" w:cs="Arial"/>
          <w:smallCaps/>
          <w:color w:val="FF0000"/>
          <w:sz w:val="24"/>
          <w:szCs w:val="24"/>
          <w:highlight w:val="yellow"/>
          <w:lang w:eastAsia="ru-RU"/>
        </w:rPr>
        <w:t>заливка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9"/>
        <w:gridCol w:w="8126"/>
      </w:tblGrid>
      <w:tr w:rsidR="0017482C" w:rsidRPr="0017482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7482C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Элемент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7482C" w:rsidRDefault="0017482C" w:rsidP="0017482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Отчет</w:t>
            </w:r>
            <w:r w:rsidR="00B542B2" w:rsidRPr="0017482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XBRL</w:t>
            </w:r>
            <w:r w:rsidRPr="0017482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содержащий</w:t>
            </w:r>
            <w:r w:rsidRPr="0017482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два</w:t>
            </w:r>
            <w:r w:rsidRPr="0017482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контекста, являющиеся равными по структуре (</w:t>
            </w:r>
            <w:r w:rsidR="00BC034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-равными)</w:t>
            </w:r>
            <w:r w:rsidR="00B542B2" w:rsidRPr="0017482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и дважды вставленные кортежи. Названия</w:t>
            </w:r>
            <w:r w:rsidRPr="0017482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некоторых</w:t>
            </w:r>
            <w:r w:rsidRPr="0017482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элементов</w:t>
            </w:r>
            <w:r w:rsidRPr="0017482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приведены</w:t>
            </w:r>
            <w:r w:rsidRPr="0017482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17482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левой</w:t>
            </w:r>
            <w:r w:rsidRPr="0017482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колонке</w:t>
            </w:r>
            <w:r w:rsidRPr="0017482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. </w:t>
            </w:r>
          </w:p>
        </w:tc>
      </w:tr>
      <w:tr w:rsidR="0017482C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7482C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8A4D7B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8A4D7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8A4D7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xmlns</w:t>
            </w:r>
            <w:r w:rsidRPr="008A4D7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8A4D7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://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8A4D7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.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8A4D7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.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8A4D7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/2003/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instance</w:t>
            </w:r>
            <w:r w:rsidRPr="008A4D7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"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8A4D7B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    xmlns</w:t>
            </w:r>
            <w:r w:rsidRPr="008A4D7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s</w:t>
            </w:r>
            <w:r w:rsidRPr="008A4D7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8A4D7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://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mycompany</w:t>
            </w:r>
            <w:r w:rsidRPr="008A4D7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.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com</w:t>
            </w:r>
            <w:r w:rsidRPr="008A4D7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/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8A4D7B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/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taxonomy"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    xmlns:xbrli="http://www.xbrl.org/2003/instance"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    xmlns:xsi="http://www.w3.org/2001/XMLSchema-instance"&gt;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a analysis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&lt;s:analysis&gt;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customer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&lt;s:customer&gt;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name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  &lt;s:name contextRef="np3"&gt;Acme&lt;/s:name&gt;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gross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  &lt;s:gross unitRef="u3" contextRef="np3"precision="4"&gt;3001&lt;/s:gross&gt;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returns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  &lt;s:returns unitRef="u3" contextRef="np3"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             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precision="3"&gt;100&lt;/s:returns&gt;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  &lt;s:net unitRef="u3"contextRef="np3" precision="4"&gt;2900&lt;/s:net&gt;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&lt;/s:customer&gt;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c customer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&lt;s:customer&gt;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c name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  &lt;s:name contextRef="Xnnp3X"&gt;Acme&lt;/s:name&gt;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c gross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  &lt;s:gross unitRef="u3" contextRef="np3"precision="3"&gt;3000&lt;/s:gross&gt;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  &lt;s:returns unitRef="u3" contextRef="np3"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             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precision="3"&gt;100&lt;/s:returns&gt;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  &lt;s:net unitRef="u3" contextRef="np3" precision="4"&gt;2900&lt;/s:net&gt;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&lt;/s:customer&gt;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 customer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&lt;s:customer&gt;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  &lt;s:name contextRef="np3"&gt;Acme&lt;/s:name&gt;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  &lt;s:gross unitRef="u3" contextRef="np3"precision="4"&gt;3000&lt;/s:gross&gt;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 returns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  &lt;s:returns unitRef="u3" contextRef="np3"precision="3"&gt;500&lt;/s:returns&gt;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  &lt;s:net unitRef="u3"contextRef="np3" precision="4"&gt;2500&lt;/s:net&gt;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&lt;/s:customer&gt;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&lt;s:customer&gt;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e customer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  &lt;s:name contextRef="np3"&gt;Bree&lt;/s:name&gt;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f name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  &lt;s:name contextRef="Xnnp3X"&gt;Bree&lt;/s:name&gt;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g name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  &lt;s:gross unitRef="u3" contextRef="np3"precision="4"&gt;3000&lt;/s:gross&gt;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  &lt;s:returns unitRef="u3" contextRef="np3"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             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precision="3"&gt;200&lt;/s:returns&gt;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  &lt;s:net unitRef="u3"contextRef="np3" precision="4"&gt;2800&lt;/s:net&gt;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&lt;/s:customer&gt;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&lt;s:totalGross unitRef="u3" contextRef="np3"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h totalGross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             precision="3"&gt;12000&lt;/s:totalGross&gt;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&lt;/s:analysis&gt;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&lt;!-- One Redundant Context Xnnp3X = period,2003 --&gt;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&lt;context id="np3"&gt;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np3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 &lt;entity&gt;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  &lt;identifier scheme="http://www.nasdaq.com"&gt;SAMP&lt;/identifier&gt;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  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&lt;/entity&gt;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&lt;period&gt;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&lt;startDate&gt;2003-01-01&lt;/startDate&gt;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   &lt;endDate&gt;2003-12-31&lt;/endDate&gt;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 &lt;/period&gt;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&lt;/context&gt;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&lt;unit id="u3"&gt;&lt;measure&gt;ISO4217:USD&lt;/measure&gt;&lt;/unit&gt;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u3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&lt;context id="Xnnp3X"&gt;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Xnnp3X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&lt;entity&gt;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  &lt;identifier scheme="http://www.nasdaq.com"&gt;SAMP&lt;/identifier&gt;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 </w:t>
            </w: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&lt;/entity&gt;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 &lt;period&gt;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  &lt;startDate&gt;2003-01-01&lt;/startDate&gt;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  &lt;endDate&gt;2003-12-31&lt;/endDate&gt;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 &lt;/period&gt;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&lt;/context&gt;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&lt;/xbrl&gt;</w:t>
            </w:r>
          </w:p>
        </w:tc>
      </w:tr>
    </w:tbl>
    <w:p w:rsidR="00B542B2" w:rsidRPr="00B542B2" w:rsidRDefault="00B542B2" w:rsidP="00B542B2">
      <w:pPr>
        <w:shd w:val="clear" w:color="auto" w:fill="CCFFFF"/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B542B2" w:rsidRPr="00AE6807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E6807" w:rsidRDefault="00BE7032" w:rsidP="00AE680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Обратите</w:t>
            </w:r>
            <w:r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внимание</w:t>
            </w:r>
            <w:r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что</w:t>
            </w:r>
            <w:r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</w:t>
            </w:r>
            <w:r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смотря</w:t>
            </w:r>
            <w:r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</w:t>
            </w:r>
            <w:r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отсутствие</w:t>
            </w:r>
            <w:r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настоящем</w:t>
            </w:r>
            <w:r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примере</w:t>
            </w:r>
            <w:r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расчетной</w:t>
            </w:r>
            <w:r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базы</w:t>
            </w:r>
            <w:r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ссылок</w:t>
            </w:r>
            <w:r w:rsidR="00AE6807"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общая</w:t>
            </w:r>
            <w:r w:rsidR="00AE6807"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сумма</w:t>
            </w:r>
            <w:r w:rsidR="00AE6807"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12000 </w:t>
            </w:r>
            <w:r w:rsid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="00AE6807"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"</w:t>
            </w:r>
            <w:r w:rsidR="00AE6807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h</w:t>
            </w:r>
            <w:r w:rsidR="00AE6807"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E6807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totalGross</w:t>
            </w:r>
            <w:r w:rsidR="00AE6807"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" </w:t>
            </w:r>
            <w:r w:rsid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</w:t>
            </w:r>
            <w:r w:rsidR="00AE6807"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наиболее</w:t>
            </w:r>
            <w:r w:rsidR="00AE6807"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точным</w:t>
            </w:r>
            <w:r w:rsidR="00AE6807"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значением</w:t>
            </w:r>
            <w:r w:rsidR="00AE6807"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которое</w:t>
            </w:r>
            <w:r w:rsidR="00AE6807"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может</w:t>
            </w:r>
            <w:r w:rsidR="00AE6807"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быть</w:t>
            </w:r>
            <w:r w:rsidR="00AE6807"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получено</w:t>
            </w:r>
            <w:r w:rsidR="00AE6807"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</w:t>
            </w:r>
            <w:r w:rsidR="00AE6807"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суммы значенией брутто </w:t>
            </w:r>
            <w:r w:rsidR="00B542B2"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4 </w:t>
            </w:r>
            <w:r w:rsid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клиентов</w:t>
            </w:r>
            <w:r w:rsidR="00B542B2"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(3001+3000+3000+3000=12001</w:t>
            </w:r>
            <w:r w:rsidR="001C21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</w:t>
            </w:r>
            <w:r w:rsid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однако, наиболее точное значение может быть правильным исключительно до </w:t>
            </w:r>
            <w:r w:rsidR="00B542B2"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3 </w:t>
            </w:r>
            <w:r w:rsid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значащих цифр, поскольку «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c</w:t>
            </w:r>
            <w:r w:rsidR="00B542B2"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gross</w:t>
            </w:r>
            <w:r w:rsid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» имеет</w:t>
            </w:r>
            <w:r w:rsidR="00B542B2"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precision</w:t>
            </w:r>
            <w:r w:rsidR="00B542B2" w:rsidRPr="00AE680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="3"</w:t>
            </w:r>
            <w:r w:rsidR="00B542B2"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и, следовательно,</w:t>
            </w:r>
            <w:r w:rsidR="00B542B2"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равно </w:t>
            </w:r>
            <w:r w:rsidR="00B542B2" w:rsidRPr="00AE680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12000)</w:t>
            </w:r>
          </w:p>
        </w:tc>
      </w:tr>
    </w:tbl>
    <w:p w:rsidR="00B542B2" w:rsidRPr="00B542B2" w:rsidRDefault="00AE6807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16" w:name="Predicates-for-detecting-duplicates"/>
      <w:bookmarkEnd w:id="216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 26: Предикаты для обнаружения дубликатов</w:t>
      </w:r>
      <w:r w:rsidR="001C21CB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1C21CB" w:rsidRPr="005571D1">
        <w:rPr>
          <w:rFonts w:ascii="Arial" w:eastAsia="Times New Roman" w:hAnsi="Arial" w:cs="Arial"/>
          <w:smallCaps/>
          <w:color w:val="FF0000"/>
          <w:sz w:val="24"/>
          <w:szCs w:val="24"/>
          <w:highlight w:val="yellow"/>
          <w:lang w:eastAsia="ru-RU"/>
        </w:rPr>
        <w:t>заливка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4"/>
        <w:gridCol w:w="1014"/>
        <w:gridCol w:w="871"/>
        <w:gridCol w:w="1417"/>
        <w:gridCol w:w="1436"/>
        <w:gridCol w:w="3633"/>
      </w:tblGrid>
      <w:tr w:rsidR="00D842D6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Узел</w:t>
            </w:r>
            <w:r w:rsidR="00B542B2" w:rsidRPr="00B5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Узел</w:t>
            </w:r>
            <w:r w:rsidR="00B542B2" w:rsidRPr="00B5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Предикат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True</w:t>
            </w:r>
            <w:r w:rsidR="00757CE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(истинный)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Причина</w:t>
            </w:r>
          </w:p>
        </w:tc>
      </w:tr>
      <w:tr w:rsidR="00D842D6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np3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Xnnp3X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context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Идентичный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448F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Разные узлы</w:t>
            </w:r>
          </w:p>
        </w:tc>
      </w:tr>
      <w:tr w:rsidR="00D842D6" w:rsidRPr="00C448F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np3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Xnnp3X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context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16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S-равный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B542B2" w:rsidP="00C44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448F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entity</w:t>
            </w:r>
            <w:r w:rsidRPr="00C448F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 w:rsid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48F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period</w:t>
            </w:r>
            <w:r w:rsidRPr="00C448F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 w:rsid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17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="00BC034B" w:rsidRP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 w:rsid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42D6" w:rsidRPr="00C448F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D842D6" w:rsidRPr="00C448F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f name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g name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item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18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S-равный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C448FD" w:rsidP="00C44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Разные идентификаторы контекстов</w:t>
            </w:r>
            <w:r w:rsidR="00B542B2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np</w:t>
            </w:r>
            <w:r w:rsidR="00B542B2" w:rsidRPr="00C448F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3</w:t>
            </w:r>
            <w:r w:rsidR="00B542B2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Xnnp</w:t>
            </w:r>
            <w:r w:rsidR="00B542B2" w:rsidRPr="00C448F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3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тем не менее, являющиеся </w:t>
            </w:r>
            <w:hyperlink r:id="rId719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="00BC034B" w:rsidRP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="00B542B2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42D6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f name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g name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item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C44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20" w:anchor="p-equal" w:history="1">
              <w:r w:rsid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P-равный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448FD" w:rsidP="00C44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Одинаковый элемент-родитель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42D6" w:rsidRPr="00C448F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f name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g name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item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21" w:anchor="c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C-равный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C448F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Одинаковые контексты</w:t>
            </w:r>
            <w:r w:rsidR="00B542B2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np</w:t>
            </w:r>
            <w:r w:rsidR="00B542B2" w:rsidRPr="00C448F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3</w:t>
            </w:r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Xnnp</w:t>
            </w:r>
            <w:r w:rsidR="00B542B2" w:rsidRPr="00C448F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3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</w:t>
            </w:r>
            <w:r w:rsidR="00B542B2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42D6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f name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g name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item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22" w:anchor="v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V-равный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448F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Одинаковое содержание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"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Bree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" </w:t>
            </w:r>
          </w:p>
        </w:tc>
      </w:tr>
      <w:tr w:rsidR="00D842D6" w:rsidRPr="00C448F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f name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g name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item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C44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23" w:anchor="duplicate-items" w:history="1">
              <w:r w:rsid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Дубликаты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5571D1" w:rsidP="00D842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24" w:anchor="p-equal" w:history="1">
              <w:r w:rsid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P</w:t>
              </w:r>
              <w:r w:rsidR="00C448FD" w:rsidRP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равны</w:t>
              </w:r>
              <w:r w:rsidR="00D842D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е</w:t>
              </w:r>
            </w:hyperlink>
            <w:r w:rsidR="00C448FD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25" w:anchor="c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</w:t>
              </w:r>
              <w:r w:rsidR="00BC034B" w:rsidRP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 w:rsidR="00D842D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е</w:t>
              </w:r>
            </w:hyperlink>
            <w:r w:rsidR="00B542B2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42D6" w:rsidRPr="00C448F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D842D6" w:rsidRPr="00C448F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name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c name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item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26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S-равный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C448F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Разные идентификаторы контекстов</w:t>
            </w:r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np</w:t>
            </w:r>
            <w:r w:rsidRPr="00C448F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3</w:t>
            </w:r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Xnnp</w:t>
            </w:r>
            <w:r w:rsidRPr="00C448F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3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тем не менее, являющиеся </w:t>
            </w:r>
            <w:hyperlink r:id="rId727" w:anchor="s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P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</w:p>
        </w:tc>
      </w:tr>
      <w:tr w:rsidR="00D842D6" w:rsidRPr="00C448F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name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c name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item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28" w:anchor="p-equal" w:history="1">
              <w:r w:rsidR="00B542B2" w:rsidRPr="00B542B2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P-</w:t>
              </w:r>
              <w:r w:rsidR="00C448FD" w:rsidRPr="00C448FD">
                <w:t xml:space="preserve"> </w:t>
              </w:r>
              <w:r w:rsidR="00C448FD" w:rsidRP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 xml:space="preserve">равный 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C448FD" w:rsidP="00C44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Находятся в различных пользовательских</w:t>
            </w:r>
            <w:r w:rsidR="00B542B2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29" w:anchor="tuple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Кортежах</w:t>
              </w:r>
            </w:hyperlink>
            <w:r w:rsidR="00B542B2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42D6" w:rsidRPr="00C448F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name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c name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item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30" w:anchor="c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C-равный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C448F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Равные контексты</w:t>
            </w:r>
            <w:r w:rsidR="00B542B2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np</w:t>
            </w:r>
            <w:r w:rsidR="00B542B2" w:rsidRPr="00C448F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3</w:t>
            </w:r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Xnnp</w:t>
            </w:r>
            <w:r w:rsidR="00B542B2" w:rsidRPr="00C448F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3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</w:t>
            </w:r>
            <w:r w:rsidR="00B542B2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42D6" w:rsidRPr="00B62EA8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name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c name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item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31" w:anchor="v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V-равный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C448F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Оба содержат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"Acme" </w:t>
            </w:r>
          </w:p>
        </w:tc>
      </w:tr>
      <w:tr w:rsidR="00D842D6" w:rsidRPr="00C448F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name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c name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item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32" w:anchor="duplicate-items" w:history="1">
              <w:r w:rsid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Дубликаты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C448FD" w:rsidP="00C44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</w:t>
            </w:r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="00B542B2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33" w:anchor="p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P</w:t>
              </w:r>
              <w:r w:rsidRP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равными</w:t>
              </w:r>
            </w:hyperlink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поэтому</w:t>
            </w:r>
            <w:r w:rsidR="00B542B2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34" w:anchor="v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V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-равность</w:t>
              </w:r>
            </w:hyperlink>
            <w:r w:rsidR="00B542B2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не имеет значение </w:t>
            </w:r>
          </w:p>
        </w:tc>
      </w:tr>
      <w:tr w:rsidR="00D842D6" w:rsidRPr="00C448F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D842D6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gross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c gross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item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35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S-равный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D842D6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gross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c gross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item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36" w:anchor="p-equal" w:history="1">
              <w:r w:rsidR="00B542B2" w:rsidRPr="00B542B2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P-</w:t>
              </w:r>
              <w:r w:rsidR="00C448FD" w:rsidRPr="00C448FD">
                <w:t xml:space="preserve"> </w:t>
              </w:r>
              <w:r w:rsidR="00C448FD" w:rsidRP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 xml:space="preserve">равный 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448F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Разные родители</w:t>
            </w:r>
          </w:p>
        </w:tc>
      </w:tr>
      <w:tr w:rsidR="00D842D6" w:rsidRPr="00C448F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gross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c gross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item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37" w:anchor="c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C-равный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C448FD" w:rsidP="00C44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Оба</w:t>
            </w:r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имеют</w:t>
            </w:r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контекст</w:t>
            </w:r>
            <w:r w:rsidR="00B542B2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np</w:t>
            </w:r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3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38" w:anchor="unit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Единицу измерения</w:t>
              </w:r>
            </w:hyperlink>
            <w:r w:rsidR="00B542B2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u</w:t>
            </w:r>
            <w:r w:rsidR="00B542B2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</w:tr>
      <w:tr w:rsidR="00D842D6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gross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c gross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item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39" w:anchor="v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V-равный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448FD" w:rsidP="00C44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"3001" с точностью 3 равно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"3000" </w:t>
            </w:r>
          </w:p>
        </w:tc>
      </w:tr>
      <w:tr w:rsidR="00D842D6" w:rsidRPr="00C448F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gross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c gross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item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40" w:anchor="duplicate-items" w:history="1">
              <w:r w:rsid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Дубликаты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C448F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</w:t>
            </w:r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41" w:anchor="p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P</w:t>
              </w:r>
              <w:r w:rsidRP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равными</w:t>
              </w:r>
            </w:hyperlink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поэтому</w:t>
            </w:r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42" w:anchor="v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V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-равность</w:t>
              </w:r>
            </w:hyperlink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C21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 имеет значения</w:t>
            </w:r>
          </w:p>
        </w:tc>
      </w:tr>
      <w:tr w:rsidR="00D842D6" w:rsidRPr="00C448F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D842D6" w:rsidRPr="00C448F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customer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c customer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&lt;tuple&gt;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43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S-равный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C448FD" w:rsidP="00C44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Различные идентификаторы контекстов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np</w:t>
            </w:r>
            <w:r w:rsidR="00B542B2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3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Xnnp</w:t>
            </w:r>
            <w:r w:rsidR="00B542B2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</w:t>
            </w:r>
            <w:r w:rsidR="00B542B2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42D6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customer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c customer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&lt;tuple&gt;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44" w:anchor="p-equal" w:history="1">
              <w:r w:rsidR="00B542B2" w:rsidRPr="00B542B2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P-</w:t>
              </w:r>
              <w:r w:rsidR="00C448FD" w:rsidRPr="00C448FD">
                <w:t xml:space="preserve"> </w:t>
              </w:r>
              <w:r w:rsidR="00C448FD" w:rsidRP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 xml:space="preserve">равный 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448F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Одинаковый родитель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"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a analysis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" </w:t>
            </w:r>
          </w:p>
        </w:tc>
      </w:tr>
      <w:tr w:rsidR="00D842D6" w:rsidRPr="00C448F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customer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c customer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&lt;tuple&gt;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45" w:anchor="c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C-равный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Н.д.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5571D1" w:rsidP="00C44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46" w:anchor="c-equal" w:history="1">
              <w:r w:rsid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</w:t>
              </w:r>
              <w:r w:rsidR="00C448FD" w:rsidRP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</w:t>
              </w:r>
              <w:r w:rsid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ость</w:t>
              </w:r>
            </w:hyperlink>
            <w:r w:rsidR="00C448FD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C08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не применяется к </w:t>
            </w:r>
            <w:hyperlink r:id="rId747" w:anchor="tuple" w:history="1">
              <w:r w:rsidR="002C085F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Кортежам</w:t>
              </w:r>
            </w:hyperlink>
          </w:p>
        </w:tc>
      </w:tr>
      <w:tr w:rsidR="00D842D6" w:rsidRPr="00C448F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customer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c customer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&lt;tuple&gt;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48" w:anchor="v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V-равный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Н.д.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448FD" w:rsidRDefault="005571D1" w:rsidP="00C448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49" w:anchor="v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V</w:t>
              </w:r>
              <w:r w:rsidR="00BC034B" w:rsidRP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</w:t>
              </w:r>
            </w:hyperlink>
            <w:r w:rsidR="00C448FD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ость</w:t>
            </w:r>
            <w:r w:rsidR="00B542B2"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C08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не применяется к </w:t>
            </w:r>
            <w:hyperlink r:id="rId750" w:anchor="tuple" w:history="1">
              <w:r w:rsidR="002C085F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Кортежам</w:t>
              </w:r>
            </w:hyperlink>
          </w:p>
        </w:tc>
      </w:tr>
      <w:tr w:rsidR="00D842D6" w:rsidRPr="00D842D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customer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c customer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&lt;tuple&gt;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51" w:anchor="duplicate-items" w:history="1">
              <w:r w:rsid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Дубликаты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842D6" w:rsidRDefault="005571D1" w:rsidP="00D842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52" w:anchor="p-equal" w:history="1">
              <w:r w:rsid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P</w:t>
              </w:r>
              <w:r w:rsidR="00C448FD" w:rsidRPr="00D842D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равные</w:t>
              </w:r>
            </w:hyperlink>
            <w:r w:rsidR="00D842D6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  <w:r w:rsidR="00D842D6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дочерние</w:t>
            </w:r>
            <w:r w:rsidR="00D842D6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пункты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name</w:t>
            </w:r>
            <w:r w:rsidR="00D842D6" w:rsidRPr="00D842D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</w:t>
            </w:r>
            <w:r w:rsidR="00D842D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имя</w:t>
            </w:r>
            <w:r w:rsidR="00D842D6" w:rsidRPr="00D842D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gross</w:t>
            </w:r>
            <w:r w:rsidR="00D842D6" w:rsidRPr="00D842D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</w:t>
            </w:r>
            <w:r w:rsidR="00D842D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брутто</w:t>
            </w:r>
            <w:r w:rsidR="00D842D6" w:rsidRPr="00D842D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returns</w:t>
            </w:r>
            <w:r w:rsidR="00D842D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(выручка)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net</w:t>
            </w:r>
            <w:r w:rsidR="00D842D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(нетто)</w:t>
            </w:r>
            <w:r w:rsid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являются </w:t>
            </w:r>
            <w:hyperlink r:id="rId753" w:anchor="v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V</w:t>
              </w:r>
              <w:r w:rsidR="00BC034B" w:rsidRPr="00D842D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 w:rsidR="00D842D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42D6" w:rsidRPr="00D842D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842D6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842D6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842D6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842D6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842D6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842D6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D842D6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returns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 returns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item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54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S-равный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D842D6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Различные значения </w:t>
            </w:r>
          </w:p>
        </w:tc>
      </w:tr>
      <w:tr w:rsidR="00D842D6" w:rsidRPr="00D842D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returns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 returns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item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55" w:anchor="p-equal" w:history="1">
              <w:r w:rsidR="00B542B2" w:rsidRPr="00B542B2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P-</w:t>
              </w:r>
              <w:r w:rsidR="00C448FD" w:rsidRP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 xml:space="preserve">равный 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842D6" w:rsidRDefault="00D842D6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Родителями являются «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b</w:t>
            </w:r>
            <w:r w:rsidR="00B542B2" w:rsidRPr="00D842D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customer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»</w:t>
            </w:r>
            <w:r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«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</w:t>
            </w:r>
            <w:r w:rsidR="00B542B2" w:rsidRPr="00D842D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customer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»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42D6" w:rsidRPr="00D842D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returns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 returns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item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56" w:anchor="c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C-равный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842D6" w:rsidRDefault="00D842D6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Оба</w:t>
            </w:r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имеют</w:t>
            </w:r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контекст</w:t>
            </w:r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np</w:t>
            </w:r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3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57" w:anchor="unit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Единицу измерения</w:t>
              </w:r>
            </w:hyperlink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u</w:t>
            </w:r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42D6" w:rsidRPr="00D842D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returns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 returns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item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58" w:anchor="v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V-равный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842D6" w:rsidRDefault="00D842D6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b</w:t>
            </w:r>
            <w:r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значение равно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100,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d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значение равно</w:t>
            </w:r>
            <w:r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500 </w:t>
            </w:r>
          </w:p>
        </w:tc>
      </w:tr>
      <w:tr w:rsidR="00D842D6" w:rsidRPr="00D842D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returns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 returns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item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59" w:anchor="duplicate-items" w:history="1">
              <w:r w:rsid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Дубликаты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842D6" w:rsidRDefault="00D842D6" w:rsidP="00D842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</w:t>
            </w:r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60" w:anchor="p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P</w:t>
              </w:r>
              <w:r w:rsidRP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равными</w:t>
              </w:r>
            </w:hyperlink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поэтому</w:t>
            </w:r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61" w:anchor="v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V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-равность</w:t>
              </w:r>
            </w:hyperlink>
            <w:r w:rsidRPr="00C448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 имеет значение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D842D6" w:rsidRPr="00D842D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842D6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842D6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842D6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842D6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842D6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842D6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D842D6" w:rsidRPr="00D842D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customer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 customer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&lt;tuple&gt;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62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S-равный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842D6" w:rsidRDefault="00D842D6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Различные значения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returns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842D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(выручка)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и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net</w:t>
            </w:r>
            <w:r w:rsidRPr="00D842D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(нетто)</w:t>
            </w:r>
          </w:p>
        </w:tc>
      </w:tr>
      <w:tr w:rsidR="00D842D6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customer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 customer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&lt;tuple&gt;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63" w:anchor="p-equal" w:history="1">
              <w:r w:rsidR="00B542B2" w:rsidRPr="00B542B2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P-</w:t>
              </w:r>
              <w:r w:rsidR="00C448FD" w:rsidRP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 xml:space="preserve">равный 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D842D6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Одинаковый родитель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"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a analysis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" </w:t>
            </w:r>
          </w:p>
        </w:tc>
      </w:tr>
      <w:tr w:rsidR="00D842D6" w:rsidRPr="00D842D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customer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 customer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&lt;tuple&gt;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64" w:anchor="c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C-равный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Н.д.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842D6" w:rsidRDefault="005571D1" w:rsidP="002C08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65" w:anchor="c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</w:t>
              </w:r>
              <w:r w:rsidR="00BC034B" w:rsidRPr="00D842D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</w:t>
              </w:r>
              <w:r w:rsidR="00D842D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ость</w:t>
              </w:r>
            </w:hyperlink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не применяется </w:t>
            </w:r>
            <w:r w:rsidR="002C08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 </w:t>
            </w:r>
            <w:hyperlink r:id="rId766" w:anchor="tuple" w:history="1">
              <w:r w:rsidR="002C085F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Кортежам</w:t>
              </w:r>
            </w:hyperlink>
          </w:p>
        </w:tc>
      </w:tr>
      <w:tr w:rsidR="00D842D6" w:rsidRPr="00D842D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customer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 customer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&lt;tuple&gt;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67" w:anchor="v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V-равный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Н.д.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842D6" w:rsidRDefault="005571D1" w:rsidP="00D842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68" w:anchor="v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V</w:t>
              </w:r>
              <w:r w:rsidR="00BC034B" w:rsidRPr="00D842D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</w:t>
              </w:r>
              <w:r w:rsidR="00D842D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ость</w:t>
              </w:r>
            </w:hyperlink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C08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не применяется к </w:t>
            </w:r>
            <w:hyperlink r:id="rId769" w:anchor="tuple" w:history="1">
              <w:r w:rsidR="002C085F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Кортежам</w:t>
              </w:r>
            </w:hyperlink>
          </w:p>
        </w:tc>
      </w:tr>
      <w:tr w:rsidR="00D842D6" w:rsidRPr="00D842D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 customer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 customer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&lt;tuple&gt;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70" w:anchor="duplicate-items" w:history="1">
              <w:r w:rsidR="00C448F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Дубликаты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842D6" w:rsidRDefault="005571D1" w:rsidP="00D842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71" w:anchor="p-equal" w:history="1">
              <w:r w:rsidR="00D842D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P</w:t>
              </w:r>
              <w:r w:rsidR="00D842D6" w:rsidRPr="00D842D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D842D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равные</w:t>
              </w:r>
            </w:hyperlink>
            <w:r w:rsidR="00D842D6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  <w:r w:rsidR="00D842D6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дочерние</w:t>
            </w:r>
            <w:r w:rsidR="00D842D6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пункты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b</w:t>
            </w:r>
            <w:r w:rsidR="00B542B2" w:rsidRPr="00D842D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name</w:t>
            </w:r>
            <w:r w:rsidR="00D842D6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b</w:t>
            </w:r>
            <w:r w:rsidR="00B542B2" w:rsidRPr="00D842D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gross</w:t>
            </w:r>
            <w:r w:rsidR="00D842D6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72" w:anchor="v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V</w:t>
              </w:r>
              <w:r w:rsidR="00BC034B" w:rsidRPr="00D842D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 w:rsidR="00D842D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</w:t>
            </w:r>
            <w:r w:rsidR="00B542B2" w:rsidRPr="00D842D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name</w:t>
            </w:r>
            <w:r w:rsidR="00D842D6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</w:t>
            </w:r>
            <w:r w:rsidR="00B542B2" w:rsidRPr="00D842D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gross</w:t>
            </w:r>
            <w:r w:rsidR="00D842D6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 дочерние пункты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b</w:t>
            </w:r>
            <w:r w:rsidR="00B542B2" w:rsidRPr="00D842D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returns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b</w:t>
            </w:r>
            <w:r w:rsidR="00B542B2" w:rsidRPr="00D842D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net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 являются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773" w:anchor="v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V</w:t>
              </w:r>
              <w:r w:rsidR="00BC034B" w:rsidRPr="00D842D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 w:rsidR="00D842D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b</w:t>
            </w:r>
            <w:r w:rsidR="00B542B2" w:rsidRPr="00D842D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returns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b</w:t>
            </w:r>
            <w:r w:rsidR="00B542B2" w:rsidRPr="00D842D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net</w:t>
            </w:r>
            <w:r w:rsidR="00B542B2" w:rsidRPr="00D842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</w:tbl>
    <w:p w:rsidR="00B542B2" w:rsidRPr="0094697D" w:rsidRDefault="008A4D7B" w:rsidP="00B542B2">
      <w:pPr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 w:rsidRPr="000B52D7">
        <w:rPr>
          <w:rFonts w:ascii="Arial" w:hAnsi="Arial"/>
          <w:color w:val="000000"/>
          <w:sz w:val="24"/>
          <w:szCs w:val="24"/>
        </w:rPr>
        <w:t xml:space="preserve">Предикаты равенства в определении </w:t>
      </w:r>
      <w:r w:rsidRPr="000B52D7">
        <w:rPr>
          <w:rFonts w:ascii="Times New Roman" w:hAnsi="Times New Roman" w:cs="Times New Roman"/>
          <w:color w:val="0000CC"/>
          <w:sz w:val="24"/>
          <w:szCs w:val="24"/>
          <w:u w:val="single"/>
        </w:rPr>
        <w:t>Дублированных пунктов</w:t>
      </w:r>
      <w:r w:rsidRPr="000B52D7">
        <w:rPr>
          <w:rFonts w:ascii="Arial" w:hAnsi="Arial"/>
          <w:color w:val="000000"/>
          <w:sz w:val="24"/>
          <w:szCs w:val="24"/>
        </w:rPr>
        <w:t xml:space="preserve"> являются «</w:t>
      </w:r>
      <w:r w:rsidRPr="000B52D7">
        <w:rPr>
          <w:rFonts w:ascii="Arial" w:hAnsi="Arial"/>
          <w:i/>
          <w:color w:val="000000"/>
          <w:sz w:val="24"/>
          <w:szCs w:val="24"/>
        </w:rPr>
        <w:t>равными по расположению</w:t>
      </w:r>
      <w:r w:rsidRPr="000B52D7">
        <w:rPr>
          <w:rFonts w:ascii="Arial" w:hAnsi="Arial"/>
          <w:color w:val="000000"/>
          <w:sz w:val="24"/>
          <w:szCs w:val="24"/>
        </w:rPr>
        <w:t>» (</w:t>
      </w:r>
      <w:r w:rsidRPr="000B52D7">
        <w:rPr>
          <w:rFonts w:ascii="Arial" w:hAnsi="Arial"/>
          <w:i/>
          <w:color w:val="000000"/>
          <w:sz w:val="24"/>
          <w:szCs w:val="24"/>
        </w:rPr>
        <w:t>equal location)</w:t>
      </w:r>
      <w:r w:rsidRPr="000B52D7">
        <w:rPr>
          <w:rFonts w:ascii="Arial" w:hAnsi="Arial"/>
          <w:color w:val="000000"/>
          <w:sz w:val="24"/>
          <w:szCs w:val="24"/>
        </w:rPr>
        <w:t>, а не «</w:t>
      </w:r>
      <w:r w:rsidRPr="000B52D7">
        <w:rPr>
          <w:rFonts w:ascii="Arial" w:hAnsi="Arial"/>
          <w:i/>
          <w:color w:val="000000"/>
          <w:sz w:val="24"/>
          <w:szCs w:val="24"/>
        </w:rPr>
        <w:t>равными по содержанию</w:t>
      </w:r>
      <w:r w:rsidRPr="000B52D7">
        <w:rPr>
          <w:rFonts w:ascii="Arial" w:hAnsi="Arial"/>
          <w:color w:val="000000"/>
          <w:sz w:val="24"/>
          <w:szCs w:val="24"/>
        </w:rPr>
        <w:t>» (</w:t>
      </w:r>
      <w:r w:rsidRPr="000B52D7">
        <w:rPr>
          <w:rFonts w:ascii="Arial" w:hAnsi="Arial"/>
          <w:i/>
          <w:color w:val="000000"/>
          <w:sz w:val="24"/>
          <w:szCs w:val="24"/>
        </w:rPr>
        <w:t>equal content).</w:t>
      </w:r>
      <w:r w:rsidRPr="000B52D7">
        <w:rPr>
          <w:rFonts w:ascii="Arial" w:hAnsi="Arial"/>
          <w:color w:val="000000"/>
          <w:sz w:val="24"/>
          <w:szCs w:val="24"/>
        </w:rPr>
        <w:t xml:space="preserve"> Кроме того, нужно принимать во внимание, что любые атрибуты за исключением </w:t>
      </w:r>
      <w:r w:rsidRPr="000B52D7">
        <w:rPr>
          <w:rFonts w:ascii="Courier New" w:hAnsi="Courier New"/>
          <w:color w:val="000000"/>
          <w:sz w:val="20"/>
          <w:szCs w:val="20"/>
        </w:rPr>
        <w:t>@contextRef</w:t>
      </w:r>
      <w:r w:rsidRPr="000B52D7">
        <w:rPr>
          <w:rFonts w:ascii="Arial" w:hAnsi="Arial"/>
          <w:color w:val="000000"/>
          <w:sz w:val="20"/>
          <w:szCs w:val="20"/>
        </w:rPr>
        <w:t xml:space="preserve">, </w:t>
      </w:r>
      <w:r w:rsidRPr="000B52D7">
        <w:rPr>
          <w:rFonts w:ascii="Courier New" w:hAnsi="Courier New"/>
          <w:color w:val="000000"/>
          <w:sz w:val="20"/>
          <w:szCs w:val="20"/>
        </w:rPr>
        <w:t>@unitRef</w:t>
      </w:r>
      <w:r w:rsidRPr="000B52D7">
        <w:rPr>
          <w:rFonts w:ascii="Arial" w:hAnsi="Arial"/>
          <w:color w:val="000000"/>
          <w:sz w:val="20"/>
          <w:szCs w:val="20"/>
        </w:rPr>
        <w:t xml:space="preserve">, </w:t>
      </w:r>
      <w:r w:rsidRPr="000B52D7">
        <w:rPr>
          <w:rFonts w:ascii="Courier New" w:hAnsi="Courier New"/>
          <w:color w:val="000000"/>
          <w:sz w:val="20"/>
          <w:szCs w:val="20"/>
        </w:rPr>
        <w:t xml:space="preserve">@precision </w:t>
      </w:r>
      <w:r w:rsidRPr="000B52D7">
        <w:rPr>
          <w:rFonts w:ascii="Arial" w:hAnsi="Arial"/>
          <w:color w:val="000000"/>
          <w:sz w:val="24"/>
          <w:szCs w:val="24"/>
        </w:rPr>
        <w:t>и</w:t>
      </w:r>
      <w:r w:rsidRPr="000B52D7">
        <w:rPr>
          <w:rFonts w:ascii="Arial" w:hAnsi="Arial"/>
          <w:color w:val="000000"/>
          <w:sz w:val="20"/>
          <w:szCs w:val="20"/>
        </w:rPr>
        <w:t xml:space="preserve"> </w:t>
      </w:r>
      <w:r w:rsidRPr="000B52D7">
        <w:rPr>
          <w:rFonts w:ascii="Courier New" w:hAnsi="Courier New"/>
          <w:color w:val="000000"/>
          <w:sz w:val="20"/>
          <w:szCs w:val="20"/>
        </w:rPr>
        <w:t>@decimals</w:t>
      </w:r>
      <w:r w:rsidRPr="000B52D7">
        <w:rPr>
          <w:rFonts w:ascii="Arial" w:hAnsi="Arial"/>
          <w:color w:val="000000"/>
          <w:sz w:val="24"/>
          <w:szCs w:val="24"/>
        </w:rPr>
        <w:t> </w:t>
      </w:r>
      <w:r w:rsidRPr="000B52D7">
        <w:rPr>
          <w:rFonts w:ascii="Arial" w:hAnsi="Arial"/>
          <w:b/>
          <w:color w:val="000000"/>
          <w:sz w:val="24"/>
          <w:szCs w:val="24"/>
        </w:rPr>
        <w:t>ДОЛЖНЫ</w:t>
      </w:r>
      <w:r w:rsidRPr="000B52D7">
        <w:rPr>
          <w:rFonts w:ascii="Arial" w:hAnsi="Arial"/>
          <w:color w:val="000000"/>
          <w:sz w:val="24"/>
          <w:szCs w:val="24"/>
        </w:rPr>
        <w:t xml:space="preserve"> игнорироваться при проведении этого сравнен</w:t>
      </w:r>
      <w:r w:rsidR="000B52D7">
        <w:rPr>
          <w:rFonts w:ascii="Arial" w:hAnsi="Arial"/>
          <w:color w:val="000000"/>
          <w:sz w:val="24"/>
          <w:szCs w:val="24"/>
        </w:rPr>
        <w:t>ия (вытекает из определения равности</w:t>
      </w:r>
      <w:r w:rsidRPr="000B52D7">
        <w:rPr>
          <w:rFonts w:ascii="Arial" w:hAnsi="Arial"/>
          <w:color w:val="000000"/>
          <w:sz w:val="24"/>
          <w:szCs w:val="24"/>
        </w:rPr>
        <w:t xml:space="preserve"> по структуре пунктов). Например, дополнительные атрибуты </w:t>
      </w:r>
      <w:r w:rsidRPr="000B52D7">
        <w:rPr>
          <w:rFonts w:ascii="Courier New" w:hAnsi="Courier New"/>
          <w:color w:val="000000"/>
          <w:sz w:val="20"/>
          <w:szCs w:val="20"/>
        </w:rPr>
        <w:t>@id</w:t>
      </w:r>
      <w:r w:rsidRPr="000B52D7">
        <w:rPr>
          <w:rFonts w:ascii="Courier New" w:hAnsi="Courier New"/>
          <w:color w:val="000000"/>
          <w:sz w:val="24"/>
          <w:szCs w:val="24"/>
        </w:rPr>
        <w:t xml:space="preserve"> </w:t>
      </w:r>
      <w:r w:rsidRPr="000B52D7">
        <w:rPr>
          <w:rFonts w:ascii="Arial" w:hAnsi="Arial"/>
          <w:color w:val="000000"/>
          <w:sz w:val="24"/>
          <w:szCs w:val="24"/>
        </w:rPr>
        <w:t>не различают равные пункты</w:t>
      </w:r>
      <w:r w:rsidR="000B52D7">
        <w:rPr>
          <w:rFonts w:ascii="Arial" w:hAnsi="Arial"/>
          <w:color w:val="000000"/>
          <w:sz w:val="24"/>
          <w:szCs w:val="24"/>
        </w:rPr>
        <w:t xml:space="preserve"> по другим признакам. В</w:t>
      </w:r>
      <w:r w:rsidRPr="000B52D7">
        <w:rPr>
          <w:rFonts w:ascii="Arial" w:hAnsi="Arial"/>
          <w:color w:val="000000"/>
          <w:sz w:val="24"/>
          <w:szCs w:val="24"/>
        </w:rPr>
        <w:t>озникновение</w:t>
      </w:r>
      <w:r w:rsidR="000B52D7">
        <w:rPr>
          <w:rFonts w:ascii="Arial" w:hAnsi="Arial"/>
          <w:color w:val="000000"/>
          <w:sz w:val="24"/>
          <w:szCs w:val="24"/>
        </w:rPr>
        <w:t>/отсутствие</w:t>
      </w:r>
      <w:r w:rsidRPr="000B52D7">
        <w:rPr>
          <w:rFonts w:ascii="Arial" w:hAnsi="Arial"/>
          <w:color w:val="000000"/>
          <w:sz w:val="24"/>
          <w:szCs w:val="24"/>
        </w:rPr>
        <w:t xml:space="preserve"> пунктов в </w:t>
      </w:r>
      <w:r w:rsidRPr="000B52D7">
        <w:rPr>
          <w:rFonts w:ascii="Times New Roman" w:hAnsi="Times New Roman" w:cs="Times New Roman"/>
          <w:color w:val="0000CC"/>
          <w:sz w:val="24"/>
          <w:szCs w:val="24"/>
          <w:u w:val="single"/>
        </w:rPr>
        <w:t>Кортеже</w:t>
      </w:r>
      <w:r w:rsidRPr="000B52D7">
        <w:rPr>
          <w:rFonts w:ascii="Arial" w:hAnsi="Arial"/>
          <w:color w:val="000000"/>
          <w:sz w:val="24"/>
          <w:szCs w:val="24"/>
        </w:rPr>
        <w:t xml:space="preserve"> также влияет </w:t>
      </w:r>
      <w:r w:rsidR="000B52D7">
        <w:rPr>
          <w:rFonts w:ascii="Arial" w:hAnsi="Arial"/>
          <w:color w:val="000000"/>
          <w:sz w:val="24"/>
          <w:szCs w:val="24"/>
        </w:rPr>
        <w:t>на их признание дубликатами, поскольку</w:t>
      </w:r>
      <w:r w:rsidRPr="000B52D7">
        <w:rPr>
          <w:rFonts w:ascii="Arial" w:hAnsi="Arial"/>
          <w:color w:val="000000"/>
          <w:sz w:val="24"/>
          <w:szCs w:val="24"/>
        </w:rPr>
        <w:t xml:space="preserve"> определение д</w:t>
      </w:r>
      <w:r w:rsidR="000B52D7">
        <w:rPr>
          <w:rFonts w:ascii="Arial" w:hAnsi="Arial"/>
          <w:color w:val="000000"/>
          <w:sz w:val="24"/>
          <w:szCs w:val="24"/>
        </w:rPr>
        <w:t>ублированных пунктов также содержит</w:t>
      </w:r>
      <w:r w:rsidRPr="000B52D7">
        <w:rPr>
          <w:rFonts w:ascii="Arial" w:hAnsi="Arial"/>
          <w:color w:val="000000"/>
          <w:sz w:val="24"/>
          <w:szCs w:val="24"/>
        </w:rPr>
        <w:t xml:space="preserve"> условие, </w:t>
      </w:r>
      <w:r w:rsidR="0094697D">
        <w:rPr>
          <w:rFonts w:ascii="Arial" w:hAnsi="Arial"/>
          <w:color w:val="000000"/>
          <w:sz w:val="24"/>
          <w:szCs w:val="24"/>
        </w:rPr>
        <w:t xml:space="preserve">предусматривающее наличие </w:t>
      </w:r>
      <w:r w:rsidRPr="000B52D7">
        <w:rPr>
          <w:rFonts w:ascii="Arial" w:hAnsi="Arial"/>
          <w:color w:val="000000"/>
          <w:sz w:val="24"/>
          <w:szCs w:val="24"/>
        </w:rPr>
        <w:t xml:space="preserve">одного и того же родителя (то есть, </w:t>
      </w:r>
      <w:r w:rsidR="0094697D">
        <w:rPr>
          <w:rFonts w:ascii="Arial" w:hAnsi="Arial"/>
          <w:color w:val="000000"/>
          <w:sz w:val="24"/>
          <w:szCs w:val="24"/>
        </w:rPr>
        <w:t xml:space="preserve">они должны быть </w:t>
      </w:r>
      <w:r w:rsidRPr="000B52D7">
        <w:rPr>
          <w:rFonts w:ascii="Times New Roman" w:hAnsi="Times New Roman" w:cs="Times New Roman"/>
          <w:color w:val="0000CC"/>
          <w:sz w:val="24"/>
          <w:szCs w:val="24"/>
          <w:u w:val="single"/>
        </w:rPr>
        <w:t>Равными по родителю</w:t>
      </w:r>
      <w:r w:rsidRPr="000B52D7">
        <w:rPr>
          <w:rFonts w:ascii="Arial" w:hAnsi="Arial"/>
          <w:color w:val="000000"/>
          <w:sz w:val="24"/>
          <w:szCs w:val="24"/>
        </w:rPr>
        <w:t>).</w:t>
      </w:r>
    </w:p>
    <w:p w:rsidR="00B542B2" w:rsidRPr="00213E83" w:rsidRDefault="00213E83" w:rsidP="00B542B2">
      <w:pPr>
        <w:spacing w:before="100" w:beforeAutospacing="1" w:after="100" w:afterAutospacing="1" w:line="240" w:lineRule="auto"/>
        <w:rPr>
          <w:rFonts w:ascii="Arial" w:hAnsi="Arial"/>
          <w:color w:val="000000"/>
        </w:rPr>
      </w:pPr>
      <w:r>
        <w:rPr>
          <w:rFonts w:ascii="Arial" w:hAnsi="Arial"/>
          <w:color w:val="000000"/>
          <w:sz w:val="24"/>
          <w:szCs w:val="24"/>
        </w:rPr>
        <w:t>При определении</w:t>
      </w:r>
      <w:r w:rsidRPr="00213E83">
        <w:rPr>
          <w:rFonts w:ascii="Arial" w:hAnsi="Arial"/>
          <w:color w:val="000000"/>
          <w:sz w:val="24"/>
          <w:szCs w:val="24"/>
        </w:rPr>
        <w:t xml:space="preserve"> являются ли </w:t>
      </w:r>
      <w:r w:rsidRPr="00213E83">
        <w:rPr>
          <w:rFonts w:ascii="Times New Roman" w:hAnsi="Times New Roman" w:cs="Times New Roman"/>
          <w:color w:val="0000CC"/>
          <w:sz w:val="24"/>
          <w:szCs w:val="24"/>
          <w:u w:val="single"/>
        </w:rPr>
        <w:t>Числовые пункты Равными по значению</w:t>
      </w:r>
      <w:r w:rsidRPr="00213E83">
        <w:rPr>
          <w:rFonts w:ascii="Arial" w:hAnsi="Arial"/>
          <w:color w:val="000000"/>
          <w:sz w:val="24"/>
          <w:szCs w:val="24"/>
        </w:rPr>
        <w:t xml:space="preserve"> (предикат, </w:t>
      </w:r>
      <w:r>
        <w:rPr>
          <w:rFonts w:ascii="Arial" w:hAnsi="Arial"/>
          <w:color w:val="000000"/>
          <w:sz w:val="24"/>
          <w:szCs w:val="24"/>
        </w:rPr>
        <w:t>используемый для определения</w:t>
      </w:r>
      <w:r w:rsidRPr="00213E83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 xml:space="preserve">прочих </w:t>
      </w:r>
      <w:r w:rsidRPr="00213E83">
        <w:rPr>
          <w:rFonts w:ascii="Arial" w:hAnsi="Arial"/>
          <w:color w:val="000000"/>
          <w:sz w:val="24"/>
          <w:szCs w:val="24"/>
        </w:rPr>
        <w:t xml:space="preserve">типов </w:t>
      </w:r>
      <w:r>
        <w:rPr>
          <w:rFonts w:ascii="Arial" w:hAnsi="Arial"/>
          <w:color w:val="000000"/>
          <w:sz w:val="24"/>
          <w:szCs w:val="24"/>
        </w:rPr>
        <w:t xml:space="preserve">предикатов </w:t>
      </w:r>
      <w:r w:rsidRPr="00213E83">
        <w:rPr>
          <w:rFonts w:ascii="Arial" w:hAnsi="Arial"/>
          <w:color w:val="000000"/>
          <w:sz w:val="24"/>
          <w:szCs w:val="24"/>
        </w:rPr>
        <w:t>равенства</w:t>
      </w:r>
      <w:r>
        <w:rPr>
          <w:rFonts w:ascii="Arial" w:hAnsi="Arial"/>
          <w:color w:val="000000"/>
          <w:sz w:val="24"/>
          <w:szCs w:val="24"/>
        </w:rPr>
        <w:t>)</w:t>
      </w:r>
      <w:r w:rsidRPr="00213E83">
        <w:rPr>
          <w:rFonts w:ascii="Arial" w:hAnsi="Arial"/>
          <w:color w:val="000000"/>
          <w:sz w:val="24"/>
          <w:szCs w:val="24"/>
        </w:rPr>
        <w:t xml:space="preserve"> необходимо </w:t>
      </w:r>
      <w:r>
        <w:rPr>
          <w:rFonts w:ascii="Arial" w:hAnsi="Arial"/>
          <w:color w:val="000000"/>
          <w:sz w:val="24"/>
          <w:szCs w:val="24"/>
        </w:rPr>
        <w:t xml:space="preserve">учитывать </w:t>
      </w:r>
      <w:r w:rsidRPr="00213E83">
        <w:rPr>
          <w:rFonts w:ascii="Arial" w:hAnsi="Arial"/>
          <w:color w:val="000000"/>
          <w:sz w:val="24"/>
          <w:szCs w:val="24"/>
        </w:rPr>
        <w:t xml:space="preserve">значения </w:t>
      </w:r>
      <w:r w:rsidRPr="00213E83">
        <w:rPr>
          <w:rFonts w:ascii="Courier New" w:hAnsi="Courier New"/>
          <w:color w:val="000000"/>
          <w:sz w:val="20"/>
          <w:szCs w:val="20"/>
        </w:rPr>
        <w:t>@precision</w:t>
      </w:r>
      <w:r w:rsidRPr="00213E83">
        <w:rPr>
          <w:rFonts w:ascii="Arial" w:hAnsi="Arial"/>
          <w:color w:val="000000"/>
          <w:sz w:val="24"/>
          <w:szCs w:val="24"/>
        </w:rPr>
        <w:t xml:space="preserve"> для двух числовых пунктов. Если </w:t>
      </w:r>
      <w:r w:rsidRPr="00213E83">
        <w:rPr>
          <w:rFonts w:ascii="Courier New" w:hAnsi="Courier New"/>
          <w:color w:val="000000"/>
          <w:sz w:val="20"/>
          <w:szCs w:val="20"/>
        </w:rPr>
        <w:t>@</w:t>
      </w:r>
      <w:r w:rsidRPr="00213E83">
        <w:rPr>
          <w:rFonts w:ascii="Courier New" w:hAnsi="Courier New"/>
          <w:color w:val="000000"/>
          <w:sz w:val="20"/>
          <w:szCs w:val="20"/>
          <w:lang w:val="en-US"/>
        </w:rPr>
        <w:t>precision</w:t>
      </w:r>
      <w:r w:rsidRPr="00213E83">
        <w:rPr>
          <w:rFonts w:ascii="Courier New" w:hAnsi="Courier New"/>
          <w:color w:val="000000"/>
          <w:sz w:val="24"/>
          <w:szCs w:val="24"/>
        </w:rPr>
        <w:t xml:space="preserve"> </w:t>
      </w:r>
      <w:r w:rsidRPr="00213E83">
        <w:rPr>
          <w:rFonts w:ascii="Arial" w:hAnsi="Arial"/>
          <w:color w:val="000000"/>
          <w:sz w:val="24"/>
          <w:szCs w:val="24"/>
        </w:rPr>
        <w:t xml:space="preserve">не был указан для одного из </w:t>
      </w:r>
      <w:r>
        <w:rPr>
          <w:rFonts w:ascii="Arial" w:hAnsi="Arial"/>
          <w:color w:val="000000"/>
          <w:sz w:val="24"/>
          <w:szCs w:val="24"/>
        </w:rPr>
        <w:t xml:space="preserve">двух </w:t>
      </w:r>
      <w:r w:rsidRPr="00213E83">
        <w:rPr>
          <w:rFonts w:ascii="Arial" w:hAnsi="Arial"/>
          <w:color w:val="000000"/>
          <w:sz w:val="24"/>
          <w:szCs w:val="24"/>
        </w:rPr>
        <w:t>числовых пунктов, для него необходимо вывести значение в соответствии с правилами</w:t>
      </w:r>
      <w:r>
        <w:rPr>
          <w:rFonts w:ascii="Arial" w:hAnsi="Arial"/>
          <w:color w:val="000000"/>
          <w:sz w:val="24"/>
          <w:szCs w:val="24"/>
        </w:rPr>
        <w:t>, предусмотренными</w:t>
      </w:r>
      <w:r w:rsidRPr="00213E83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>Параграфом</w:t>
      </w:r>
      <w:r w:rsidRPr="00213E83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 xml:space="preserve"> 4.6.6</w:t>
      </w:r>
      <w:r w:rsidRPr="00213E83">
        <w:rPr>
          <w:rFonts w:ascii="Arial" w:hAnsi="Arial"/>
          <w:color w:val="000000"/>
        </w:rPr>
        <w:t>.</w:t>
      </w:r>
    </w:p>
    <w:p w:rsidR="00D07731" w:rsidRPr="00D07731" w:rsidRDefault="00D07731" w:rsidP="00B542B2">
      <w:pPr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 w:rsidRPr="00D07731">
        <w:rPr>
          <w:rFonts w:ascii="Arial" w:hAnsi="Arial"/>
          <w:color w:val="000000"/>
          <w:sz w:val="24"/>
          <w:szCs w:val="24"/>
        </w:rPr>
        <w:t xml:space="preserve">Определение XBRL </w:t>
      </w:r>
      <w:r w:rsidRPr="00D07731">
        <w:rPr>
          <w:rFonts w:ascii="Times New Roman" w:hAnsi="Times New Roman" w:cs="Times New Roman"/>
          <w:color w:val="0000CC"/>
          <w:sz w:val="24"/>
          <w:szCs w:val="24"/>
          <w:u w:val="single"/>
        </w:rPr>
        <w:t>Дублированных пунктов</w:t>
      </w:r>
      <w:r w:rsidRPr="00D07731">
        <w:rPr>
          <w:rFonts w:ascii="Arial" w:hAnsi="Arial"/>
          <w:color w:val="000000"/>
          <w:sz w:val="24"/>
          <w:szCs w:val="24"/>
        </w:rPr>
        <w:t xml:space="preserve"> и </w:t>
      </w:r>
      <w:r w:rsidRPr="00D07731">
        <w:rPr>
          <w:rFonts w:ascii="Times New Roman" w:hAnsi="Times New Roman" w:cs="Times New Roman"/>
          <w:color w:val="0000CC"/>
          <w:sz w:val="24"/>
          <w:szCs w:val="24"/>
          <w:u w:val="single"/>
        </w:rPr>
        <w:t>Кортежей</w:t>
      </w:r>
      <w:r>
        <w:rPr>
          <w:rFonts w:ascii="Arial" w:hAnsi="Arial"/>
          <w:color w:val="000000"/>
          <w:sz w:val="24"/>
          <w:szCs w:val="24"/>
        </w:rPr>
        <w:t xml:space="preserve"> охватывает многие (но не все) пункты несогласованных и избыточных</w:t>
      </w:r>
      <w:r w:rsidRPr="00D07731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 xml:space="preserve">данных </w:t>
      </w:r>
      <w:r w:rsidRPr="00D07731">
        <w:rPr>
          <w:rFonts w:ascii="Arial" w:hAnsi="Arial"/>
          <w:color w:val="000000"/>
          <w:sz w:val="24"/>
          <w:szCs w:val="24"/>
        </w:rPr>
        <w:t xml:space="preserve">в </w:t>
      </w:r>
      <w:r w:rsidRPr="00D07731">
        <w:rPr>
          <w:rFonts w:ascii="Times New Roman" w:hAnsi="Times New Roman" w:cs="Times New Roman"/>
          <w:color w:val="0000CC"/>
          <w:sz w:val="24"/>
          <w:szCs w:val="24"/>
          <w:u w:val="single"/>
        </w:rPr>
        <w:t>Отчете XBRL</w:t>
      </w:r>
      <w:r w:rsidRPr="00D07731">
        <w:rPr>
          <w:rFonts w:ascii="Arial" w:hAnsi="Arial"/>
          <w:color w:val="000000"/>
          <w:sz w:val="24"/>
          <w:szCs w:val="24"/>
        </w:rPr>
        <w:t>. Кортежи, которые не являются дубликатами в соответствии с определением XBRL, могут все же иметь семантические несоответст</w:t>
      </w:r>
      <w:r>
        <w:rPr>
          <w:rFonts w:ascii="Arial" w:hAnsi="Arial"/>
          <w:color w:val="000000"/>
          <w:sz w:val="24"/>
          <w:szCs w:val="24"/>
        </w:rPr>
        <w:t>вия. В приведенном выше примере</w:t>
      </w:r>
      <w:r w:rsidRPr="00D07731">
        <w:rPr>
          <w:rFonts w:ascii="Arial" w:hAnsi="Arial"/>
          <w:color w:val="000000"/>
          <w:sz w:val="24"/>
          <w:szCs w:val="24"/>
        </w:rPr>
        <w:t xml:space="preserve"> элементы клиентов «c» и «d», по-видимому, содержат данные об одном и том же клиенте в одном и </w:t>
      </w:r>
      <w:r w:rsidR="00813DF9">
        <w:rPr>
          <w:rFonts w:ascii="Arial" w:hAnsi="Arial"/>
          <w:color w:val="000000"/>
          <w:sz w:val="24"/>
          <w:szCs w:val="24"/>
        </w:rPr>
        <w:t xml:space="preserve">том же </w:t>
      </w:r>
      <w:r w:rsidRPr="00D07731">
        <w:rPr>
          <w:rFonts w:ascii="Arial" w:hAnsi="Arial"/>
          <w:color w:val="000000"/>
          <w:sz w:val="24"/>
          <w:szCs w:val="24"/>
        </w:rPr>
        <w:t>ко</w:t>
      </w:r>
      <w:r>
        <w:rPr>
          <w:rFonts w:ascii="Arial" w:hAnsi="Arial"/>
          <w:color w:val="000000"/>
          <w:sz w:val="24"/>
          <w:szCs w:val="24"/>
        </w:rPr>
        <w:t>нтексте, но имеют противоречивые данные</w:t>
      </w:r>
      <w:r w:rsidRPr="00D07731">
        <w:rPr>
          <w:rFonts w:ascii="Arial" w:hAnsi="Arial"/>
          <w:color w:val="000000"/>
          <w:sz w:val="24"/>
          <w:szCs w:val="24"/>
        </w:rPr>
        <w:t>; XB</w:t>
      </w:r>
      <w:r>
        <w:rPr>
          <w:rFonts w:ascii="Arial" w:hAnsi="Arial"/>
          <w:color w:val="000000"/>
          <w:sz w:val="24"/>
          <w:szCs w:val="24"/>
        </w:rPr>
        <w:t>RL не определяет их в качестве</w:t>
      </w:r>
      <w:r w:rsidRPr="00D07731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CC"/>
          <w:sz w:val="24"/>
          <w:szCs w:val="24"/>
          <w:u w:val="single"/>
        </w:rPr>
        <w:t>Дублированных</w:t>
      </w:r>
      <w:r w:rsidRPr="00D07731">
        <w:rPr>
          <w:rFonts w:ascii="Times New Roman" w:hAnsi="Times New Roman" w:cs="Times New Roman"/>
          <w:color w:val="0000CC"/>
          <w:sz w:val="24"/>
          <w:szCs w:val="24"/>
          <w:u w:val="single"/>
        </w:rPr>
        <w:t xml:space="preserve"> кортеж</w:t>
      </w:r>
      <w:r>
        <w:rPr>
          <w:rFonts w:ascii="Times New Roman" w:hAnsi="Times New Roman" w:cs="Times New Roman"/>
          <w:color w:val="0000CC"/>
          <w:sz w:val="24"/>
          <w:szCs w:val="24"/>
          <w:u w:val="single"/>
        </w:rPr>
        <w:t>ей</w:t>
      </w:r>
      <w:r w:rsidRPr="00D07731">
        <w:rPr>
          <w:rFonts w:ascii="Arial" w:hAnsi="Arial"/>
          <w:color w:val="000000"/>
          <w:sz w:val="24"/>
          <w:szCs w:val="24"/>
        </w:rPr>
        <w:t xml:space="preserve">, хотя для читателя такой элемент, как имя, указывает на «уникальный ключ/unique key», </w:t>
      </w:r>
      <w:r w:rsidR="00971B80">
        <w:rPr>
          <w:rFonts w:ascii="Arial" w:hAnsi="Arial"/>
          <w:color w:val="000000"/>
          <w:sz w:val="24"/>
          <w:szCs w:val="24"/>
        </w:rPr>
        <w:t>являющ</w:t>
      </w:r>
      <w:r w:rsidR="00813DF9">
        <w:rPr>
          <w:rFonts w:ascii="Arial" w:hAnsi="Arial"/>
          <w:color w:val="000000"/>
          <w:sz w:val="24"/>
          <w:szCs w:val="24"/>
        </w:rPr>
        <w:t>ийся</w:t>
      </w:r>
      <w:r w:rsidR="00971B80">
        <w:rPr>
          <w:rFonts w:ascii="Arial" w:hAnsi="Arial"/>
          <w:color w:val="000000"/>
          <w:sz w:val="24"/>
          <w:szCs w:val="24"/>
        </w:rPr>
        <w:t xml:space="preserve"> достаточным</w:t>
      </w:r>
      <w:r w:rsidRPr="00D07731">
        <w:rPr>
          <w:rFonts w:ascii="Arial" w:hAnsi="Arial"/>
          <w:color w:val="000000"/>
          <w:sz w:val="24"/>
          <w:szCs w:val="24"/>
        </w:rPr>
        <w:t xml:space="preserve"> для </w:t>
      </w:r>
      <w:r w:rsidR="00971B80">
        <w:rPr>
          <w:rFonts w:ascii="Arial" w:hAnsi="Arial"/>
          <w:color w:val="000000"/>
          <w:sz w:val="24"/>
          <w:szCs w:val="24"/>
        </w:rPr>
        <w:t xml:space="preserve">фактического </w:t>
      </w:r>
      <w:r w:rsidRPr="00D07731">
        <w:rPr>
          <w:rFonts w:ascii="Arial" w:hAnsi="Arial"/>
          <w:color w:val="000000"/>
          <w:sz w:val="24"/>
          <w:szCs w:val="24"/>
        </w:rPr>
        <w:t>определения эти</w:t>
      </w:r>
      <w:r w:rsidR="00971B80">
        <w:rPr>
          <w:rFonts w:ascii="Arial" w:hAnsi="Arial"/>
          <w:color w:val="000000"/>
          <w:sz w:val="24"/>
          <w:szCs w:val="24"/>
        </w:rPr>
        <w:t xml:space="preserve">х двух кортежей </w:t>
      </w:r>
      <w:r w:rsidRPr="00D07731">
        <w:rPr>
          <w:rFonts w:ascii="Times New Roman" w:hAnsi="Times New Roman" w:cs="Times New Roman"/>
          <w:color w:val="0000CC"/>
          <w:sz w:val="24"/>
          <w:szCs w:val="24"/>
          <w:u w:val="single"/>
        </w:rPr>
        <w:t>Равными по контексту</w:t>
      </w:r>
      <w:r w:rsidRPr="00D07731">
        <w:rPr>
          <w:rFonts w:ascii="Arial" w:hAnsi="Arial"/>
          <w:color w:val="000000"/>
          <w:sz w:val="24"/>
          <w:szCs w:val="24"/>
        </w:rPr>
        <w:t xml:space="preserve"> (одинаковый к</w:t>
      </w:r>
      <w:r w:rsidR="00971B80">
        <w:rPr>
          <w:rFonts w:ascii="Arial" w:hAnsi="Arial"/>
          <w:color w:val="000000"/>
          <w:sz w:val="24"/>
          <w:szCs w:val="24"/>
        </w:rPr>
        <w:t>онтекст, разное содержание</w:t>
      </w:r>
      <w:r w:rsidRPr="00D07731">
        <w:rPr>
          <w:rFonts w:ascii="Arial" w:hAnsi="Arial"/>
          <w:color w:val="000000"/>
          <w:sz w:val="24"/>
          <w:szCs w:val="24"/>
        </w:rPr>
        <w:t>).</w:t>
      </w:r>
    </w:p>
    <w:p w:rsidR="00B542B2" w:rsidRPr="00971B80" w:rsidRDefault="00971B80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217" w:name="_4.11"/>
      <w:bookmarkEnd w:id="217"/>
      <w:r w:rsidRPr="001E3B81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4.11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Сноски</w:t>
      </w:r>
    </w:p>
    <w:p w:rsidR="001E3B81" w:rsidRPr="001E3B81" w:rsidRDefault="001E3B81" w:rsidP="001E3B81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1E3B81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Кортежи</w:t>
      </w:r>
      <w:r w:rsidR="00B6365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предназначены для работы с </w:t>
      </w:r>
      <w:r w:rsidR="005B222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определенными </w:t>
      </w:r>
      <w:r w:rsidR="00B6365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регулярно структурированными связями </w:t>
      </w:r>
      <w:r w:rsidRPr="001E3B8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между элементами, которые могут появиться в отчете XBRL, </w:t>
      </w:r>
      <w:r w:rsidR="00B6365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однако, </w:t>
      </w:r>
      <w:r w:rsidRPr="001E3B8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многие документы </w:t>
      </w:r>
      <w:r w:rsidR="005B222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содержат случайно структурированные</w:t>
      </w:r>
      <w:r w:rsidRPr="001E3B8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813DF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нерегулярные </w:t>
      </w:r>
      <w:r w:rsidRPr="001E3B8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связи между фактами. Например, несколько фактов могут быть связаны с предложением «Включая пос</w:t>
      </w:r>
      <w:r w:rsidR="00813DF9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ледствия слияния с Example.com</w:t>
      </w:r>
      <w:r w:rsidR="005B222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». Для выражения таких случайных связей</w:t>
      </w:r>
      <w:r w:rsidRPr="001E3B8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XBRL использует элемент </w:t>
      </w:r>
      <w:r w:rsidRPr="001E3B81">
        <w:rPr>
          <w:rFonts w:ascii="Courier New" w:eastAsia="Times New Roman" w:hAnsi="Courier New" w:cs="Times New Roman"/>
          <w:snapToGrid w:val="0"/>
          <w:color w:val="000000"/>
          <w:sz w:val="20"/>
          <w:szCs w:val="24"/>
          <w:lang w:eastAsia="ru-RU"/>
        </w:rPr>
        <w:t xml:space="preserve">&lt;footnoteLink&gt; </w:t>
      </w:r>
      <w:r w:rsidRPr="001E3B8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для описания этих слу</w:t>
      </w:r>
      <w:r w:rsidR="005B2222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чайным образом структурированных</w:t>
      </w:r>
      <w:r w:rsidRPr="001E3B8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связей между фактами в </w:t>
      </w:r>
      <w:r w:rsidRPr="001E3B81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Отчете XBRL</w:t>
      </w:r>
      <w:r w:rsidRPr="001E3B81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.</w:t>
      </w:r>
      <w:r w:rsidR="00B6365F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</w:t>
      </w:r>
    </w:p>
    <w:p w:rsidR="00B542B2" w:rsidRPr="00A87F1E" w:rsidRDefault="005B2222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218" w:name="_4.11.1"/>
      <w:bookmarkEnd w:id="218"/>
      <w:r w:rsidRPr="00A87F1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4.11.1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</w:t>
      </w:r>
      <w:r w:rsidR="00B542B2" w:rsidRPr="00A87F1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A87F1E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0E15B5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footnoteLink</w:t>
      </w:r>
      <w:r w:rsidR="00B542B2" w:rsidRPr="00A87F1E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B542B2" w:rsidRPr="0033242A" w:rsidRDefault="005B222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5B22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B222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footnoteLink</w:t>
      </w:r>
      <w:r w:rsidR="00B542B2" w:rsidRPr="005B222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представляет собой расширенную ссылку. </w:t>
      </w:r>
      <w:r w:rsid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="0033242A" w:rsidRP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общий</w:t>
      </w:r>
      <w:r w:rsidR="0033242A" w:rsidRP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синтаксис</w:t>
      </w:r>
      <w:r w:rsidR="0033242A" w:rsidRP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</w:t>
      </w:r>
      <w:r w:rsidR="0033242A" w:rsidRP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33242A" w:rsidRP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774" w:anchor="_3.5.3" w:history="1">
        <w:r w:rsidR="0033242A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="00B542B2" w:rsidRPr="0033242A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</w:t>
        </w:r>
      </w:hyperlink>
      <w:r w:rsidR="00B542B2" w:rsidRP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</w:t>
      </w:r>
      <w:r w:rsidR="0033242A" w:rsidRP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содержит</w:t>
      </w:r>
      <w:r w:rsidR="00B542B2" w:rsidRP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775" w:anchor="locator" w:history="1">
        <w:r w:rsidR="0033242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Локаторы</w:t>
        </w:r>
      </w:hyperlink>
      <w:r w:rsidR="0033242A" w:rsidRP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ресурсы</w:t>
      </w:r>
      <w:r w:rsidR="0033242A" w:rsidRP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33242A" w:rsidRP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="0033242A" w:rsidRP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="0033242A" w:rsidRP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</w:t>
      </w:r>
      <w:r w:rsidR="0033242A" w:rsidRP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описания</w:t>
      </w:r>
      <w:r w:rsidR="0033242A" w:rsidRP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случайных отношений между фактами в</w:t>
      </w:r>
      <w:r w:rsidR="00B542B2" w:rsidRP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3242A" w:rsidRPr="001E3B81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Отчете XBRL</w:t>
      </w:r>
      <w:r w:rsidR="00B542B2" w:rsidRP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33242A" w:rsidRDefault="0033242A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элементу</w:t>
      </w:r>
      <w:r w:rsidRP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3242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footnoteLink</w:t>
      </w:r>
      <w:r w:rsidR="00B542B2" w:rsidRPr="0033242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представлены ниже</w:t>
      </w:r>
      <w:r w:rsidR="00B542B2" w:rsidRPr="003324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http://www.xbrl.org/2003/linkbase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footnoteLink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A87F1E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A87F1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A87F1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A87F1E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A87F1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A87F1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A87F1E" w:rsidRDefault="0033242A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Определение</w:t>
      </w:r>
      <w:r w:rsidRPr="00A87F1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элемента</w:t>
      </w:r>
      <w:r w:rsidRPr="00A87F1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сноски</w:t>
      </w:r>
      <w:r w:rsidRPr="00A87F1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в</w:t>
      </w:r>
      <w:r w:rsidRPr="00A87F1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виде</w:t>
      </w:r>
      <w:r w:rsidRPr="00A87F1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расширенной</w:t>
      </w:r>
      <w:r w:rsidRPr="00A87F1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ссылки</w:t>
      </w:r>
      <w:r w:rsidRPr="00A87F1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xl:title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link:documentation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link:loc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link:footnoteArc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link:footnote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813DF9" w:rsidRDefault="0033242A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19" w:name="A-footnote-in-an-XBRL-instance"/>
      <w:bookmarkEnd w:id="219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Pr="00813DF9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27: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Сноска</w:t>
      </w:r>
      <w:r w:rsidRPr="00813DF9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в</w:t>
      </w:r>
      <w:r w:rsidRPr="00813DF9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отчете</w:t>
      </w:r>
      <w:r w:rsidRPr="00813DF9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B542B2" w:rsidRPr="00813DF9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  <w:t>XBRL</w:t>
      </w:r>
      <w:r w:rsidR="00813DF9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813DF9" w:rsidRPr="005571D1">
        <w:rPr>
          <w:rFonts w:ascii="Arial" w:eastAsia="Times New Roman" w:hAnsi="Arial" w:cs="Arial"/>
          <w:smallCaps/>
          <w:color w:val="FF0000"/>
          <w:sz w:val="24"/>
          <w:szCs w:val="24"/>
          <w:highlight w:val="yellow"/>
          <w:lang w:eastAsia="ru-RU"/>
        </w:rPr>
        <w:t>заливка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xbrl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xmlns:link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http://www.xbrl.org/2003/linkbase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xmlns:ci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http://www.xbrl.org/us/gaap/ci/2003/usfr-ci-2003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xmlns:fr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http://www.xbrl-fr.org/xbrl/2003-02-29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xmlns:ISO4217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http://www.xbrl.org2003/2003/iso4217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xmlns:xsi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http://www.w3.org/2001/XMLSchema-instance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xmlns:s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http://mycompany.com/xbrl/taxonomy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xmlns:xbrli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http://www.xbrl.org/2003/instance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xmlns:xlink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http://www.w3.org/1999/xlink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xmlns:xl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http://www.xbrl.org/2003/XLink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http://www.xbrl.org/2003/instance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xsi:schemaLocation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http://www.xbrl-fr.org/xbrl/2003-02-29 fr.xsd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schemaRef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xlink:type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simple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xlink:href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fr.xsd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fr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propertyPlantEquipmentGross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precision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4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unitRef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1200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fr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propertyPlantEquipmentGross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fr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assetsTotal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bookmarkStart w:id="220" w:name="f1"/>
            <w:bookmarkEnd w:id="220"/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id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f1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precision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4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unitRef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2600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fr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assetsTotal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fr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equityTotal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bookmarkStart w:id="221" w:name="f3"/>
            <w:bookmarkEnd w:id="221"/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id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f3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precision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4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unitRef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1100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fr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equityTotal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fr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liabilitiesTotal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bookmarkStart w:id="222" w:name="f2"/>
            <w:bookmarkEnd w:id="222"/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id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f2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precision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4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unitRef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2600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fr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liabilitiesTotal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footnoteLink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xlink:type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extended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xlink:title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xlink:role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http://www.xbrl.org/2003/role/link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footnote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xlink:type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resource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xlink:label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footnote1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xlink:role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http://www.xbrl.org/2003/role/footnote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xml:lang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en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Including the effects of the merger.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footnote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footnote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xlink:type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resource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xlink:label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footnote1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xlink:role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http://www.xbrl.org/2003/role/footnote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xml:lang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fr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Y compris les effets de la fusion.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footnote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loc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xlink:type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locator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xlink:label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fact1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xlink:href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#f1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loc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xlink:type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locator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xlink:label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fact1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xlink:href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#f2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loc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xlink:type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locator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xlink:label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fact1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xlink:href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#f3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footnoteArc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xlink:type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arc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xlink:from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fact1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xlink:to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footnote1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xlink:title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view explanatory footnote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xlink:arcrole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http://www.xbrl.org/2003/arcrole/fact-footnote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footnoteLink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context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id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entity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identifier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scheme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http://www.un.org/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Example plc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identifier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entity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period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instant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2001-08-16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instant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period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scenario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name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Actual values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fr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scenarioType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actual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fr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scenarioType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scenario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context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unit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id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ISO4217:EUR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measure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unit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xbrl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</w:tc>
      </w:tr>
      <w:bookmarkEnd w:id="149"/>
      <w:bookmarkEnd w:id="150"/>
      <w:tr w:rsidR="00B542B2" w:rsidRPr="009D4F5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9D4F5D" w:rsidRDefault="0033242A" w:rsidP="00B542B2">
            <w:pPr>
              <w:spacing w:before="100" w:beforeAutospacing="1" w:after="100" w:afterAutospacing="1" w:line="240" w:lineRule="auto"/>
              <w:rPr>
                <w:rFonts w:ascii="Arial" w:hAnsi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Пояснение</w:t>
            </w:r>
            <w:r w:rsidR="00B542B2" w:rsidRPr="0033242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33242A">
              <w:rPr>
                <w:rFonts w:ascii="Arial" w:hAnsi="Arial"/>
                <w:color w:val="000000"/>
                <w:sz w:val="24"/>
                <w:szCs w:val="24"/>
              </w:rPr>
              <w:t xml:space="preserve">Один </w:t>
            </w:r>
            <w:r w:rsidRPr="0033242A">
              <w:rPr>
                <w:rFonts w:ascii="Arial" w:hAnsi="Arial"/>
                <w:sz w:val="24"/>
                <w:szCs w:val="24"/>
              </w:rPr>
              <w:t>элемент</w:t>
            </w:r>
            <w:r w:rsidRPr="0033242A">
              <w:rPr>
                <w:rFonts w:ascii="Arial" w:hAnsi="Arial"/>
                <w:color w:val="FF0000"/>
                <w:sz w:val="24"/>
                <w:szCs w:val="24"/>
              </w:rPr>
              <w:t xml:space="preserve"> </w:t>
            </w:r>
            <w:r w:rsidRPr="0033242A">
              <w:rPr>
                <w:rFonts w:ascii="Courier New" w:hAnsi="Courier New"/>
                <w:color w:val="000000"/>
                <w:sz w:val="20"/>
                <w:szCs w:val="20"/>
              </w:rPr>
              <w:t>&lt;footnoteArc&gt;</w:t>
            </w:r>
            <w:r w:rsidRPr="0033242A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33242A">
              <w:rPr>
                <w:rFonts w:ascii="Arial" w:hAnsi="Arial"/>
                <w:color w:val="000000"/>
                <w:sz w:val="24"/>
                <w:szCs w:val="24"/>
              </w:rPr>
              <w:t xml:space="preserve">связывает три факта с двумя сносками. Две сноски записаны на разных языках. Атрибут </w:t>
            </w:r>
            <w:r w:rsidRPr="0033242A">
              <w:rPr>
                <w:rFonts w:ascii="Courier New" w:hAnsi="Courier New"/>
                <w:color w:val="000000"/>
                <w:sz w:val="20"/>
                <w:szCs w:val="20"/>
              </w:rPr>
              <w:t>@xlink:title</w:t>
            </w:r>
            <w:r w:rsidRPr="0033242A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="009D4F5D">
              <w:rPr>
                <w:rFonts w:ascii="Arial" w:hAnsi="Arial"/>
                <w:color w:val="000000"/>
                <w:sz w:val="24"/>
                <w:szCs w:val="24"/>
              </w:rPr>
              <w:t>был использован в</w:t>
            </w:r>
            <w:r w:rsidRPr="0033242A">
              <w:rPr>
                <w:rFonts w:ascii="Arial" w:hAnsi="Arial"/>
                <w:color w:val="000000"/>
                <w:sz w:val="24"/>
                <w:szCs w:val="24"/>
              </w:rPr>
              <w:t xml:space="preserve"> элементе </w:t>
            </w:r>
            <w:r w:rsidRPr="0033242A">
              <w:rPr>
                <w:rFonts w:ascii="Courier New" w:hAnsi="Courier New"/>
                <w:color w:val="000000"/>
                <w:sz w:val="20"/>
                <w:szCs w:val="20"/>
              </w:rPr>
              <w:t>&lt;footnoteArc&gt;</w:t>
            </w:r>
            <w:r w:rsidR="009D4F5D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33242A">
              <w:rPr>
                <w:rFonts w:ascii="Arial" w:hAnsi="Arial"/>
                <w:color w:val="000000"/>
                <w:sz w:val="24"/>
                <w:szCs w:val="24"/>
              </w:rPr>
              <w:t xml:space="preserve">для </w:t>
            </w:r>
            <w:r w:rsidR="009D4F5D">
              <w:rPr>
                <w:rFonts w:ascii="Arial" w:hAnsi="Arial"/>
                <w:color w:val="000000"/>
                <w:sz w:val="24"/>
                <w:szCs w:val="24"/>
              </w:rPr>
              <w:t>описания характера</w:t>
            </w:r>
            <w:r w:rsidRPr="0033242A">
              <w:rPr>
                <w:rFonts w:ascii="Arial" w:hAnsi="Arial"/>
                <w:color w:val="000000"/>
                <w:sz w:val="24"/>
                <w:szCs w:val="24"/>
              </w:rPr>
              <w:t xml:space="preserve"> ресурса, </w:t>
            </w:r>
            <w:r w:rsidR="009D4F5D">
              <w:rPr>
                <w:rFonts w:ascii="Arial" w:hAnsi="Arial"/>
                <w:color w:val="000000"/>
                <w:sz w:val="24"/>
                <w:szCs w:val="24"/>
              </w:rPr>
              <w:t>доступ к которому появился</w:t>
            </w:r>
            <w:r w:rsidRPr="0033242A">
              <w:rPr>
                <w:rFonts w:ascii="Arial" w:hAnsi="Arial"/>
                <w:color w:val="000000"/>
                <w:sz w:val="24"/>
                <w:szCs w:val="24"/>
              </w:rPr>
              <w:t xml:space="preserve"> из фактов</w:t>
            </w:r>
            <w:r w:rsidRPr="00C401CF">
              <w:rPr>
                <w:rFonts w:ascii="Arial" w:hAnsi="Arial"/>
                <w:color w:val="000000"/>
              </w:rPr>
              <w:t>.</w:t>
            </w:r>
          </w:p>
        </w:tc>
      </w:tr>
    </w:tbl>
    <w:p w:rsidR="00B542B2" w:rsidRPr="00A87F1E" w:rsidRDefault="009D4F5D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223" w:name="_4.11.1.1"/>
      <w:bookmarkEnd w:id="223"/>
      <w:r w:rsidRPr="00A87F1E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4.11.1.1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Локаторы в элементах</w:t>
      </w:r>
      <w:r w:rsidR="00B542B2" w:rsidRPr="00A87F1E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A87F1E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0E15B5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footnoteLink</w:t>
      </w:r>
      <w:r w:rsidR="00B542B2" w:rsidRPr="00A87F1E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B542B2" w:rsidRPr="009D4F5D" w:rsidRDefault="009D4F5D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9D4F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D4F5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footnoteLink</w:t>
      </w:r>
      <w:r w:rsidR="00B542B2" w:rsidRPr="009D4F5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</w:t>
      </w:r>
      <w:r w:rsidRPr="009D4F5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9D4F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Pr="009D4F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776" w:anchor="locator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Локаторы</w:t>
        </w:r>
      </w:hyperlink>
      <w:r w:rsidRPr="009D4F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9D4F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752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являющие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ся</w:t>
      </w:r>
      <w:r w:rsidRPr="009D4F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элементами</w:t>
      </w:r>
      <w:r w:rsidRPr="009D4F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D4F5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loc</w:t>
      </w:r>
      <w:r w:rsidR="00B542B2" w:rsidRPr="009D4F5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9D4F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Подробное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описание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="00B542B2"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A87F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loc</w:t>
      </w:r>
      <w:r w:rsidR="00B542B2" w:rsidRPr="00A87F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представлено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777" w:anchor="_3.5.3.7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="00B542B2" w:rsidRPr="00A87F1E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3.5.3.7</w:t>
        </w:r>
      </w:hyperlink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9D4F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D4F5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loc</w:t>
      </w:r>
      <w:r w:rsidR="00B542B2" w:rsidRPr="009D4F5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9D4F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9D4F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использовании</w:t>
      </w:r>
      <w:r w:rsidR="00B542B2" w:rsidRPr="009D4F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9D4F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9D4F5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footnoteLink</w:t>
      </w:r>
      <w:r w:rsidRPr="009D4F5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9D4F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9D4F5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указывать</w:t>
      </w:r>
      <w:r w:rsidRPr="009D4F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исключительно</w:t>
      </w:r>
      <w:r w:rsidRPr="009D4F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9D4F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пункты</w:t>
      </w:r>
      <w:r w:rsidRPr="009D4F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9D4F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778" w:anchor="tupl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Кортежи</w:t>
        </w:r>
      </w:hyperlink>
      <w:r w:rsidRPr="009D4F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того же</w:t>
      </w:r>
      <w:r w:rsidR="00B542B2" w:rsidRPr="009D4F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Отчета</w:t>
      </w:r>
      <w:r w:rsidRPr="001E3B81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 xml:space="preserve"> XBRL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который содержит элемент </w:t>
      </w:r>
      <w:r w:rsidR="00B542B2" w:rsidRPr="009D4F5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loc</w:t>
      </w:r>
      <w:r w:rsidR="00B542B2" w:rsidRPr="009D4F5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9D4F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A87F1E" w:rsidRDefault="009D4F5D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224" w:name="_4.11.1.2"/>
      <w:bookmarkEnd w:id="224"/>
      <w:r w:rsidRPr="00A87F1E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4.11.1.2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Элемент</w:t>
      </w:r>
      <w:r w:rsidR="00B542B2" w:rsidRPr="00A87F1E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A87F1E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0E15B5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footnote</w:t>
      </w:r>
      <w:r w:rsidR="00B542B2" w:rsidRPr="00A87F1E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9D4F5D" w:rsidRPr="00871146" w:rsidRDefault="009D4F5D" w:rsidP="00B542B2">
      <w:pPr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 w:rsidRPr="00871146">
        <w:rPr>
          <w:rFonts w:ascii="Arial" w:hAnsi="Arial"/>
          <w:color w:val="000000"/>
          <w:sz w:val="24"/>
          <w:szCs w:val="24"/>
        </w:rPr>
        <w:t xml:space="preserve">Элемент </w:t>
      </w:r>
      <w:r w:rsidRPr="00871146">
        <w:rPr>
          <w:rFonts w:ascii="Courier New" w:hAnsi="Courier New"/>
          <w:color w:val="000000"/>
          <w:sz w:val="20"/>
          <w:szCs w:val="20"/>
        </w:rPr>
        <w:t>&lt;footnote&gt;</w:t>
      </w:r>
      <w:r w:rsidRPr="00871146">
        <w:rPr>
          <w:rFonts w:ascii="Courier New" w:hAnsi="Courier New"/>
          <w:color w:val="000000"/>
          <w:sz w:val="24"/>
          <w:szCs w:val="24"/>
        </w:rPr>
        <w:t xml:space="preserve"> </w:t>
      </w:r>
      <w:r w:rsidRPr="00871146">
        <w:rPr>
          <w:rFonts w:ascii="Arial" w:hAnsi="Arial"/>
          <w:color w:val="000000"/>
          <w:sz w:val="24"/>
          <w:szCs w:val="24"/>
        </w:rPr>
        <w:t xml:space="preserve">является единственным ресурсом, допустимым в элементах </w:t>
      </w:r>
      <w:r w:rsidRPr="00871146">
        <w:rPr>
          <w:rFonts w:ascii="Courier New" w:hAnsi="Courier New"/>
          <w:color w:val="000000"/>
          <w:sz w:val="20"/>
          <w:szCs w:val="20"/>
        </w:rPr>
        <w:t>&lt;footnoteLink&gt;</w:t>
      </w:r>
      <w:r w:rsidRPr="00871146">
        <w:rPr>
          <w:rFonts w:ascii="Arial" w:hAnsi="Arial"/>
          <w:color w:val="000000"/>
          <w:sz w:val="24"/>
          <w:szCs w:val="24"/>
        </w:rPr>
        <w:t xml:space="preserve">. Общие ресурсы подробно описаны в </w:t>
      </w:r>
      <w:r w:rsidR="00871146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>Параграфе</w:t>
      </w:r>
      <w:r w:rsidRPr="00871146">
        <w:rPr>
          <w:rFonts w:ascii="Times New Roman" w:hAnsi="Times New Roman" w:cs="Times New Roman"/>
          <w:b/>
          <w:color w:val="0000CC"/>
          <w:sz w:val="24"/>
          <w:szCs w:val="24"/>
          <w:u w:val="single"/>
        </w:rPr>
        <w:t xml:space="preserve"> 3.5.3.8</w:t>
      </w:r>
      <w:r w:rsidR="00871146">
        <w:rPr>
          <w:rFonts w:ascii="Arial" w:hAnsi="Arial"/>
          <w:color w:val="000000"/>
          <w:sz w:val="24"/>
          <w:szCs w:val="24"/>
        </w:rPr>
        <w:t>. Содержание</w:t>
      </w:r>
      <w:r w:rsidRPr="00871146">
        <w:rPr>
          <w:rFonts w:ascii="Arial" w:hAnsi="Arial"/>
          <w:color w:val="000000"/>
          <w:sz w:val="24"/>
          <w:szCs w:val="24"/>
        </w:rPr>
        <w:t xml:space="preserve"> ресурсов </w:t>
      </w:r>
      <w:r w:rsidRPr="00871146">
        <w:rPr>
          <w:rFonts w:ascii="Courier New" w:hAnsi="Courier New"/>
          <w:color w:val="000000"/>
          <w:sz w:val="20"/>
          <w:szCs w:val="20"/>
        </w:rPr>
        <w:t>footnote</w:t>
      </w:r>
      <w:r w:rsidRPr="00871146">
        <w:rPr>
          <w:rFonts w:ascii="Courier New" w:hAnsi="Courier New"/>
          <w:color w:val="000000"/>
          <w:sz w:val="24"/>
          <w:szCs w:val="24"/>
        </w:rPr>
        <w:t xml:space="preserve"> </w:t>
      </w:r>
      <w:r w:rsidR="00871146">
        <w:rPr>
          <w:rFonts w:ascii="Courier New" w:hAnsi="Courier New"/>
          <w:color w:val="000000"/>
          <w:sz w:val="24"/>
          <w:szCs w:val="24"/>
        </w:rPr>
        <w:t xml:space="preserve">(сносок) </w:t>
      </w:r>
      <w:r w:rsidR="00871146" w:rsidRPr="00871146">
        <w:rPr>
          <w:rFonts w:ascii="Arial" w:hAnsi="Arial" w:cs="Arial"/>
          <w:color w:val="000000"/>
          <w:sz w:val="24"/>
          <w:szCs w:val="24"/>
        </w:rPr>
        <w:t>является</w:t>
      </w:r>
      <w:r w:rsidR="00871146">
        <w:rPr>
          <w:rFonts w:ascii="Courier New" w:hAnsi="Courier New"/>
          <w:color w:val="000000"/>
          <w:sz w:val="24"/>
          <w:szCs w:val="24"/>
        </w:rPr>
        <w:t xml:space="preserve"> </w:t>
      </w:r>
      <w:r w:rsidR="00871146">
        <w:rPr>
          <w:rFonts w:ascii="Arial" w:hAnsi="Arial"/>
          <w:color w:val="000000"/>
          <w:sz w:val="24"/>
          <w:szCs w:val="24"/>
        </w:rPr>
        <w:t>ограниченным по сравнению с</w:t>
      </w:r>
      <w:r w:rsidRPr="00871146">
        <w:rPr>
          <w:rFonts w:ascii="Arial" w:hAnsi="Arial"/>
          <w:color w:val="000000"/>
          <w:sz w:val="24"/>
          <w:szCs w:val="24"/>
        </w:rPr>
        <w:t xml:space="preserve"> </w:t>
      </w:r>
      <w:r w:rsidR="00871146">
        <w:rPr>
          <w:rFonts w:ascii="Arial" w:hAnsi="Arial"/>
          <w:color w:val="000000"/>
          <w:sz w:val="24"/>
          <w:szCs w:val="24"/>
        </w:rPr>
        <w:t>общими ресурсами</w:t>
      </w:r>
      <w:r w:rsidRPr="00871146">
        <w:rPr>
          <w:color w:val="000000"/>
          <w:sz w:val="24"/>
          <w:szCs w:val="24"/>
        </w:rPr>
        <w:t>.</w:t>
      </w:r>
      <w:r w:rsidRPr="00871146">
        <w:rPr>
          <w:rFonts w:ascii="Arial" w:hAnsi="Arial"/>
          <w:color w:val="000000"/>
          <w:sz w:val="24"/>
          <w:szCs w:val="24"/>
        </w:rPr>
        <w:t xml:space="preserve"> Как правило, ресурсы </w:t>
      </w:r>
      <w:r w:rsidRPr="00871146">
        <w:rPr>
          <w:rFonts w:ascii="Courier New" w:hAnsi="Courier New"/>
          <w:color w:val="000000"/>
          <w:sz w:val="20"/>
          <w:szCs w:val="20"/>
        </w:rPr>
        <w:t>footnote</w:t>
      </w:r>
      <w:r w:rsidRPr="00871146">
        <w:rPr>
          <w:rFonts w:ascii="Courier New" w:hAnsi="Courier New"/>
          <w:color w:val="000000"/>
          <w:sz w:val="24"/>
          <w:szCs w:val="24"/>
        </w:rPr>
        <w:t xml:space="preserve"> </w:t>
      </w:r>
      <w:r w:rsidR="00871146">
        <w:rPr>
          <w:rFonts w:ascii="Courier New" w:hAnsi="Courier New"/>
          <w:color w:val="000000"/>
          <w:sz w:val="24"/>
          <w:szCs w:val="24"/>
        </w:rPr>
        <w:t xml:space="preserve">(сносок) </w:t>
      </w:r>
      <w:r w:rsidRPr="00871146">
        <w:rPr>
          <w:rFonts w:ascii="Arial" w:hAnsi="Arial"/>
          <w:color w:val="000000"/>
          <w:sz w:val="24"/>
          <w:szCs w:val="24"/>
        </w:rPr>
        <w:t xml:space="preserve">могут иметь смешанный контент, содержащий простую строку или фрагмент XHTML, или </w:t>
      </w:r>
      <w:r w:rsidR="00871146">
        <w:rPr>
          <w:rFonts w:ascii="Arial" w:hAnsi="Arial"/>
          <w:color w:val="000000"/>
          <w:sz w:val="24"/>
          <w:szCs w:val="24"/>
        </w:rPr>
        <w:t xml:space="preserve">их сочетание. </w:t>
      </w:r>
    </w:p>
    <w:p w:rsidR="00B542B2" w:rsidRPr="00871146" w:rsidRDefault="00871146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элементов</w:t>
      </w:r>
      <w:r w:rsidRPr="00871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87114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footnote</w:t>
      </w:r>
      <w:r w:rsidRPr="0087114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определена одна стандартная роль.</w:t>
      </w:r>
      <w:r w:rsidRPr="00871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71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 значением является</w:t>
      </w:r>
      <w:r w:rsidR="00B542B2" w:rsidRPr="00871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</w:t>
      </w:r>
    </w:p>
    <w:p w:rsidR="00B542B2" w:rsidRPr="00A87F1E" w:rsidRDefault="00B542B2" w:rsidP="00B542B2">
      <w:p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Pr="00A87F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Pr="00A87F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Pr="00A87F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Pr="00A87F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/2003/</w:t>
      </w:r>
      <w:r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Pr="00A87F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footnote</w:t>
      </w:r>
    </w:p>
    <w:p w:rsidR="00B542B2" w:rsidRPr="00871146" w:rsidRDefault="00871146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871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871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871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871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элементу</w:t>
      </w:r>
      <w:r w:rsidRPr="00871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7114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footnote</w:t>
      </w:r>
      <w:r w:rsidR="00B542B2" w:rsidRPr="0087114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представлены ниже</w:t>
      </w:r>
      <w:r w:rsidR="00B542B2" w:rsidRPr="0087114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http://www.xbrl.org/2003/linkbase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footnote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xl:resource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A87F1E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A87F1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A87F1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A87F1E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A87F1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A87F1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871146" w:rsidRDefault="00871146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Определение</w:t>
      </w:r>
      <w:r w:rsidRPr="00871146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элемента</w:t>
      </w:r>
      <w:r w:rsidRPr="00871146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ресурса с</w:t>
      </w:r>
      <w:r w:rsidR="000752F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носки</w:t>
      </w:r>
    </w:p>
    <w:p w:rsidR="00B542B2" w:rsidRPr="0006648D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6648D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06648D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mixed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mixed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xl:resourceType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http://www.w3.org/1999/xhtml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skip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871146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A87F1E" w:rsidRDefault="00871146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225" w:name="_4.11.1.2.1"/>
      <w:bookmarkEnd w:id="225"/>
      <w:r w:rsidRPr="00A87F1E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4.11.1.2.1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A87F1E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A87F1E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@</w:t>
      </w:r>
      <w:r w:rsidR="00B542B2" w:rsidRPr="000E15B5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xml</w:t>
      </w:r>
      <w:r w:rsidR="00B542B2" w:rsidRPr="00A87F1E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:</w:t>
      </w:r>
      <w:r w:rsidR="00B542B2" w:rsidRPr="000E15B5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lang</w:t>
      </w:r>
      <w:r w:rsidRPr="00A87F1E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элементов</w:t>
      </w:r>
      <w:r w:rsidR="00B542B2" w:rsidRPr="00A87F1E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A87F1E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&lt;</w:t>
      </w:r>
      <w:r w:rsidR="00B542B2" w:rsidRPr="000E15B5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footnote</w:t>
      </w:r>
      <w:r w:rsidR="00B542B2" w:rsidRPr="00A87F1E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 xml:space="preserve">&gt; </w:t>
      </w:r>
    </w:p>
    <w:p w:rsidR="00B542B2" w:rsidRPr="0026662F" w:rsidRDefault="0026662F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ресурсы</w:t>
      </w:r>
      <w:r w:rsidR="00B542B2"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footnote</w:t>
      </w:r>
      <w:r w:rsidR="00B542B2"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26662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(сносок)</w:t>
      </w:r>
      <w:r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</w:t>
      </w:r>
      <w:r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6662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xml</w:t>
      </w:r>
      <w:r w:rsidR="00B542B2" w:rsidRPr="0026662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lang</w:t>
      </w:r>
      <w:r w:rsidR="00B542B2"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который</w:t>
      </w:r>
      <w:r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определяет</w:t>
      </w:r>
      <w:r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язык</w:t>
      </w:r>
      <w:r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используемый</w:t>
      </w:r>
      <w:r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содержания сноски</w:t>
      </w:r>
      <w:r w:rsidR="00B542B2"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6662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xml</w:t>
      </w:r>
      <w:r w:rsidR="00B542B2" w:rsidRPr="0026662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lang</w:t>
      </w:r>
      <w:r w:rsidR="00B542B2"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соответствовать правилам </w:t>
      </w:r>
      <w:hyperlink r:id="rId779" w:anchor="XML" w:history="1">
        <w:r w:rsidR="00B542B2" w:rsidRPr="0026662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26662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более подробной информацией можно ознакомиться здесь:</w:t>
      </w:r>
      <w:r w:rsidR="00B542B2"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780" w:anchor="sec-lang-tag" w:history="1"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="00B542B2" w:rsidRPr="0026662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="00B542B2" w:rsidRPr="0026662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="00B542B2" w:rsidRPr="0026662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="00B542B2" w:rsidRPr="0026662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="00B542B2" w:rsidRPr="0026662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/2000/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REC</w:t>
        </w:r>
        <w:r w:rsidR="00B542B2" w:rsidRPr="0026662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26662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-20001006#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sec</w:t>
        </w:r>
        <w:r w:rsidR="00B542B2" w:rsidRPr="0026662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lang</w:t>
        </w:r>
        <w:r w:rsidR="00B542B2" w:rsidRPr="0026662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tag</w:t>
        </w:r>
      </w:hyperlink>
      <w:r w:rsidR="00B542B2"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B542B2" w:rsidRPr="00A87F1E" w:rsidRDefault="0026662F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226" w:name="_4.11.1.3"/>
      <w:bookmarkEnd w:id="226"/>
      <w:r w:rsidRPr="00A87F1E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4.11.1.3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Элемент</w:t>
      </w:r>
      <w:r w:rsidR="00B542B2" w:rsidRPr="00A87F1E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A87F1E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0E15B5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footnoteArc</w:t>
      </w:r>
      <w:r w:rsidR="00B542B2" w:rsidRPr="00A87F1E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B542B2" w:rsidRPr="0026662F" w:rsidRDefault="0026662F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6662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footnoteArc</w:t>
      </w:r>
      <w:r w:rsidR="00B542B2" w:rsidRPr="0026662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имеет</w:t>
      </w:r>
      <w:r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такой</w:t>
      </w:r>
      <w:r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же</w:t>
      </w:r>
      <w:r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синтаксис</w:t>
      </w:r>
      <w:r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общие</w:t>
      </w:r>
      <w:r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781" w:anchor="extended-link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Расширенных ссылок</w:t>
        </w:r>
      </w:hyperlink>
      <w:r w:rsidR="00B542B2"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более подробной информацией можно ознакомиться в</w:t>
      </w:r>
      <w:r w:rsidR="00B542B2"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782" w:anchor="_3.5.3.9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="00B542B2" w:rsidRPr="0026662F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3.5.3.9</w:t>
        </w:r>
      </w:hyperlink>
      <w:r w:rsidR="00B542B2"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26662F" w:rsidRDefault="0026662F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элементу</w:t>
      </w:r>
      <w:r w:rsidRPr="002666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6662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footnoteArc</w:t>
      </w:r>
      <w:r w:rsidR="00B542B2" w:rsidRPr="0026662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представлены ниже. 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http://www.xbrl.org/2003/linkbase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footnoteArc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A87F1E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A87F1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A87F1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A87F1E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A87F1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A87F1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26662F" w:rsidRDefault="0026662F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Конкретные</w:t>
      </w:r>
      <w:r w:rsidRPr="0026662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дуги</w:t>
      </w:r>
      <w:r w:rsidRPr="0026662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, </w:t>
      </w:r>
      <w:r w:rsidR="000752F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используемые</w:t>
      </w:r>
      <w:r w:rsidRPr="0026662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в</w:t>
      </w:r>
      <w:r w:rsidRPr="0026662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расширенных</w:t>
      </w:r>
      <w:r w:rsidRPr="0026662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ссылках</w:t>
      </w:r>
      <w:r w:rsidRPr="0026662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сносок</w:t>
      </w:r>
      <w:r w:rsidR="00B542B2" w:rsidRPr="0026662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</w:pPr>
      <w:bookmarkStart w:id="227" w:name="_4.11.1.3.1"/>
      <w:bookmarkEnd w:id="227"/>
      <w:r w:rsidRPr="000E15B5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4.11.1.3.1 </w:t>
      </w:r>
      <w:r w:rsidR="0026662F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Атрибуты</w:t>
      </w:r>
      <w:r w:rsidR="0026662F" w:rsidRPr="0026662F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@xlink:arcrole</w:t>
      </w:r>
      <w:r w:rsidRPr="000E15B5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 </w:t>
      </w:r>
      <w:r w:rsidR="0026662F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элементов</w:t>
      </w:r>
      <w:r w:rsidRPr="000E15B5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 xml:space="preserve">&lt;footnoteArc&gt; </w:t>
      </w:r>
    </w:p>
    <w:p w:rsidR="00F85BD5" w:rsidRDefault="00F85BD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F85B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F85B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85BD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F85BD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="00B542B2" w:rsidRPr="00F85B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Pr="00F85B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="00B542B2" w:rsidRPr="00F85B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который укажет на значение </w:t>
      </w:r>
      <w:r w:rsidR="00B542B2" w:rsidRPr="00F85B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дуги. </w:t>
      </w:r>
    </w:p>
    <w:p w:rsidR="00B542B2" w:rsidRPr="00F85BD5" w:rsidRDefault="00F85BD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Для элементов </w:t>
      </w:r>
      <w:r w:rsidRPr="00F85BD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footnoteArc</w:t>
      </w:r>
      <w:r w:rsidRPr="00F85BD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было определено одно</w:t>
      </w:r>
      <w:r w:rsidRPr="00F85B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стандартное</w:t>
      </w:r>
      <w:r w:rsidRPr="00F85B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F85B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роли</w:t>
      </w:r>
      <w:r w:rsidRPr="00F85B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="00B542B2" w:rsidRPr="00F85B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B542B2" w:rsidRPr="00A87F1E" w:rsidRDefault="00B542B2" w:rsidP="00B542B2">
      <w:p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Pr="00A87F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Pr="00A87F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Pr="00A87F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Pr="00A87F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/2003/</w:t>
      </w:r>
      <w:r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Pr="00A87F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fact</w:t>
      </w:r>
      <w:r w:rsidRPr="00A87F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</w:t>
      </w:r>
      <w:r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footnote</w:t>
      </w:r>
    </w:p>
    <w:p w:rsidR="00B542B2" w:rsidRPr="003B7A36" w:rsidRDefault="003B7A36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</w:t>
      </w:r>
      <w:r w:rsidRPr="003B7A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3B7A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роли</w:t>
      </w:r>
      <w:r w:rsidRPr="003B7A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Pr="003B7A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используется</w:t>
      </w:r>
      <w:r w:rsidRPr="003B7A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3B7A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B7A3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footnoteArc</w:t>
      </w:r>
      <w:r w:rsidR="00B542B2" w:rsidRPr="003B7A3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3B7A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направлении</w:t>
      </w:r>
      <w:r w:rsidRPr="003B7A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Pr="003B7A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783" w:anchor="locator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Локаторов</w:t>
        </w:r>
      </w:hyperlink>
      <w:r w:rsidRPr="003B7A36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пункта</w:t>
      </w:r>
      <w:r w:rsidRPr="003B7A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3B7A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кортежа</w:t>
      </w:r>
      <w:r w:rsidRPr="003B7A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3B7A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ресурсам</w:t>
      </w:r>
      <w:r w:rsidR="00B542B2" w:rsidRPr="003B7A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footnote</w:t>
      </w:r>
      <w:r w:rsidR="00B542B2" w:rsidRPr="003B7A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3B7A3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Pr="0026662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сносок</w:t>
      </w:r>
      <w:r w:rsidRPr="003B7A3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Pr="003B7A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3B7A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указывает</w:t>
      </w:r>
      <w:r w:rsidRPr="003B7A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="00B542B2" w:rsidRPr="003B7A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B7A3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footnote</w:t>
      </w:r>
      <w:r w:rsidR="00B542B2" w:rsidRPr="003B7A3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передает</w:t>
      </w:r>
      <w:r w:rsidRPr="003B7A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удобочитаемую для человека информацию о факте или фактах. </w:t>
      </w:r>
    </w:p>
    <w:p w:rsidR="00B542B2" w:rsidRPr="003B7A36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228" w:name="_4.11.1.3.2"/>
      <w:bookmarkEnd w:id="228"/>
      <w:r w:rsidRPr="003B7A36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4.11.1.3.2 </w:t>
      </w:r>
      <w:r w:rsidR="003B7A36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3B7A36" w:rsidRPr="003B7A36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Pr="003B7A36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@</w:t>
      </w:r>
      <w:r w:rsidRPr="000E15B5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xlink</w:t>
      </w:r>
      <w:r w:rsidRPr="003B7A36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:</w:t>
      </w:r>
      <w:r w:rsidRPr="000E15B5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title</w:t>
      </w:r>
      <w:r w:rsidRPr="003B7A36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3B7A36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элементов</w:t>
      </w:r>
      <w:r w:rsidRPr="003B7A36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Pr="003B7A36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&lt;</w:t>
      </w:r>
      <w:r w:rsidRPr="000E15B5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footnoteArc</w:t>
      </w:r>
      <w:r w:rsidRPr="003B7A36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 xml:space="preserve">&gt; </w:t>
      </w:r>
      <w:r w:rsidR="003B7A36" w:rsidRPr="003B7A36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(</w:t>
      </w:r>
      <w:r w:rsidR="003B7A36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опционально</w:t>
      </w:r>
      <w:r w:rsidRPr="003B7A36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)</w:t>
      </w:r>
    </w:p>
    <w:p w:rsidR="00B542B2" w:rsidRPr="00F35DE2" w:rsidRDefault="002D331A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2D33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D331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2D331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title</w:t>
      </w:r>
      <w:r w:rsidRPr="002D33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2D33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использоваться для передачи информации об отношениях между фактами и соответствующими сносками </w:t>
      </w:r>
      <w:r w:rsidR="00B542B2" w:rsidRPr="002D33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35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пользователям, использующим эти факты и сноски. Содержанием</w:t>
      </w:r>
      <w:r w:rsidR="00F35DE2"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35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F35DE2"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A87F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A87F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title</w:t>
      </w:r>
      <w:r w:rsidR="00B542B2"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35DE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ДОЛЖНА</w:t>
      </w:r>
      <w:r w:rsidR="00F35DE2"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35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="00F35DE2"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35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строка</w:t>
      </w:r>
      <w:r w:rsidR="00F35DE2"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F35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</w:t>
      </w:r>
      <w:r w:rsidR="00F35DE2" w:rsidRPr="00F35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35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B542B2" w:rsidRPr="00F35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35DE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F35DE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title</w:t>
      </w:r>
      <w:r w:rsidR="00B542B2" w:rsidRPr="00F35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35DE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="00F35DE2" w:rsidRPr="00F35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35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="00F35DE2" w:rsidRPr="00F35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63B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видимым</w:t>
      </w:r>
      <w:r w:rsidR="00F35DE2" w:rsidRPr="00F35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35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35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пользователям приложений с поддержкой </w:t>
      </w:r>
      <w:hyperlink r:id="rId784" w:anchor="XLINK" w:history="1">
        <w:r w:rsidR="00B542B2" w:rsidRPr="00F35DE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F35DE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F35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B63B21" w:rsidRDefault="00B63B2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Pr="00B63B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B63B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этой</w:t>
      </w:r>
      <w:r w:rsidRPr="00B63B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цели</w:t>
      </w:r>
      <w:r w:rsidRPr="00B63B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наличие</w:t>
      </w:r>
      <w:r w:rsidRPr="00B63B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B542B2" w:rsidRPr="00B63B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63B2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B63B2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title</w:t>
      </w:r>
      <w:r w:rsidR="00B542B2" w:rsidRPr="00B63B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Pr="00B63B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недостаточным</w:t>
      </w:r>
      <w:r w:rsidRPr="00B63B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например</w:t>
      </w:r>
      <w:r w:rsidRPr="00B63B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Pr="00B63B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информация</w:t>
      </w:r>
      <w:r w:rsidRPr="00B63B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должна быть представлена на нескольких языках</w:t>
      </w:r>
      <w:r w:rsidR="00B542B2" w:rsidRPr="00B63B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),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МОЖНО</w:t>
      </w:r>
      <w:r w:rsidRPr="00B63B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использовать заголовки в соответствии с </w:t>
      </w:r>
      <w:hyperlink r:id="rId785" w:anchor="_3.5.3.9.6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Параграфом </w:t>
        </w:r>
        <w:r w:rsidR="00B542B2" w:rsidRPr="00B63B21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3.5.3.9.6</w:t>
        </w:r>
      </w:hyperlink>
      <w:r w:rsidR="00B542B2" w:rsidRPr="00B63B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,.</w:t>
      </w:r>
    </w:p>
    <w:p w:rsidR="00B542B2" w:rsidRPr="00A87F1E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</w:pPr>
      <w:bookmarkStart w:id="229" w:name="_5"/>
      <w:bookmarkEnd w:id="229"/>
      <w:r w:rsidRPr="00A87F1E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 xml:space="preserve">5 </w:t>
      </w:r>
      <w:r w:rsidR="00B63B21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 xml:space="preserve">Таксономии </w:t>
      </w:r>
      <w:r w:rsidRPr="000E15B5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val="en-US" w:eastAsia="ru-RU"/>
        </w:rPr>
        <w:t>XBRL</w:t>
      </w:r>
    </w:p>
    <w:p w:rsidR="00B542B2" w:rsidRPr="00241AAA" w:rsidRDefault="00241AAA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41AAA">
        <w:rPr>
          <w:rFonts w:ascii="Arial" w:hAnsi="Arial" w:cs="Arial"/>
          <w:sz w:val="24"/>
          <w:szCs w:val="24"/>
        </w:rPr>
        <w:t>В</w:t>
      </w:r>
      <w:r w:rsidRPr="00241AAA">
        <w:t xml:space="preserve"> </w:t>
      </w:r>
      <w:hyperlink r:id="rId786" w:anchor="_3.1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="00B542B2" w:rsidRPr="00241AAA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3.1</w:t>
        </w:r>
      </w:hyperlink>
      <w:r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</w:t>
      </w:r>
      <w:r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общий</w:t>
      </w:r>
      <w:r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обзор</w:t>
      </w:r>
      <w:r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таксономий</w:t>
      </w:r>
      <w:r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241AAA" w:rsidRDefault="00241AAA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Таксономия</w:t>
      </w:r>
      <w:r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определяется</w:t>
      </w:r>
      <w:r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</w:t>
      </w:r>
      <w:r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Схема</w:t>
      </w:r>
      <w:r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787" w:anchor="XMLSCHEMA-STRUCTURES" w:history="1">
        <w:r w:rsidR="00B542B2" w:rsidRPr="00241AA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Структуры</w:t>
        </w:r>
        <w:r w:rsidRPr="00241AA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Схемы</w:t>
        </w:r>
        <w:r w:rsidRPr="00241AA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241AA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набор</w:t>
      </w:r>
      <w:r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непосредственно упоминаемых </w:t>
      </w:r>
      <w:hyperlink r:id="rId788" w:anchor="extended-link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Расширенных ссылок</w:t>
        </w:r>
      </w:hyperlink>
      <w:r w:rsidR="00B542B2"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помощи элемента</w:t>
      </w:r>
      <w:r w:rsidR="00B542B2"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41AA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linkbaseRef</w:t>
      </w:r>
      <w:r w:rsidR="00B542B2" w:rsidRPr="00241AA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="00B542B2"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789" w:anchor="_5.1.2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="00B542B2" w:rsidRPr="00241AAA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5.1.2</w:t>
        </w:r>
      </w:hyperlink>
      <w:r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также</w:t>
      </w:r>
      <w:r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любых</w:t>
      </w:r>
      <w:r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расширенных</w:t>
      </w:r>
      <w:r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ссылок,</w:t>
      </w:r>
      <w:r w:rsidR="00B542B2"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вложенных в Схему</w:t>
      </w:r>
      <w:r w:rsidR="00B542B2"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настоящей</w:t>
      </w:r>
      <w:r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спецификации</w:t>
      </w:r>
      <w:r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таксономиях</w:t>
      </w:r>
      <w:r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именуются </w:t>
      </w:r>
      <w:r w:rsidR="00B542B2"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Таксономическими схемами</w:t>
      </w:r>
      <w:r w:rsidR="00B542B2" w:rsidRPr="00241A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".</w:t>
      </w:r>
    </w:p>
    <w:p w:rsidR="00B542B2" w:rsidRPr="00A87F1E" w:rsidRDefault="00241AAA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230" w:name="_5.1"/>
      <w:bookmarkEnd w:id="230"/>
      <w:r w:rsidRPr="00A87F1E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5.1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Таксономические схемы</w:t>
      </w:r>
      <w:r w:rsidR="00B542B2" w:rsidRPr="00A87F1E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</w:t>
      </w:r>
    </w:p>
    <w:p w:rsidR="00B542B2" w:rsidRPr="00A87F1E" w:rsidRDefault="000F04AE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Таксономия</w:t>
      </w:r>
      <w:r w:rsidR="00B542B2" w:rsidRP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ДОЛЖНА</w:t>
      </w:r>
      <w:r w:rsidRP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включать</w:t>
      </w:r>
      <w:r w:rsidR="00B542B2" w:rsidRP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790" w:anchor="taxonomy-schema" w:history="1">
        <w:r w:rsidR="000752F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сономическую схему</w:t>
        </w:r>
      </w:hyperlink>
      <w:r w:rsidR="00B542B2" w:rsidRP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Таксономическя</w:t>
      </w:r>
      <w:r w:rsidR="004F23B0"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схема</w:t>
      </w:r>
      <w:r w:rsidR="004F23B0"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F23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ДОЛЖНА</w:t>
      </w:r>
      <w:r w:rsidR="004F23B0"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="004F23B0"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допустимым</w:t>
      </w:r>
      <w:r w:rsidR="004F23B0"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отчетом</w:t>
      </w:r>
      <w:r w:rsidR="004F23B0"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4F23B0"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4F23B0" w:rsidRDefault="004F23B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="00B542B2" w:rsidRP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791" w:anchor="extended-link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расширенные</w:t>
        </w:r>
        <w:r w:rsidRPr="004F23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ссылки</w:t>
        </w:r>
      </w:hyperlink>
      <w:r w:rsidRP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включены</w:t>
      </w:r>
      <w:r w:rsidRP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таксономию</w:t>
      </w:r>
      <w:r w:rsidR="00B542B2" w:rsidRP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hyperlink r:id="rId792" w:anchor="taxonomy-schema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Таксономическая</w:t>
        </w:r>
        <w:r w:rsidRPr="004F23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схема</w:t>
        </w:r>
      </w:hyperlink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ДОЛЖНА</w:t>
      </w:r>
      <w:r w:rsidRPr="004F23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4F23B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содержать элементы</w:t>
      </w:r>
      <w:r w:rsidRPr="004F23B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4F23B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linkbaseRef</w:t>
      </w:r>
      <w:r w:rsidRPr="004F23B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P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указывают</w:t>
      </w:r>
      <w:r w:rsidRP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их</w:t>
      </w:r>
      <w:r w:rsidRP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793" w:anchor="linkbas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Базы</w:t>
        </w:r>
        <w:r w:rsidRPr="004F23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ссылок</w:t>
        </w:r>
      </w:hyperlink>
      <w:r w:rsidRP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="00B542B2" w:rsidRP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794" w:anchor="_5.1.2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="00B542B2" w:rsidRPr="004F23B0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5.1.2</w:t>
        </w:r>
      </w:hyperlink>
      <w:r w:rsidR="00B542B2" w:rsidRP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P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расширенные</w:t>
      </w:r>
      <w:r w:rsidRP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ссылки</w:t>
      </w:r>
      <w:r w:rsidRP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 вложены в базы ссылок, находящиеся в самой таксономической схеме.</w:t>
      </w:r>
      <w:r w:rsidR="00B542B2" w:rsidRPr="004F23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3E5C9E" w:rsidRDefault="00616A0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Схема</w:t>
      </w:r>
      <w:r w:rsidR="00B542B2" w:rsidRPr="00616A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отчета</w:t>
      </w:r>
      <w:r w:rsidRPr="00616A0C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 xml:space="preserve"> </w:t>
      </w:r>
      <w:r w:rsidRPr="00616A0C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val="en-US" w:eastAsia="ru-RU"/>
        </w:rPr>
        <w:t>XBRL</w:t>
      </w:r>
      <w:r w:rsidRPr="00616A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определяет</w:t>
      </w:r>
      <w:r w:rsidRPr="00616A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795" w:anchor="abstract-elemen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абстрактные элементы</w:t>
        </w:r>
      </w:hyperlink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item</w:t>
      </w:r>
      <w:r w:rsidR="00B542B2" w:rsidRPr="00616A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616A0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(пункт)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tuple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(кортеж)</w:t>
      </w:r>
      <w:r w:rsidR="00B542B2" w:rsidRPr="00616A0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616A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Отсюда</w:t>
      </w:r>
      <w:r w:rsidRPr="00616A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616A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</w:t>
      </w:r>
      <w:r w:rsidR="00B542B2" w:rsidRPr="00616A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796" w:history="1">
        <w:r w:rsidRPr="00616A0C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[</w:t>
        </w:r>
        <w:r w:rsidRPr="008700C8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Схемы</w:t>
        </w:r>
        <w:r w:rsidRPr="00616A0C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Pr="008700C8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структур</w:t>
        </w:r>
        <w:r w:rsidRPr="00616A0C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Pr="008700C8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XML</w:t>
        </w:r>
        <w:r w:rsidRPr="00616A0C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]</w:t>
        </w:r>
      </w:hyperlink>
      <w:r w:rsidR="00B542B2" w:rsidRPr="00616A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616A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именно</w:t>
      </w:r>
      <w:r w:rsidRPr="00616A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  <w:r w:rsidR="00B542B2" w:rsidRPr="00616A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797" w:anchor="src-resolve)" w:history="1"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="00B542B2" w:rsidRPr="00616A0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="00B542B2" w:rsidRPr="00616A0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="00B542B2" w:rsidRPr="00616A0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="00B542B2" w:rsidRPr="00616A0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="00B542B2" w:rsidRPr="00616A0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xmlschema</w:t>
        </w:r>
        <w:r w:rsidR="00B542B2" w:rsidRPr="00616A0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-1/#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src</w:t>
        </w:r>
        <w:r w:rsidR="00B542B2" w:rsidRPr="00616A0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resolve</w:t>
        </w:r>
        <w:r w:rsidR="00B542B2" w:rsidRPr="00616A0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)</w:t>
        </w:r>
      </w:hyperlink>
      <w:r w:rsidR="00B542B2" w:rsidRPr="00616A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следует</w:t>
      </w:r>
      <w:r w:rsidRPr="00616A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необходимость</w:t>
      </w:r>
      <w:r w:rsidRPr="00616A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616A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798" w:anchor="taxonomy-schema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Таксономических схем</w:t>
        </w:r>
      </w:hyperlink>
      <w:r w:rsidR="00B542B2" w:rsidRPr="00616A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импортировать схему отчета </w:t>
      </w:r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616A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i/>
          <w:iCs/>
          <w:color w:val="000000"/>
          <w:sz w:val="24"/>
          <w:szCs w:val="24"/>
          <w:lang w:val="en-US" w:eastAsia="ru-RU"/>
        </w:rPr>
        <w:t>xbrl</w:t>
      </w:r>
      <w:r w:rsidR="00B542B2" w:rsidRPr="00616A0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-</w:t>
      </w:r>
      <w:r w:rsidR="00B542B2" w:rsidRPr="000E15B5">
        <w:rPr>
          <w:rFonts w:ascii="Arial" w:eastAsia="Times New Roman" w:hAnsi="Arial" w:cs="Arial"/>
          <w:i/>
          <w:iCs/>
          <w:color w:val="000000"/>
          <w:sz w:val="24"/>
          <w:szCs w:val="24"/>
          <w:lang w:val="en-US" w:eastAsia="ru-RU"/>
        </w:rPr>
        <w:t>instance</w:t>
      </w:r>
      <w:r w:rsidR="00B542B2" w:rsidRPr="00616A0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-2003-12-31.</w:t>
      </w:r>
      <w:r w:rsidR="00B542B2" w:rsidRPr="000E15B5">
        <w:rPr>
          <w:rFonts w:ascii="Arial" w:eastAsia="Times New Roman" w:hAnsi="Arial" w:cs="Arial"/>
          <w:i/>
          <w:iCs/>
          <w:color w:val="000000"/>
          <w:sz w:val="24"/>
          <w:szCs w:val="24"/>
          <w:lang w:val="en-US" w:eastAsia="ru-RU"/>
        </w:rPr>
        <w:t>xsd</w:t>
      </w:r>
      <w:r w:rsidR="003E5C9E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,</w:t>
      </w:r>
      <w:r w:rsidR="00B542B2" w:rsidRPr="00616A0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</w:t>
      </w:r>
      <w:r w:rsid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они определяют</w:t>
      </w:r>
      <w:r w:rsidR="00B542B2" w:rsidRPr="00616A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799" w:anchor="concept" w:history="1">
        <w:r w:rsidR="003E5C9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Концепты</w:t>
        </w:r>
      </w:hyperlink>
      <w:r w:rsidR="00B542B2" w:rsidRPr="00616A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 групп подстановок пункта или кортежа</w:t>
      </w:r>
      <w:r w:rsidR="00B542B2" w:rsidRPr="00616A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 w:rsid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Тем</w:t>
      </w:r>
      <w:r w:rsidR="003E5C9E" w:rsidRP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="003E5C9E" w:rsidRP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менее</w:t>
      </w:r>
      <w:r w:rsidR="00B542B2" w:rsidRP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="003E5C9E" w:rsidRP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таксономических</w:t>
      </w:r>
      <w:r w:rsidR="003E5C9E" w:rsidRP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</w:t>
      </w:r>
      <w:r w:rsidR="003E5C9E" w:rsidRP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отсутствует</w:t>
      </w:r>
      <w:r w:rsidR="003E5C9E" w:rsidRP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необходимость</w:t>
      </w:r>
      <w:r w:rsidR="003E5C9E" w:rsidRP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импортировать</w:t>
      </w:r>
      <w:r w:rsidR="003E5C9E" w:rsidRP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схему</w:t>
      </w:r>
      <w:r w:rsidR="003E5C9E" w:rsidRP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отчета</w:t>
      </w:r>
      <w:r w:rsidR="003E5C9E" w:rsidRP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например</w:t>
      </w:r>
      <w:r w:rsidR="00B542B2" w:rsidRP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их единственной задачей является определение синтаксиса для сегментов и сценариев в контекстах</w:t>
      </w:r>
      <w:r w:rsidR="00B542B2" w:rsidRP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B542B2" w:rsidRPr="003E5C9E" w:rsidRDefault="003E5C9E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E5C9E">
        <w:rPr>
          <w:rFonts w:ascii="Arial" w:hAnsi="Arial"/>
          <w:b/>
          <w:color w:val="000000"/>
          <w:sz w:val="24"/>
          <w:szCs w:val="24"/>
        </w:rPr>
        <w:t>РЕКОМЕНДУЕТСЯ</w:t>
      </w:r>
      <w:r w:rsidRPr="003E5C9E">
        <w:rPr>
          <w:rFonts w:ascii="Arial" w:hAnsi="Arial"/>
          <w:color w:val="000000"/>
          <w:sz w:val="24"/>
          <w:szCs w:val="24"/>
        </w:rPr>
        <w:t xml:space="preserve">, чтобы </w:t>
      </w:r>
      <w:r w:rsidRPr="003E5C9E">
        <w:rPr>
          <w:rFonts w:ascii="Times New Roman" w:hAnsi="Times New Roman" w:cs="Times New Roman"/>
          <w:color w:val="0000CC"/>
          <w:sz w:val="24"/>
          <w:szCs w:val="24"/>
          <w:u w:val="single"/>
        </w:rPr>
        <w:t>Таксономические схемы</w:t>
      </w:r>
      <w:r w:rsidRPr="003E5C9E">
        <w:rPr>
          <w:rFonts w:ascii="Arial" w:hAnsi="Arial"/>
          <w:color w:val="000000"/>
          <w:sz w:val="24"/>
          <w:szCs w:val="24"/>
        </w:rPr>
        <w:t> указывали на целевое пространство имен</w:t>
      </w:r>
      <w:r w:rsidR="00B542B2" w:rsidRP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P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целевого</w:t>
      </w:r>
      <w:r w:rsidRP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пространства</w:t>
      </w:r>
      <w:r w:rsidRP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имен</w:t>
      </w:r>
      <w:r w:rsidRP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указано</w:t>
      </w:r>
      <w:r w:rsidRP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таким</w:t>
      </w:r>
      <w:r w:rsidRP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образом</w:t>
      </w:r>
      <w:r w:rsidRP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его значение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 ДОЛЖНО</w:t>
      </w:r>
      <w:r w:rsidR="00B542B2" w:rsidRP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 пустым.</w:t>
      </w:r>
      <w:r w:rsidR="00B542B2" w:rsidRPr="003E5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3E5C9E" w:rsidRPr="003E5C9E" w:rsidRDefault="003E5C9E" w:rsidP="00B542B2">
      <w:pPr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При создании</w:t>
      </w:r>
      <w:r w:rsidRPr="003E5C9E">
        <w:rPr>
          <w:rFonts w:ascii="Arial" w:hAnsi="Arial"/>
          <w:color w:val="000000"/>
          <w:sz w:val="24"/>
          <w:szCs w:val="24"/>
        </w:rPr>
        <w:t xml:space="preserve"> </w:t>
      </w:r>
      <w:r w:rsidRPr="003E5C9E">
        <w:rPr>
          <w:rFonts w:ascii="Times New Roman" w:hAnsi="Times New Roman" w:cs="Times New Roman"/>
          <w:color w:val="0000CC"/>
          <w:sz w:val="24"/>
          <w:szCs w:val="24"/>
          <w:u w:val="single"/>
        </w:rPr>
        <w:t>Таксономических схем</w:t>
      </w:r>
      <w:r>
        <w:rPr>
          <w:rFonts w:ascii="Arial" w:hAnsi="Arial"/>
          <w:color w:val="000000"/>
          <w:sz w:val="24"/>
          <w:szCs w:val="24"/>
        </w:rPr>
        <w:t xml:space="preserve"> необходимо включить</w:t>
      </w:r>
      <w:r w:rsidRPr="003E5C9E">
        <w:rPr>
          <w:rFonts w:ascii="Arial" w:hAnsi="Arial"/>
          <w:color w:val="000000"/>
          <w:sz w:val="24"/>
          <w:szCs w:val="24"/>
        </w:rPr>
        <w:t xml:space="preserve"> декларации пространства имен для нескольких других схем, таких как пространство имен для самой Схемы XML.</w:t>
      </w:r>
    </w:p>
    <w:p w:rsidR="00B542B2" w:rsidRPr="00323F40" w:rsidRDefault="003E5C9E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31" w:name="A-skeletal-taxonomy-schema-showing-linkb"/>
      <w:bookmarkEnd w:id="231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323F40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28: </w:t>
      </w:r>
      <w:r w:rsidR="00323F40" w:rsidRPr="00323F40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Макет таксономической схемы, отображающий ссылки базы ссылок </w:t>
      </w:r>
    </w:p>
    <w:p w:rsidR="00B542B2" w:rsidRPr="000E15B5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xmlns:ci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http://www.mycompany.com/taxonomy/2003-10-19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http://www.mycompany.com/taxonomy/2003-10-19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0E15B5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appinfo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link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: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linkbaseRef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simple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xlink:href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linkbase_presentation.xml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xlink:role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http://www.xbrl.org/2003/role/presentationLinkbaseRef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xlink:arcrole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http://www.w3.org/1999/xlink/properties/linkbase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0E15B5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link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: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linkbaseRef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simple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xlink:href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linkbase_calculation.xml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xlink:role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http://www.xbrl.org/2003/role/calculationLinkbaseRef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xlink:arcrole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http://www.w3.org/1999/xlink/properties/linkbase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0E15B5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link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: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linkbaseRef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simple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xlink:href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linkbase_definition.xml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xlink:role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http://www.xbrl.org/2003/role/definitionLinkbaseRef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xlink:arcrole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http://www.w3.org/1999/xlink/properties/linkbase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0E15B5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link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: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linkbaseRef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simple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xlink:href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linkbase_label.xml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xlink:role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http://www.xbrl.org/2003/role/labelLinkbaseRef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xlink:arcrole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http://www.w3.org/1999/xlink/properties/linkbase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0E15B5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link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: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linkbaseRef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simple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xlink:href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linkbase_reference.xml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xlink:role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http://www.xbrl.org/2003/role/referenceLinkbaseRef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xlink:arcrole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http://www.w3.org/1999/xlink/properties/linkbase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0E15B5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appinfo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import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http://www.xbrl.org/2003/instance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schemaLocation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http://www.xbrl.org/2003/xbrl-instance-2003-12-31.xsd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CE6166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A87F1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&lt;!--</w:t>
      </w:r>
      <w:r w:rsidRPr="00A87F1E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 xml:space="preserve"> ... </w:t>
      </w:r>
      <w:r w:rsidR="00CE6166" w:rsidRPr="00C401CF">
        <w:rPr>
          <w:rFonts w:ascii="Courier New" w:hAnsi="Courier New"/>
          <w:i/>
          <w:color w:val="006600"/>
        </w:rPr>
        <w:t>здесь начинается декларация элементов таксономии</w:t>
      </w:r>
      <w:r w:rsidRPr="00CE6166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 xml:space="preserve"> ... </w:t>
      </w:r>
      <w:r w:rsidRPr="00CE6166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--&gt;</w:t>
      </w:r>
    </w:p>
    <w:p w:rsidR="00B542B2" w:rsidRPr="00D72E97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D72E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D72E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A87F1E" w:rsidRDefault="00A87F1E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Таксономии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создаваться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ссылок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другие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таксономии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такая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расширяемость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таксономий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критически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важным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свойством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максимально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полного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использования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возможностей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технологии</w:t>
      </w:r>
      <w:r w:rsidR="00B542B2"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таксономии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должны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расширяемыми</w:t>
      </w:r>
      <w:r w:rsidRPr="00A87F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соответствии с практически любыми уникальными требованиями деловой отчетности организации, при этом сохраняя  </w:t>
      </w:r>
      <w:r w:rsidR="00FF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значительный уровень сопоставимости при их использовании различными организациями. </w:t>
      </w:r>
    </w:p>
    <w:p w:rsidR="00B542B2" w:rsidRPr="00FF6AAE" w:rsidRDefault="00FF6AAE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6AAE">
        <w:rPr>
          <w:rFonts w:ascii="Arial" w:hAnsi="Arial" w:cs="Arial"/>
          <w:sz w:val="24"/>
          <w:szCs w:val="24"/>
        </w:rPr>
        <w:t>При необходимости</w:t>
      </w:r>
      <w:r>
        <w:rPr>
          <w:rFonts w:ascii="Arial" w:hAnsi="Arial" w:cs="Arial"/>
          <w:sz w:val="24"/>
          <w:szCs w:val="24"/>
        </w:rPr>
        <w:t xml:space="preserve"> в целях достижения такой расширяемости</w:t>
      </w:r>
      <w:r>
        <w:t xml:space="preserve"> </w:t>
      </w:r>
      <w:hyperlink r:id="rId800" w:anchor="taxonomy-schema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Таксономические</w:t>
        </w:r>
        <w:r w:rsidRPr="00FF6AA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схемы</w:t>
        </w:r>
      </w:hyperlink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FF6AA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Pr="00FF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импортировать</w:t>
      </w:r>
      <w:r w:rsidRPr="00FF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другие</w:t>
      </w:r>
      <w:r w:rsidRPr="00FF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таксономические</w:t>
      </w:r>
      <w:r w:rsidRPr="00FF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Pr="00FF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FF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ссылаться на дополнительные </w:t>
      </w:r>
      <w:hyperlink r:id="rId801" w:anchor="linkbas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Базы ссылок</w:t>
        </w:r>
      </w:hyperlink>
      <w:r w:rsidRPr="00FF6AAE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FF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FF6AAE" w:rsidRDefault="005571D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802" w:anchor="taxonomy-schema" w:history="1">
        <w:r w:rsidR="00FF6AA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Таксономические</w:t>
        </w:r>
        <w:r w:rsidR="00FF6AAE" w:rsidRPr="00FF6AA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FF6AA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схемы</w:t>
        </w:r>
      </w:hyperlink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="00FF6AA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="00FF6AAE" w:rsidRPr="00FF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F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также определять значения пользовательских ролей и ролей пользовательских дуг для их использования в </w:t>
      </w:r>
      <w:hyperlink r:id="rId803" w:anchor="linkbase" w:history="1">
        <w:r w:rsidR="00FF6AA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Базах ссылок</w:t>
        </w:r>
      </w:hyperlink>
      <w:r w:rsidR="00B542B2" w:rsidRPr="00FF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FF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более подробной информацией по этому вопросу можно ознакомиться в</w:t>
      </w:r>
      <w:r w:rsidR="00B542B2" w:rsidRPr="00FF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04" w:anchor="_5.1.2" w:history="1">
        <w:r w:rsidR="00FF6AAE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="00B542B2" w:rsidRPr="00FF6AAE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5.1.2</w:t>
        </w:r>
      </w:hyperlink>
      <w:r w:rsidR="00B542B2" w:rsidRPr="00FF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F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FF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05" w:anchor="_5.1.4" w:history="1">
        <w:r w:rsidR="00FF6AAE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="00B542B2" w:rsidRPr="00FF6AAE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5.1.4</w:t>
        </w:r>
      </w:hyperlink>
      <w:r w:rsidR="00B542B2" w:rsidRPr="00FF6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FF6AAE" w:rsidRDefault="00FF6AAE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232" w:name="_5.1.1"/>
      <w:bookmarkEnd w:id="232"/>
      <w:r w:rsidRPr="0026089E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5.1.1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Определения концепта</w:t>
      </w:r>
    </w:p>
    <w:p w:rsidR="00B542B2" w:rsidRPr="0065119F" w:rsidRDefault="005571D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806" w:anchor="concept" w:history="1">
        <w:r w:rsidR="0026089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Концепты</w:t>
        </w:r>
      </w:hyperlink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определяются в</w:t>
      </w:r>
      <w:r w:rsidR="00B542B2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07" w:anchor="taxonomy-schema" w:history="1">
        <w:r w:rsidR="0026089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Таксономических схемах</w:t>
        </w:r>
      </w:hyperlink>
      <w:r w:rsidR="00B542B2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Каждый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концепт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определенный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таксономической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схеме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однозначно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определяется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синтаксическим определением элемента таксономической схемы. Для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соответствия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определению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концепта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определение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должно указать</w:t>
      </w:r>
      <w:r w:rsidR="000752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имя элемента, группу подстанов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="000752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тип. В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рамках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заданной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752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0752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номической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имена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 уникальными.</w:t>
      </w:r>
      <w:r w:rsidR="00B542B2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Указанный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членом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группы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752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подстановки</w:t>
      </w:r>
      <w:r w:rsidR="0026089E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которой в качестве головного элемента выступает элемент </w:t>
      </w:r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6089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item</w:t>
      </w:r>
      <w:r w:rsidR="00B542B2" w:rsidRPr="0026089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или </w:t>
      </w:r>
      <w:r w:rsidR="00B542B2" w:rsidRPr="0026089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tuple</w:t>
      </w:r>
      <w:r w:rsidR="00B542B2" w:rsidRPr="0026089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Этот</w:t>
      </w:r>
      <w:r w:rsidR="0026089E"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="0026089E"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также</w:t>
      </w:r>
      <w:r w:rsidR="0026089E"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08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включать</w:t>
      </w:r>
      <w:r w:rsidR="0026089E"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любые</w:t>
      </w:r>
      <w:r w:rsidR="0065119F"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другие</w:t>
      </w:r>
      <w:r w:rsidR="0065119F"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атрибуты</w:t>
      </w:r>
      <w:r w:rsidR="0065119F"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65119F"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5119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которые могут использоваться в синтаксическом определении элемента</w:t>
      </w:r>
      <w:r w:rsidR="00B542B2"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том числе</w:t>
      </w:r>
      <w:r w:rsidR="00B542B2"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5119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abstract</w:t>
      </w:r>
      <w:r w:rsidR="00B542B2"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5119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nillable</w:t>
      </w:r>
      <w:r w:rsidR="00B542B2"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8370FA" w:rsidRDefault="0065119F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5119F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РЕКОМЕНДУЕТСЯ</w:t>
      </w:r>
      <w:r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</w:t>
      </w:r>
      <w:r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определяющий</w:t>
      </w:r>
      <w:r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синтаксис</w:t>
      </w:r>
      <w:r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08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также имел атрибут </w:t>
      </w:r>
      <w:r w:rsidR="00B542B2" w:rsidRPr="0065119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="00B542B2"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Наличие</w:t>
      </w:r>
      <w:r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B542B2"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5119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упрощает</w:t>
      </w:r>
      <w:r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</w:t>
      </w:r>
      <w:r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5119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65119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href</w:t>
      </w:r>
      <w:r w:rsidR="00B542B2"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элементов </w:t>
      </w:r>
      <w:r w:rsidR="00B542B2" w:rsidRPr="0065119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loc</w:t>
      </w:r>
      <w:r w:rsidR="00B542B2" w:rsidRPr="0065119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базы ссылок</w:t>
      </w:r>
      <w:r w:rsidR="00B542B2"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="00B542B2" w:rsidRPr="006511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09" w:anchor="_3.5.1.2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="00B542B2" w:rsidRPr="00D72E97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3.5.1.2</w:t>
        </w:r>
      </w:hyperlink>
      <w:r w:rsidR="00B542B2" w:rsidRPr="00D72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 w:rsidR="000458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Обратите</w:t>
      </w:r>
      <w:r w:rsidR="00045843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458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внимание</w:t>
      </w:r>
      <w:r w:rsidR="00045843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0458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="00045843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458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некоторые</w:t>
      </w:r>
      <w:r w:rsidR="00045843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458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системы</w:t>
      </w:r>
      <w:r w:rsidR="00045843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458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проверки</w:t>
      </w:r>
      <w:r w:rsidR="00045843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458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допустимости</w:t>
      </w:r>
      <w:r w:rsidR="00045843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0458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валидаторы</w:t>
      </w:r>
      <w:r w:rsidR="00045843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 w:rsidR="000458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045843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458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требуют</w:t>
      </w:r>
      <w:r w:rsidR="00045843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458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уникальности</w:t>
      </w:r>
      <w:r w:rsidR="00045843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458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всех</w:t>
      </w:r>
      <w:r w:rsidR="00045843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458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значений</w:t>
      </w:r>
      <w:r w:rsidR="00045843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045843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43041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="00045843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присутствующего</w:t>
      </w:r>
      <w:r w:rsidR="00045843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458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045843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10" w:anchor="taxonomy-schema" w:history="1">
        <w:r w:rsidR="0004584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</w:t>
        </w:r>
        <w:r w:rsidR="000752F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</w:t>
        </w:r>
        <w:r w:rsidR="0004584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ономической</w:t>
        </w:r>
        <w:r w:rsidR="00045843" w:rsidRPr="0043041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04584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схеме</w:t>
        </w:r>
      </w:hyperlink>
      <w:r w:rsidR="00045843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458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045843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458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</w:t>
      </w:r>
      <w:r w:rsidR="00045843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458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всех</w:t>
      </w:r>
      <w:r w:rsidR="00045843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458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схемах</w:t>
      </w:r>
      <w:r w:rsidR="00B542B2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430415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="00430415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</w:t>
      </w:r>
      <w:r w:rsidR="00430415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прямо</w:t>
      </w:r>
      <w:r w:rsidR="00430415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430415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косвенно</w:t>
      </w:r>
      <w:r w:rsidR="00430415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импортирует</w:t>
      </w:r>
      <w:r w:rsidR="00430415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430415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включает</w:t>
      </w:r>
      <w:r w:rsidR="00430415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B542B2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="00430415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увеличения</w:t>
      </w:r>
      <w:r w:rsidR="00430415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ошибкоустойчивости</w:t>
      </w:r>
      <w:r w:rsidR="00430415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таких</w:t>
      </w:r>
      <w:r w:rsidR="00430415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интерпретаций</w:t>
      </w:r>
      <w:r w:rsidR="00430415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спецификации</w:t>
      </w:r>
      <w:r w:rsidR="00430415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430415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11" w:anchor="XMLSCHEMA-DATATYPES" w:history="1">
        <w:r w:rsidR="00B542B2" w:rsidRPr="0043041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43041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Типы</w:t>
        </w:r>
        <w:r w:rsidR="00430415" w:rsidRPr="0043041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3041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данных</w:t>
        </w:r>
        <w:r w:rsidR="00430415" w:rsidRPr="0043041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43041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Схемы</w:t>
        </w:r>
        <w:r w:rsidR="00430415" w:rsidRPr="0043041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43041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430415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43041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РЕКОМЕНДУЕТСЯ</w:t>
      </w:r>
      <w:r w:rsidR="00430415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ограничить </w:t>
      </w:r>
      <w:r w:rsidR="00B542B2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степень возможного </w:t>
      </w:r>
      <w:r w:rsid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противоречия значений атрибута</w:t>
      </w:r>
      <w:r w:rsidR="00B542B2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43041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="00B542B2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 значениями атрибута </w:t>
      </w:r>
      <w:r w:rsidR="00B542B2" w:rsidRPr="0043041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="00B542B2" w:rsidRPr="0043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соответствующих схемах. В</w:t>
      </w:r>
      <w:r w:rsidR="008370FA" w:rsidRP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приведенном</w:t>
      </w:r>
      <w:r w:rsidR="008370FA" w:rsidRP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ниже</w:t>
      </w:r>
      <w:r w:rsidR="008370FA" w:rsidRP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примере</w:t>
      </w:r>
      <w:r w:rsidR="008370FA" w:rsidRP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</w:t>
      </w:r>
      <w:r w:rsidR="008370FA" w:rsidRP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было</w:t>
      </w:r>
      <w:r w:rsidR="008370FA" w:rsidRP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достигнуто</w:t>
      </w:r>
      <w:r w:rsidR="008370FA" w:rsidRP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="008370FA" w:rsidRP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помощи</w:t>
      </w:r>
      <w:r w:rsidR="008370FA" w:rsidRP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добавления</w:t>
      </w:r>
      <w:r w:rsidR="008370FA" w:rsidRP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префикса</w:t>
      </w:r>
      <w:r w:rsidR="008370FA" w:rsidRP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имени элемента в виде дополнительно</w:t>
      </w:r>
      <w:r w:rsidR="000752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й</w:t>
      </w:r>
      <w:r w:rsid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строки </w:t>
      </w:r>
      <w:r w:rsidR="00B542B2" w:rsidRP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</w:t>
      </w:r>
      <w:r w:rsidR="00B542B2" w:rsidRPr="008370F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_</w:t>
      </w:r>
      <w:r w:rsidR="00B542B2" w:rsidRPr="008370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".</w:t>
      </w:r>
    </w:p>
    <w:p w:rsidR="00B542B2" w:rsidRPr="008370FA" w:rsidRDefault="008370FA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33" w:name="Typical-element-definitions-in-a-taxonom"/>
      <w:bookmarkEnd w:id="233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8370FA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29: </w:t>
      </w:r>
      <w:r w:rsidR="00D74D0F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Типичные определения элемента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т</w:t>
      </w:r>
      <w:r w:rsidR="00D74D0F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аксономической схемы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schema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http://www.w3.org/2001/XMLSchema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D74D0F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D72E97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&lt;!--</w:t>
            </w:r>
            <w:r w:rsidR="00D74D0F" w:rsidRPr="00D72E97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... </w:t>
            </w:r>
            <w:r w:rsidR="00D74D0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в</w:t>
            </w:r>
            <w:r w:rsidR="00D74D0F" w:rsidRPr="00D74D0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D74D0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данном</w:t>
            </w:r>
            <w:r w:rsidR="00D74D0F" w:rsidRPr="00D74D0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D74D0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примере</w:t>
            </w:r>
            <w:r w:rsidRPr="00D74D0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D74D0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неиспользованные</w:t>
            </w:r>
            <w:r w:rsidR="00D74D0F" w:rsidRPr="00D74D0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D74D0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декларации</w:t>
            </w:r>
            <w:r w:rsidR="00D74D0F" w:rsidRPr="00D74D0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D74D0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пространств</w:t>
            </w:r>
            <w:r w:rsidR="00D74D0F" w:rsidRPr="00D74D0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D74D0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имен</w:t>
            </w:r>
            <w:r w:rsidR="00D74D0F" w:rsidRPr="00D74D0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D74D0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отсутствуют</w:t>
            </w:r>
            <w:r w:rsidR="00D74D0F" w:rsidRPr="00D74D0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D74D0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в</w:t>
            </w:r>
            <w:r w:rsidR="00D74D0F" w:rsidRPr="00D74D0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D74D0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корневом</w:t>
            </w:r>
            <w:r w:rsidR="00D74D0F" w:rsidRPr="00D74D0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D74D0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элементе</w:t>
            </w:r>
            <w:r w:rsidR="00D74D0F" w:rsidRPr="00D74D0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</w:t>
            </w:r>
            <w:r w:rsidRPr="00D74D0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... </w:t>
            </w:r>
            <w:r w:rsidRPr="00D74D0F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--&gt;</w:t>
            </w:r>
          </w:p>
          <w:p w:rsidR="00B542B2" w:rsidRPr="00D74D0F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D72E97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&lt;!--</w:t>
            </w:r>
            <w:r w:rsidRPr="00D72E97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... </w:t>
            </w:r>
            <w:r w:rsidR="00D74D0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>Сюда вставляются базы ссылок и импортированные данные</w:t>
            </w:r>
            <w:r w:rsidRPr="00D74D0F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... </w:t>
            </w:r>
            <w:r w:rsidRPr="00D74D0F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--&gt;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element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bookmarkStart w:id="234" w:name="ci_preferredDividends"/>
            <w:bookmarkEnd w:id="234"/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id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ci_preferredDividends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name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preferredDividends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xbrli:periodType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duration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type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xbrli:monetaryItemType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substitutionGroup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xbrli:item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nillable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true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element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bookmarkStart w:id="235" w:name="ci_stockBasedCompensationPolicy"/>
            <w:bookmarkEnd w:id="235"/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id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ci_stockBasedCompensationPolicy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name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stockBasedCompensationPolicy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xbrli:periodType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duration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type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xbrli:stringItemType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substitutionGroup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xbrli:item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nillable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true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schema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</w:tc>
      </w:tr>
      <w:tr w:rsidR="00B542B2" w:rsidRPr="00071FA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71FA6" w:rsidRDefault="00D74D0F" w:rsidP="00071FA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Пояснение</w:t>
            </w:r>
            <w:r w:rsidR="00B542B2"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Были</w:t>
            </w:r>
            <w:r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определены</w:t>
            </w:r>
            <w:r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два</w:t>
            </w:r>
            <w:r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концепта</w:t>
            </w:r>
            <w:r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первый</w:t>
            </w:r>
            <w:r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связан</w:t>
            </w:r>
            <w:r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</w:t>
            </w:r>
            <w:r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элементом</w:t>
            </w:r>
            <w:r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preferredDividends</w:t>
            </w:r>
            <w:r w:rsidR="00071FA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(дивиденды по привилегированным акциям)</w:t>
            </w:r>
            <w:r w:rsid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второй – связан с элементом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stockBasedCompensationPolicy</w:t>
            </w:r>
            <w:r w:rsidR="00071FA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(политика выплаты вознаграждения по акциям)</w:t>
            </w:r>
            <w:r w:rsidR="00B542B2"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Оба этих концепта могут быть представлены пунктами с нулевыми значениями в отчетах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XBRL</w:t>
            </w:r>
            <w:r w:rsidR="00B542B2"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Концепт</w:t>
            </w:r>
            <w:r w:rsidR="00B542B2"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preferredDividends</w:t>
            </w:r>
            <w:r w:rsidR="00B542B2"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должен</w:t>
            </w:r>
            <w:r w:rsidR="00071FA6"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отображаться</w:t>
            </w:r>
            <w:r w:rsidR="00071FA6"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="00071FA6"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71FA6">
              <w:rPr>
                <w:rFonts w:ascii="Times New Roman" w:eastAsia="Times New Roman" w:hAnsi="Times New Roman" w:cs="Times New Roman"/>
                <w:snapToGrid w:val="0"/>
                <w:color w:val="0000CC"/>
                <w:sz w:val="24"/>
                <w:szCs w:val="24"/>
                <w:u w:val="single"/>
                <w:lang w:eastAsia="ru-RU"/>
              </w:rPr>
              <w:t>отчетах</w:t>
            </w:r>
            <w:r w:rsidR="00071FA6" w:rsidRPr="00071FA6">
              <w:rPr>
                <w:rFonts w:ascii="Times New Roman" w:eastAsia="Times New Roman" w:hAnsi="Times New Roman" w:cs="Times New Roman"/>
                <w:snapToGrid w:val="0"/>
                <w:color w:val="0000CC"/>
                <w:sz w:val="24"/>
                <w:szCs w:val="24"/>
                <w:u w:val="single"/>
                <w:lang w:eastAsia="ru-RU"/>
              </w:rPr>
              <w:t xml:space="preserve"> </w:t>
            </w:r>
            <w:r w:rsidR="00071FA6" w:rsidRPr="00616A0C">
              <w:rPr>
                <w:rFonts w:ascii="Times New Roman" w:eastAsia="Times New Roman" w:hAnsi="Times New Roman" w:cs="Times New Roman"/>
                <w:snapToGrid w:val="0"/>
                <w:color w:val="0000CC"/>
                <w:sz w:val="24"/>
                <w:szCs w:val="24"/>
                <w:u w:val="single"/>
                <w:lang w:val="en-US" w:eastAsia="ru-RU"/>
              </w:rPr>
              <w:t>XBRL</w:t>
            </w:r>
            <w:r w:rsidR="00071FA6"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="00071FA6"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виде</w:t>
            </w:r>
            <w:r w:rsidR="00B542B2"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812" w:anchor="numeric-item" w:history="1">
              <w:r w:rsidR="00071FA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Числового</w:t>
              </w:r>
              <w:r w:rsidR="00071FA6" w:rsidRPr="00071FA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r w:rsidR="00071FA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пункта</w:t>
              </w:r>
            </w:hyperlink>
            <w:r w:rsidR="00B542B2"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</w:t>
            </w:r>
            <w:r w:rsidR="00071FA6"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813" w:anchor="period" w:history="1">
              <w:r w:rsidR="00071FA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Периодом</w:t>
              </w:r>
            </w:hyperlink>
            <w:r w:rsidR="00B542B2"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длительности</w:t>
            </w:r>
            <w:r w:rsidR="00071FA6"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="00071FA6"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своем</w:t>
            </w:r>
            <w:r w:rsidR="00071FA6"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контексте</w:t>
            </w:r>
            <w:r w:rsidR="00071FA6"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  <w:r w:rsidR="00071FA6"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концепт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stockBasedCompensationPolicy</w:t>
            </w:r>
            <w:r w:rsidR="00B542B2"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должен</w:t>
            </w:r>
            <w:r w:rsidR="00071FA6"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отображаться</w:t>
            </w:r>
            <w:r w:rsidR="00071FA6"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="00071FA6"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отчетах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XBRL</w:t>
            </w:r>
            <w:r w:rsidR="00B542B2"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 качестве </w:t>
            </w:r>
            <w:hyperlink r:id="rId814" w:anchor="non-numeric-item" w:history="1">
              <w:r w:rsidR="00071FA6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Нечислового пункта</w:t>
              </w:r>
            </w:hyperlink>
            <w:r w:rsidR="00B542B2"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 периодом длительности в своем контексте.</w:t>
            </w:r>
            <w:r w:rsidR="00B542B2" w:rsidRPr="00071FA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B542B2" w:rsidRPr="00FE5040" w:rsidRDefault="00FE504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FE50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также</w:t>
      </w:r>
      <w:r w:rsidRPr="00FE50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определяет</w:t>
      </w:r>
      <w:r w:rsidRPr="00FE50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два</w:t>
      </w:r>
      <w:r w:rsidRPr="00FE50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B542B2" w:rsidRPr="00FE50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E504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periodType</w:t>
      </w:r>
      <w:r w:rsidRPr="00FE50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FE50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E504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balance</w:t>
      </w:r>
      <w:r w:rsidRPr="00FE50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="00B542B2" w:rsidRPr="00FE50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Pr="00FE50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использоваться в синтаксических определениях элементов. </w:t>
      </w:r>
    </w:p>
    <w:p w:rsidR="00B542B2" w:rsidRPr="00FE5040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236" w:name="_5.1.1.1"/>
      <w:bookmarkEnd w:id="236"/>
      <w:r w:rsidRPr="00FE5040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5.1.1.1 </w:t>
      </w:r>
      <w:r w:rsidR="00FE5040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Атрибут</w:t>
      </w:r>
      <w:r w:rsidRPr="00FE5040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Pr="00FE5040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Pr="000E15B5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periodType</w:t>
      </w:r>
      <w:r w:rsidRPr="00FE5040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</w:p>
    <w:p w:rsidR="00B542B2" w:rsidRPr="00D72E97" w:rsidRDefault="00FE504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Некоторые</w:t>
      </w:r>
      <w:r w:rsidRPr="00FE50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FE50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являются</w:t>
      </w:r>
      <w:r w:rsidRPr="00FE50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связанными</w:t>
      </w:r>
      <w:r w:rsidRPr="00FE50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FE50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концептами</w:t>
      </w:r>
      <w:r w:rsidRPr="00FE50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являющимися</w:t>
      </w:r>
      <w:r w:rsidRPr="00FE50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измеримыми</w:t>
      </w:r>
      <w:r w:rsidRPr="00FE50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FE50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момент</w:t>
      </w:r>
      <w:r w:rsidRPr="00FE50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времени</w:t>
      </w:r>
      <w:r w:rsidRPr="00FE50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то время как другие измеряют изменения, произошедшие за определенный период времени. </w:t>
      </w:r>
    </w:p>
    <w:p w:rsidR="00B542B2" w:rsidRPr="00FE5040" w:rsidRDefault="00FE504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FE50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FE50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FE50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атрибуту </w:t>
      </w:r>
      <w:r w:rsidR="00B542B2" w:rsidRPr="00FE504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periodType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представлены ниже</w:t>
      </w:r>
      <w:r w:rsidR="00B542B2" w:rsidRPr="00FE50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http://www.xbrl.org/2003/instance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periodType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E5040" w:rsidRDefault="00FE5040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Атрибут</w:t>
      </w:r>
      <w:r w:rsidR="00B542B2" w:rsidRPr="00FE504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periodType</w:t>
      </w:r>
      <w:r w:rsidR="00B542B2" w:rsidRPr="00FE504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Pr="00FE504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(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ограничивает период для пунктов</w:t>
      </w:r>
      <w:r w:rsidR="00B542B2" w:rsidRPr="00FE504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XBRL</w:t>
      </w:r>
      <w:r w:rsidR="00B542B2" w:rsidRPr="00FE504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) 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token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instant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duration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D72E9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D72E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D72E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D72E9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D72E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D72E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D72E9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D72E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D72E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D72E9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D72E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D72E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6A3F45" w:rsidRDefault="006A3F4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A3F4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periodType</w:t>
      </w:r>
      <w:r w:rsidR="00B542B2"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использоваться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элементах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группы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подстановок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A3F4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item</w:t>
      </w:r>
      <w:r w:rsidR="00B542B2" w:rsidRPr="006A3F4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="00B542B2"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instant</w:t>
      </w:r>
      <w:r w:rsidRPr="006A3F4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момент</w:t>
      </w:r>
      <w:r w:rsidRPr="006A3F4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времени</w:t>
      </w:r>
      <w:r w:rsidRPr="006A3F4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B542B2"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periodType</w:t>
      </w:r>
      <w:r w:rsidR="00B542B2"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периода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указывает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использовании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отчете</w:t>
      </w:r>
      <w:r w:rsidRPr="00071FA6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 xml:space="preserve"> </w:t>
      </w:r>
      <w:r w:rsidRPr="00616A0C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val="en-US" w:eastAsia="ru-RU"/>
        </w:rPr>
        <w:t>XBRL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всегда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B542B2"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быть связан с контекстом, в котором </w:t>
      </w:r>
      <w:hyperlink r:id="rId815" w:anchor="period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Период</w:t>
        </w:r>
      </w:hyperlink>
      <w:r w:rsidR="00B542B2"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 моментом времени.</w:t>
      </w:r>
      <w:r w:rsidR="00B542B2"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="00B542B2"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duration</w:t>
      </w:r>
      <w:r w:rsidRPr="006A3F4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продолжительность</w:t>
      </w:r>
      <w:r w:rsidRPr="006A3F4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указывает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использовании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отчете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всегда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 связан с контекстом, в котором период является отрезком времени</w:t>
      </w:r>
      <w:r w:rsidR="00B542B2"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выражается при помощи элементов</w:t>
      </w:r>
      <w:r w:rsidR="00B542B2"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startDate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(дата начала)</w:t>
      </w:r>
      <w:r w:rsidR="00B542B2"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endDate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(дата окончания)</w:t>
      </w:r>
      <w:r w:rsidR="00B542B2"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или элемента 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forever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(постоянно)</w:t>
      </w:r>
      <w:r w:rsidR="00B542B2" w:rsidRPr="006A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911401" w:rsidRDefault="006A3F4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37" w:name="Instant-and-duration-concept-definitions"/>
      <w:bookmarkEnd w:id="237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911401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30: </w:t>
      </w:r>
      <w:r w:rsidR="00911401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Определения</w:t>
      </w:r>
      <w:r w:rsidR="00911401" w:rsidRPr="00911401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911401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концептов</w:t>
      </w:r>
      <w:r w:rsidR="00911401" w:rsidRPr="00911401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911401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момента времени и продолжительности </w:t>
      </w:r>
    </w:p>
    <w:p w:rsidR="00B542B2" w:rsidRPr="000E15B5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bookmarkStart w:id="238" w:name="a1"/>
      <w:bookmarkEnd w:id="238"/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id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a1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changeInRetainedEarnings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xbrli:periodType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duration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xbrli:monetaryItemType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xbrli:item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0E15B5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bookmarkStart w:id="239" w:name="a2"/>
      <w:bookmarkEnd w:id="239"/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id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a2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fixedAssets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xbrli:balance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debit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xbrli:periodType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instant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xbrli:monetaryItemType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xbrli:item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D72E97" w:rsidRDefault="00911401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240" w:name="_5.1.1.2"/>
      <w:bookmarkEnd w:id="240"/>
      <w:r w:rsidRPr="00D72E9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5.1.1.2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Атрибут</w:t>
      </w:r>
      <w:r w:rsidR="00B542B2" w:rsidRPr="00D72E9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D72E97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0E15B5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balance</w:t>
      </w:r>
      <w:r w:rsidR="00B542B2" w:rsidRPr="00D72E9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Pr="00D72E9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опционально</w:t>
      </w:r>
      <w:r w:rsidR="00B542B2" w:rsidRPr="00D72E9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)</w:t>
      </w:r>
    </w:p>
    <w:p w:rsidR="00B542B2" w:rsidRPr="00144775" w:rsidRDefault="0091140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Опциональный</w:t>
      </w:r>
      <w:r w:rsidRPr="009114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9114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1140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balance</w:t>
      </w:r>
      <w:r w:rsidR="00B542B2" w:rsidRPr="009114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9114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9114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добавлен</w:t>
      </w:r>
      <w:r w:rsidRPr="009114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9114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определению</w:t>
      </w:r>
      <w:r w:rsidRPr="009114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9114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Pr="009114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</w:t>
      </w:r>
      <w:r w:rsidRPr="009114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относится</w:t>
      </w:r>
      <w:r w:rsidRPr="009114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9114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типу</w:t>
      </w:r>
      <w:r w:rsidRPr="009114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monetaryItemType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</w:t>
      </w:r>
      <w:r w:rsidR="0014477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тип </w:t>
      </w:r>
      <w:r w:rsidR="003D06F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денежного пункта</w:t>
      </w:r>
      <w:r w:rsidR="0014477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="00B542B2" w:rsidRPr="009114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 является производным от</w:t>
      </w:r>
      <w:r w:rsidR="00B542B2" w:rsidRPr="009114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monetaryItemType</w:t>
      </w:r>
      <w:r w:rsidR="00B542B2" w:rsidRPr="009114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4477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balance</w:t>
      </w:r>
      <w:r w:rsidR="00B542B2" w:rsidRP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4477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</w:t>
      </w:r>
      <w:r w:rsidR="00144775" w:rsidRPr="0014477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14477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144775" w:rsidRP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использоваться</w:t>
      </w:r>
      <w:r w:rsidR="00144775" w:rsidRP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144775" w:rsidRP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пунктах</w:t>
      </w:r>
      <w:r w:rsidR="00144775" w:rsidRP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</w:t>
      </w:r>
      <w:r w:rsidR="00144775" w:rsidRP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которых</w:t>
      </w:r>
      <w:r w:rsidR="00144775" w:rsidRP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="00144775" w:rsidRP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="00144775" w:rsidRP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равным</w:t>
      </w:r>
      <w:r w:rsidR="00144775" w:rsidRP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monetaryItemType</w:t>
      </w:r>
      <w:r w:rsidR="00B542B2" w:rsidRP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или типу, являющегося производным от 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monetaryItemType</w:t>
      </w:r>
      <w:r w:rsidR="00B542B2" w:rsidRP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144775" w:rsidRDefault="0014477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P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понятие</w:t>
      </w:r>
      <w:r w:rsidRP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сальдо</w:t>
      </w:r>
      <w:r w:rsidRP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дебита</w:t>
      </w:r>
      <w:r w:rsidR="00B542B2" w:rsidRP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кредита</w:t>
      </w:r>
      <w:r w:rsidRP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P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уместным</w:t>
      </w:r>
      <w:r w:rsidRP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</w:t>
      </w:r>
      <w:r w:rsidR="00B542B2" w:rsidRP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МОЖЕТ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указываться при помощи этого атрибута. </w:t>
      </w:r>
    </w:p>
    <w:p w:rsidR="00B542B2" w:rsidRPr="00144775" w:rsidRDefault="0014477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144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атрибуту </w:t>
      </w:r>
      <w:r w:rsidR="00B542B2" w:rsidRPr="0014477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balance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представлены ниже. 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14477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14477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144775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</w:r>
      <w:r w:rsidRPr="000E15B5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  xmlns</w:t>
      </w:r>
      <w:r w:rsidRPr="00144775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:</w:t>
      </w:r>
      <w:r w:rsidRPr="000E15B5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link</w:t>
      </w:r>
      <w:r w:rsidRPr="0014477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</w:t>
      </w:r>
      <w:r w:rsidRPr="0014477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://</w:t>
      </w:r>
      <w:r w:rsidRPr="000E15B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www</w:t>
      </w:r>
      <w:r w:rsidRPr="0014477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.</w:t>
      </w:r>
      <w:r w:rsidRPr="000E15B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xbrl</w:t>
      </w:r>
      <w:r w:rsidRPr="0014477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.</w:t>
      </w:r>
      <w:r w:rsidRPr="000E15B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org</w:t>
      </w:r>
      <w:r w:rsidRPr="0014477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/2003/</w:t>
      </w:r>
      <w:r w:rsidRPr="000E15B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linkbase</w:t>
      </w:r>
      <w:r w:rsidRPr="0014477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144775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</w:r>
      <w:r w:rsidRPr="000E15B5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  xmlns</w:t>
      </w:r>
      <w:r w:rsidRPr="0014477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</w:t>
      </w:r>
      <w:r w:rsidRPr="0014477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://</w:t>
      </w:r>
      <w:r w:rsidRPr="000E15B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www</w:t>
      </w:r>
      <w:r w:rsidRPr="0014477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.</w:t>
      </w:r>
      <w:r w:rsidRPr="000E15B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w</w:t>
      </w:r>
      <w:r w:rsidRPr="0014477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3.</w:t>
      </w:r>
      <w:r w:rsidRPr="000E15B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org</w:t>
      </w:r>
      <w:r w:rsidRPr="0014477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/2001/</w:t>
      </w:r>
      <w:r w:rsidRPr="000E15B5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XMLSchema</w:t>
      </w:r>
      <w:r w:rsidRPr="0014477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http://www.xbrl.org/2003/instance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balance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144775" w:rsidRDefault="00144775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Атрибут</w:t>
      </w:r>
      <w:r w:rsidR="00B542B2" w:rsidRPr="0014477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balance</w:t>
      </w:r>
      <w:r w:rsidR="00B542B2" w:rsidRPr="0014477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Pr="0014477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(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устанавливает</w:t>
      </w:r>
      <w:r w:rsidRPr="0014477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ограничения</w:t>
      </w:r>
      <w:r w:rsidRPr="0014477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отношения</w:t>
      </w:r>
      <w:r w:rsidRPr="0014477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расчета</w:t>
      </w:r>
      <w:r w:rsidR="00B542B2" w:rsidRPr="0014477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) 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token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debit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0E15B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credit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D72E9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D72E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D72E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D72E9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D72E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D72E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D72E9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D72E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D72E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D72E9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D72E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D72E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9556A8" w:rsidRDefault="0014477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41" w:name="Using-the-balance-element-to-indicate-no"/>
      <w:bookmarkEnd w:id="241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9556A8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31: </w:t>
      </w:r>
      <w:r w:rsidR="009556A8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использование</w:t>
      </w:r>
      <w:r w:rsidR="009556A8" w:rsidRPr="009556A8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9556A8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элемента</w:t>
      </w:r>
      <w:r w:rsidR="009556A8" w:rsidRPr="009556A8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9556A8" w:rsidRPr="000E15B5"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  <w:t>balance</w:t>
      </w:r>
      <w:r w:rsidR="009556A8" w:rsidRPr="009556A8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9556A8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для</w:t>
      </w:r>
      <w:r w:rsidR="009556A8" w:rsidRPr="009556A8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9556A8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отображения</w:t>
      </w:r>
      <w:r w:rsidR="009556A8" w:rsidRPr="009556A8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9556A8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дебетового</w:t>
      </w:r>
      <w:r w:rsidR="009556A8" w:rsidRPr="009556A8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9556A8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и</w:t>
      </w:r>
      <w:r w:rsidR="009556A8" w:rsidRPr="009556A8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9556A8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кредитового</w:t>
      </w:r>
      <w:r w:rsidR="009556A8" w:rsidRPr="009556A8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9556A8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сальдо</w:t>
      </w:r>
    </w:p>
    <w:p w:rsidR="00B542B2" w:rsidRPr="000E15B5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bookmarkStart w:id="242" w:name="netIncome"/>
      <w:bookmarkEnd w:id="242"/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id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netIncome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netIncome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xbrli:balance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credit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xbrli:periodType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duration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xbrli:monetaryItemType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xbrli:item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0E15B5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0E15B5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bookmarkStart w:id="243" w:name="fixedAssets"/>
      <w:bookmarkEnd w:id="243"/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id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fixedAssets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fixedAssets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xbrli:balance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debit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xbrli:periodType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instant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xbrli:monetaryItemType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0E15B5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0E15B5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xbrli:item</w:t>
      </w:r>
      <w:r w:rsidRPr="000E15B5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CB7EDB" w:rsidRDefault="00AC6AEE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2A32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2A32C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balance</w:t>
      </w:r>
      <w:r w:rsidRPr="002A32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важен</w:t>
      </w:r>
      <w:r w:rsidRPr="002A32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2A32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приложений</w:t>
      </w:r>
      <w:r w:rsidRPr="002A32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использующих</w:t>
      </w:r>
      <w:r w:rsidRPr="002A32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числа</w:t>
      </w:r>
      <w:r w:rsidRPr="002A32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относящиеся к таким бухгалтерским</w:t>
      </w:r>
      <w:r w:rsidRPr="002A32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Концептам</w:t>
      </w:r>
      <w:r w:rsidRPr="002A32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актив, обязательство, капитал, доходы и расходы</w:t>
      </w:r>
      <w:r w:rsidRPr="002A32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CB7E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CB7ED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balance</w:t>
      </w:r>
      <w:r w:rsidRPr="00CB7E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дебет</w:t>
      </w:r>
      <w:r w:rsidRPr="00CB7E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кредит</w:t>
      </w:r>
      <w:r w:rsidRPr="00CB7E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предоставляет</w:t>
      </w:r>
      <w:r w:rsidRPr="00CB7E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четкие</w:t>
      </w:r>
      <w:r w:rsidRPr="00CB7E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инструкции</w:t>
      </w:r>
      <w:r w:rsidRPr="00CB7E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CB7E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созданию</w:t>
      </w:r>
      <w:r w:rsidRPr="00CB7E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CB7E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интерпретации</w:t>
      </w:r>
      <w:r w:rsidRPr="00CB7E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значений</w:t>
      </w:r>
      <w:r w:rsidRPr="00CB7E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отчетов</w:t>
      </w:r>
      <w:r w:rsidRPr="00071FA6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 xml:space="preserve"> </w:t>
      </w:r>
      <w:r w:rsidRPr="00616A0C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val="en-US" w:eastAsia="ru-RU"/>
        </w:rPr>
        <w:t>XBRL</w:t>
      </w:r>
      <w:r w:rsidRPr="00CB7E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 предоставлении </w:t>
      </w:r>
      <w:r w:rsidRPr="00CB7E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дебита</w:t>
      </w:r>
      <w:r w:rsidRPr="00CB7E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кредита</w:t>
      </w:r>
      <w:r w:rsidR="00B542B2" w:rsidRPr="00CB7E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CB7EDB" w:rsidRDefault="00CB7EDB" w:rsidP="00B542B2">
      <w:pPr>
        <w:spacing w:after="0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44" w:name="Correct-signage-in-an-XBRL-instance"/>
      <w:bookmarkEnd w:id="244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Таблица</w:t>
      </w:r>
      <w:r w:rsidRPr="00CB7EDB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5: </w:t>
      </w:r>
      <w:r w:rsidR="00AC6AEE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Правильная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AC6AEE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постановка знаков в отчете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  <w:t>XBRL</w:t>
      </w:r>
      <w:r w:rsidR="00B542B2" w:rsidRPr="00CB7EDB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3"/>
        <w:gridCol w:w="1790"/>
        <w:gridCol w:w="4852"/>
      </w:tblGrid>
      <w:tr w:rsidR="00CB7EDB" w:rsidRPr="00CB7EDB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B7EDB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Элемент такосномии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B7EDB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Сальдо счета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B7EDB" w:rsidRDefault="00CB7EDB" w:rsidP="00CB7E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Знак</w:t>
            </w:r>
            <w:r w:rsidRPr="00CB7ED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значения</w:t>
            </w:r>
            <w:r w:rsidRPr="00CB7ED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элемента</w:t>
            </w:r>
            <w:r w:rsidR="00B542B2" w:rsidRPr="00CB7ED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CC"/>
                <w:sz w:val="24"/>
                <w:szCs w:val="24"/>
                <w:u w:val="single"/>
                <w:lang w:eastAsia="ru-RU"/>
              </w:rPr>
              <w:t>отчетов</w:t>
            </w:r>
            <w:r w:rsidRPr="00071FA6">
              <w:rPr>
                <w:rFonts w:ascii="Times New Roman" w:eastAsia="Times New Roman" w:hAnsi="Times New Roman" w:cs="Times New Roman"/>
                <w:snapToGrid w:val="0"/>
                <w:color w:val="0000CC"/>
                <w:sz w:val="24"/>
                <w:szCs w:val="24"/>
                <w:u w:val="single"/>
                <w:lang w:eastAsia="ru-RU"/>
              </w:rPr>
              <w:t xml:space="preserve"> </w:t>
            </w:r>
            <w:r w:rsidRPr="00616A0C">
              <w:rPr>
                <w:rFonts w:ascii="Times New Roman" w:eastAsia="Times New Roman" w:hAnsi="Times New Roman" w:cs="Times New Roman"/>
                <w:snapToGrid w:val="0"/>
                <w:color w:val="0000CC"/>
                <w:sz w:val="24"/>
                <w:szCs w:val="24"/>
                <w:u w:val="single"/>
                <w:lang w:val="en-US" w:eastAsia="ru-RU"/>
              </w:rPr>
              <w:t>XBRL</w:t>
            </w:r>
            <w:r w:rsidR="00B542B2" w:rsidRPr="00CB7ED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B7EDB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balance="credit"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B7ED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Кредит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ED6600" w:rsidP="00ED66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Положительный или нулевой</w:t>
            </w:r>
          </w:p>
        </w:tc>
      </w:tr>
      <w:tr w:rsidR="00CB7EDB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balance="credit"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ED6600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Дебе</w:t>
            </w:r>
            <w:r w:rsidR="00CB7ED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ED6600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Отрицательный или нулевой</w:t>
            </w:r>
          </w:p>
        </w:tc>
      </w:tr>
      <w:tr w:rsidR="00CB7EDB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balance="debit"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ED6600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Дебе</w:t>
            </w:r>
            <w:r w:rsidR="00CB7ED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ED6600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Положительный или нулевой</w:t>
            </w:r>
          </w:p>
        </w:tc>
      </w:tr>
      <w:tr w:rsidR="00CB7EDB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balance="debit"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B7ED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Кредит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ED6600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Отрицательный или нулевой</w:t>
            </w:r>
          </w:p>
        </w:tc>
      </w:tr>
    </w:tbl>
    <w:p w:rsidR="00B542B2" w:rsidRPr="00ED6600" w:rsidRDefault="00ED660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</w:t>
      </w:r>
      <w:r w:rsidRPr="00ED66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правило</w:t>
      </w:r>
      <w:r w:rsidRPr="00ED66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числовое</w:t>
      </w:r>
      <w:r w:rsidRPr="00ED66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представление</w:t>
      </w:r>
      <w:r w:rsidRPr="00ED66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пункта</w:t>
      </w:r>
      <w:r w:rsidRPr="00ED66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дебет</w:t>
      </w:r>
      <w:r w:rsidRPr="00ED66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ED66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кредит</w:t>
      </w:r>
      <w:r w:rsidRPr="00ED66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отчета </w:t>
      </w:r>
      <w:r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является положительным </w:t>
      </w:r>
      <w:r w:rsidRPr="00ED66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чаще положительным</w:t>
      </w:r>
      <w:r w:rsidRPr="00ED66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чем наоборот</w:t>
      </w:r>
      <w:r w:rsidRPr="00ED66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="00B542B2" w:rsidRPr="00ED66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D72E97" w:rsidRDefault="00ED660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45" w:name="A-concept-appearing-with-positive-and-ne"/>
      <w:bookmarkEnd w:id="245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D72E97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32: </w:t>
      </w:r>
      <w:r w:rsidRPr="00D72E97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Концепт отчета </w:t>
      </w:r>
      <w:r w:rsidRPr="00ED6600"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  <w:t>XBRL</w:t>
      </w:r>
      <w:r w:rsidRPr="00D72E97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с положительными и отрицательными значениями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my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netIncome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precision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3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unitRef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500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my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netIncome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0E15B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my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netIncome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precision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3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unitRef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0E15B5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c2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-200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E15B5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my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E15B5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netIncome</w:t>
            </w:r>
            <w:r w:rsidRPr="000E15B5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</w:tc>
      </w:tr>
      <w:tr w:rsidR="00B542B2" w:rsidRPr="00ED6600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ED6600" w:rsidRDefault="00ED6600" w:rsidP="00ED66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Пояснение</w:t>
            </w:r>
            <w:r w:rsidRPr="00ED660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Прибыль</w:t>
            </w:r>
            <w:r w:rsidRPr="00ED660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ED660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размере</w:t>
            </w:r>
            <w:r w:rsidRPr="00ED660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500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 убыток в размере</w:t>
            </w:r>
            <w:r w:rsidR="00B542B2" w:rsidRPr="00ED660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200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различных контекстах</w:t>
            </w:r>
            <w:r w:rsidR="00B542B2" w:rsidRPr="00ED660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B542B2" w:rsidRPr="00ED6600" w:rsidRDefault="00ED660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Кроме</w:t>
      </w:r>
      <w:r w:rsidRPr="00ED66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того</w:t>
      </w:r>
      <w:r w:rsidRPr="00ED66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назначение</w:t>
      </w:r>
      <w:r w:rsidRPr="00ED66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атрибутов</w:t>
      </w:r>
      <w:r w:rsidRPr="00ED66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ED660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balance</w:t>
      </w:r>
      <w:r w:rsidR="00B542B2" w:rsidRPr="00ED66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ограничивает допустимые значения элементов </w:t>
      </w:r>
      <w:r w:rsidR="00B542B2" w:rsidRPr="00ED66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ED660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calculationArc</w:t>
      </w:r>
      <w:r w:rsidR="00B542B2" w:rsidRPr="00ED660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ED66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D72E97" w:rsidRDefault="008C69E6" w:rsidP="00B542B2">
      <w:pPr>
        <w:spacing w:after="0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46" w:name="Constraints-among-the-balance-attribute-"/>
      <w:bookmarkEnd w:id="246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Таблица</w:t>
      </w:r>
      <w:r w:rsidR="00D72E97" w:rsidRPr="00D72E97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6: </w:t>
      </w:r>
      <w:r w:rsidR="00D72E97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Весовые ограничения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, определяемые</w:t>
      </w:r>
      <w:r w:rsidR="00D72E97" w:rsidRPr="00D72E97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атрибутом</w:t>
      </w:r>
      <w:r w:rsidR="00B542B2" w:rsidRPr="00D72E97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  <w:t>balance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,</w:t>
      </w:r>
      <w:r w:rsidR="00B542B2" w:rsidRPr="00D72E97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в</w:t>
      </w:r>
      <w:r w:rsidR="00D72E97" w:rsidRPr="00D72E97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расчетной дуге</w:t>
      </w:r>
      <w:r w:rsidR="00D72E97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3"/>
        <w:gridCol w:w="2290"/>
        <w:gridCol w:w="4682"/>
      </w:tblGrid>
      <w:tr w:rsidR="00D72E97" w:rsidRPr="00D72E97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D72E97" w:rsidP="00D72E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D72E9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Атрибут</w:t>
            </w:r>
            <w:r w:rsidRPr="00D72E97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en-US" w:eastAsia="ru-RU"/>
              </w:rPr>
              <w:t>@balance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пункта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"</w:t>
            </w:r>
            <w:r w:rsidR="00B542B2" w:rsidRPr="000E15B5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en-US" w:eastAsia="ru-RU"/>
              </w:rPr>
              <w:t>from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15B5" w:rsidRDefault="00D72E97" w:rsidP="00D72E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D72E9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Атрибут</w:t>
            </w:r>
            <w:r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E15B5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en-US" w:eastAsia="ru-RU"/>
              </w:rPr>
              <w:t>@balance</w:t>
            </w:r>
            <w:r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пункта 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"</w:t>
            </w:r>
            <w:r w:rsidR="00B542B2" w:rsidRPr="000E15B5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en-US" w:eastAsia="ru-RU"/>
              </w:rPr>
              <w:t>to</w:t>
            </w:r>
            <w:r w:rsidR="00B542B2" w:rsidRPr="000E15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"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72E97" w:rsidRDefault="00D72E97" w:rsidP="00D72E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Недопустимые</w:t>
            </w:r>
            <w:r w:rsidRPr="00D72E9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значения</w:t>
            </w:r>
            <w:r w:rsidRPr="00D72E9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атрибута</w:t>
            </w:r>
            <w:r w:rsidR="00B542B2" w:rsidRPr="00D72E9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D72E97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ru-RU"/>
              </w:rPr>
              <w:t>@</w:t>
            </w:r>
            <w:r w:rsidR="00B542B2" w:rsidRPr="000E15B5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en-US" w:eastAsia="ru-RU"/>
              </w:rPr>
              <w:t>weight</w:t>
            </w:r>
            <w:r w:rsidR="00B542B2" w:rsidRPr="00D72E9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B542B2" w:rsidRPr="00D72E97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0E15B5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en-US" w:eastAsia="ru-RU"/>
              </w:rPr>
              <w:t>calculationArc</w:t>
            </w:r>
            <w:r w:rsidR="00B542B2" w:rsidRPr="00D72E97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ru-RU"/>
              </w:rPr>
              <w:t xml:space="preserve">&gt; </w:t>
            </w:r>
          </w:p>
        </w:tc>
      </w:tr>
      <w:tr w:rsidR="00D72E97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debit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debit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D72E9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Отрицательное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(&lt; 0) </w:t>
            </w:r>
          </w:p>
        </w:tc>
      </w:tr>
      <w:tr w:rsidR="00D72E97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debit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credit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D72E9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Положительное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(&gt; 0) </w:t>
            </w:r>
          </w:p>
        </w:tc>
      </w:tr>
      <w:tr w:rsidR="00D72E97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credit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debit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D72E9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Положительное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(&gt; 0) </w:t>
            </w:r>
          </w:p>
        </w:tc>
      </w:tr>
      <w:tr w:rsidR="00D72E97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credit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credit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D72E9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Отрицательное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(&lt; 0) </w:t>
            </w:r>
          </w:p>
        </w:tc>
      </w:tr>
    </w:tbl>
    <w:p w:rsidR="00B542B2" w:rsidRPr="00B542B2" w:rsidRDefault="00875B87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247" w:name="_5.1.1.3"/>
      <w:bookmarkEnd w:id="247"/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5.1.1.3 Типы данных пункта</w:t>
      </w:r>
    </w:p>
    <w:p w:rsidR="00B542B2" w:rsidRPr="00F11EBE" w:rsidRDefault="00943E87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типы</w:t>
      </w:r>
      <w:r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пунктов</w:t>
      </w:r>
      <w:r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одним</w:t>
      </w:r>
      <w:r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</w:t>
      </w:r>
      <w:r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описанных</w:t>
      </w:r>
      <w:r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ниже</w:t>
      </w:r>
      <w:r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типов</w:t>
      </w:r>
      <w:r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производным</w:t>
      </w:r>
      <w:r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одного</w:t>
      </w:r>
      <w:r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</w:t>
      </w:r>
      <w:r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них, полученным</w:t>
      </w:r>
      <w:r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путем</w:t>
      </w:r>
      <w:r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Такой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набор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базовых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типов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охватывает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соответствующее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подмножество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встроенных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типов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основных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производных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hyperlink r:id="rId816" w:anchor="XMLSCHEMA-DATATYPES" w:history="1">
        <w:r w:rsidRPr="00F11EB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Типы</w:t>
        </w:r>
        <w:r w:rsidRPr="00F11EB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данных</w:t>
        </w:r>
        <w:r w:rsidRPr="00F11EB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Схемы</w:t>
        </w:r>
        <w:r w:rsidRPr="00F11EB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Pr="00F11EB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также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4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идентифицированных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типа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качестве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имеющих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особое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пространства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определения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адресованного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monetaryItemType</w:t>
      </w:r>
      <w:r w:rsidRPr="00F11EB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тип</w:t>
      </w:r>
      <w:r w:rsidRPr="00F11EB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денежного</w:t>
      </w:r>
      <w:r w:rsidRPr="00F11EB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пункта</w:t>
      </w:r>
      <w:r w:rsidRPr="00F11EB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sharesItemType</w:t>
      </w:r>
      <w:r w:rsidRPr="00F11EB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тип</w:t>
      </w:r>
      <w:r w:rsidRPr="00F11EB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пункта</w:t>
      </w:r>
      <w:r w:rsidRPr="00F11EB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акции</w:t>
      </w:r>
      <w:r w:rsidRPr="00F11EB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), </w:t>
      </w:r>
      <w:r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pureItemType</w:t>
      </w:r>
      <w:r w:rsidRPr="00F11EB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тип</w:t>
      </w:r>
      <w:r w:rsidRPr="00F11EB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пункта</w:t>
      </w:r>
      <w:r w:rsidRPr="00F11EB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чистая</w:t>
      </w:r>
      <w:r w:rsidRPr="00F11EB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прибыль</w:t>
      </w:r>
      <w:r w:rsidRPr="00F11EB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fractionItemType</w:t>
      </w:r>
      <w:r w:rsidRPr="00F11EB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тип</w:t>
      </w:r>
      <w:r w:rsidRPr="00F11EB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пункта</w:t>
      </w:r>
      <w:r w:rsidRPr="00F11EB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дробное</w:t>
      </w:r>
      <w:r w:rsidRPr="00F11EB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число</w:t>
      </w:r>
      <w:r w:rsidRPr="00F11EB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и, следовательно,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четко определенных в пространстве имен </w:t>
      </w:r>
      <w:r w:rsidRPr="000E15B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эти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типы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имеют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простое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исключением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fractionItemType</w:t>
      </w:r>
      <w:r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Поэтому тип пункта в таксономии никогда не может иметь сложное содержание, если только он не получен из </w:t>
      </w:r>
      <w:r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fractionItemType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943E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путем ограничения</w:t>
      </w:r>
      <w:r w:rsidR="00B542B2" w:rsidRPr="00F11E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2824C9" w:rsidRDefault="00F11EBE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Механизм</w:t>
      </w:r>
      <w:r w:rsidR="00B542B2" w:rsidRP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17" w:anchor="XMLSCHEMA-STRUCTURES" w:history="1">
        <w:r w:rsidR="00B542B2" w:rsidRPr="002824C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Структуры</w:t>
        </w:r>
        <w:r w:rsidRPr="002824C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Схемы</w:t>
        </w:r>
        <w:r w:rsidRPr="002824C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2824C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P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позволяющий</w:t>
      </w:r>
      <w:r w:rsidR="002824C9" w:rsidRP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получить</w:t>
      </w:r>
      <w:r w:rsidR="002824C9" w:rsidRP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явное</w:t>
      </w:r>
      <w:r w:rsidR="002824C9" w:rsidRP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утверждение</w:t>
      </w:r>
      <w:r w:rsidR="002824C9" w:rsidRP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типа</w:t>
      </w:r>
      <w:r w:rsidR="002824C9" w:rsidRP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="00B542B2" w:rsidRP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2824C9" w:rsidRP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документе отчета </w:t>
      </w:r>
      <w:r w:rsidR="00B542B2" w:rsidRP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hyperlink r:id="rId818" w:anchor="xsi_type" w:history="1"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="00B542B2" w:rsidRPr="002824C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="00B542B2" w:rsidRPr="002824C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="00B542B2" w:rsidRPr="002824C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="00B542B2" w:rsidRPr="002824C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="00B542B2" w:rsidRPr="002824C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xmlschema</w:t>
        </w:r>
        <w:r w:rsidR="00B542B2" w:rsidRPr="002824C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-1/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index</w:t>
        </w:r>
        <w:r w:rsidR="00B542B2" w:rsidRPr="002824C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html</w:t>
        </w:r>
        <w:r w:rsidR="00B542B2" w:rsidRPr="002824C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#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xsi</w:t>
        </w:r>
        <w:r w:rsidR="00B542B2" w:rsidRPr="002824C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_</w:t>
        </w:r>
        <w:r w:rsidR="00B542B2" w:rsidRPr="000E15B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type</w:t>
        </w:r>
      </w:hyperlink>
      <w:r w:rsidR="00B542B2" w:rsidRP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B542B2" w:rsidRP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824C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 ДОЛЖЕН</w:t>
      </w:r>
      <w:r w:rsidR="00B542B2" w:rsidRP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применяться в отношении любого</w:t>
      </w:r>
      <w:r w:rsidR="00B542B2" w:rsidRP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824C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item</w:t>
      </w:r>
      <w:r w:rsidR="00B542B2" w:rsidRPr="002824C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B542B2" w:rsidRP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824C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tuple</w:t>
      </w:r>
      <w:r w:rsidR="00B542B2" w:rsidRPr="002824C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B542B2" w:rsidRP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824C9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отчете</w:t>
      </w:r>
      <w:r w:rsidR="002824C9" w:rsidRPr="00071FA6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 xml:space="preserve"> </w:t>
      </w:r>
      <w:r w:rsidR="002824C9" w:rsidRPr="00616A0C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val="en-US" w:eastAsia="ru-RU"/>
        </w:rPr>
        <w:t>XBRL</w:t>
      </w:r>
      <w:r w:rsidR="00B542B2" w:rsidRP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Вместо</w:t>
      </w:r>
      <w:r w:rsidR="002824C9" w:rsidRP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этого</w:t>
      </w:r>
      <w:r w:rsidR="002824C9" w:rsidRP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2824C9" w:rsidRP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соответствующей</w:t>
      </w:r>
      <w:r w:rsidR="002824C9" w:rsidRP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19" w:anchor="taxonomy-schema" w:history="1">
        <w:r w:rsidR="002824C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Таксономической схеме </w:t>
        </w:r>
      </w:hyperlink>
      <w:r w:rsidR="002824C9" w:rsidRPr="002824C9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 xml:space="preserve"> </w:t>
      </w:r>
      <w:r w:rsidR="002824C9" w:rsidRPr="002824C9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ДОЛЖЕН</w:t>
      </w:r>
      <w:r w:rsid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указываться тип</w:t>
      </w:r>
      <w:r w:rsidR="00B542B2" w:rsidRP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items</w:t>
      </w:r>
      <w:r w:rsidR="002824C9" w:rsidRPr="002824C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</w:t>
      </w:r>
      <w:r w:rsidR="002824C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пунктов</w:t>
      </w:r>
      <w:r w:rsidR="002824C9" w:rsidRPr="002824C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="002824C9" w:rsidRP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B542B2" w:rsidRP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E15B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tuples</w:t>
      </w:r>
      <w:r w:rsidR="002824C9" w:rsidRPr="002824C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</w:t>
      </w:r>
      <w:r w:rsidR="002824C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кортежей)</w:t>
      </w:r>
      <w:r w:rsidR="00B542B2" w:rsidRPr="002824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B542B2" w:rsidRDefault="002824C9" w:rsidP="00B542B2">
      <w:pPr>
        <w:spacing w:after="0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48" w:name="Defined-item-types"/>
      <w:bookmarkEnd w:id="248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Таблица</w:t>
      </w:r>
      <w:r w:rsidR="00B542B2" w:rsidRPr="00B542B2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7: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Определенные типы пунктов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6"/>
        <w:gridCol w:w="4717"/>
        <w:gridCol w:w="1282"/>
      </w:tblGrid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824C9" w:rsidRDefault="002824C9" w:rsidP="002824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Тип</w:t>
            </w:r>
            <w:r w:rsidRPr="002824C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пункта</w:t>
            </w:r>
            <w:r w:rsidRPr="002824C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B542B2" w:rsidRPr="002824C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XBRL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2824C9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Базовый тип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2824C9" w:rsidP="002824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Атрибут </w:t>
            </w:r>
            <w:r w:rsidR="00B542B2" w:rsidRPr="00B5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unitRef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decimalItemType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decimal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floatItemType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float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doubleItemType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double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2824C9" w:rsidTr="00B542B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824C9" w:rsidRDefault="002824C9" w:rsidP="002824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Следующие</w:t>
            </w:r>
            <w:r w:rsidRPr="002824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числовые</w:t>
            </w:r>
            <w:r w:rsidRPr="002824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типы</w:t>
            </w:r>
            <w:r w:rsidRPr="002824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основываются</w:t>
            </w:r>
            <w:r w:rsidRPr="002824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</w:t>
            </w:r>
            <w:r w:rsidRPr="002824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встроенных</w:t>
            </w:r>
            <w:r w:rsidRPr="002824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типах</w:t>
            </w:r>
            <w:r w:rsidRPr="002824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Схемы</w:t>
            </w:r>
            <w:r w:rsidRPr="002824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XML</w:t>
            </w:r>
            <w:r w:rsidRPr="002824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542B2" w:rsidRPr="002824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</w:t>
            </w:r>
            <w:r w:rsidR="00943E8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ющихся производными путем ограничения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от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decimal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(десятичного числа)</w:t>
            </w:r>
            <w:r w:rsidR="00B542B2" w:rsidRPr="002824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integerItemType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integer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nonPositiveIntegerItemType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nonPositiveInteger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negativeIntegerItemType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negativeInteger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longItemType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long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intItemType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int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shortItemType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short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byteItemType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byte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nonNegativeIntegerItemType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nonNegativeInteger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unsignedLongItemType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unsignedLong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unsignedIntItemType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unsignedInt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unsignedShortItemType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unsignedShort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unsignedByteItemType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unsignedByte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positiveIntegerItemType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positiveInteger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07744E" w:rsidTr="00B542B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7744E" w:rsidRDefault="00943E87" w:rsidP="000774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Следующие</w:t>
            </w:r>
            <w:r w:rsidRPr="000774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числовые</w:t>
            </w:r>
            <w:r w:rsidRPr="000774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типы идентифицированы</w:t>
            </w:r>
            <w:r w:rsidRPr="000774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0774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качестве</w:t>
            </w:r>
            <w:r w:rsidRPr="000774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имеющих</w:t>
            </w:r>
            <w:r w:rsidRPr="00F11EB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особое</w:t>
            </w:r>
            <w:r w:rsidRPr="00F11EB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значение</w:t>
            </w:r>
            <w:r w:rsidRPr="00F11EB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для</w:t>
            </w:r>
            <w:r w:rsidRPr="00F11EB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пространства</w:t>
            </w:r>
            <w:r w:rsidRPr="00F11EB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определения</w:t>
            </w:r>
            <w:r w:rsidRPr="00F11EB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адресованного</w:t>
            </w:r>
            <w:r w:rsidRPr="00F11EB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XBRL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и, следовательно, включенные в дополнение ко встроенным типами Схемы </w:t>
            </w:r>
            <w:r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XML</w:t>
            </w:r>
            <w:r w:rsidRPr="000774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monetaryItemType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xbrli:monetary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sharesItemType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xbrli:shares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pureItemType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xbrli:pure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fractionItemType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E551D" w:rsidRDefault="007E551D" w:rsidP="007E5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401CF">
              <w:rPr>
                <w:rFonts w:ascii="Courier New" w:hAnsi="Courier New"/>
                <w:color w:val="000000"/>
                <w:sz w:val="20"/>
              </w:rPr>
              <w:t>сложный тип с де</w:t>
            </w:r>
            <w:r>
              <w:rPr>
                <w:rFonts w:ascii="Courier New" w:hAnsi="Courier New"/>
                <w:color w:val="000000"/>
                <w:sz w:val="20"/>
              </w:rPr>
              <w:t>сятичным числителем и ненулевым</w:t>
            </w:r>
            <w:r w:rsidRPr="00C401CF">
              <w:rPr>
                <w:rFonts w:ascii="Courier New" w:hAnsi="Courier New"/>
                <w:color w:val="000000"/>
                <w:sz w:val="20"/>
              </w:rPr>
              <w:t xml:space="preserve"> десятичным знаменателем </w:t>
            </w:r>
            <w:r w:rsidR="00B542B2" w:rsidRPr="007E551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(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xbrli</w:t>
            </w:r>
            <w:r w:rsidR="00B542B2" w:rsidRPr="007E551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nonZeroDecimal</w:t>
            </w:r>
            <w:r w:rsidR="00B542B2" w:rsidRPr="007E551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="00B542B2" w:rsidRPr="007E551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7E551D" w:rsidTr="00B542B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E551D" w:rsidRDefault="007E551D" w:rsidP="007E5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Следующие</w:t>
            </w:r>
            <w:r w:rsidRPr="002824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нечисловые</w:t>
            </w:r>
            <w:r w:rsidRPr="002824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типы</w:t>
            </w:r>
            <w:r w:rsidRPr="002824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основываются</w:t>
            </w:r>
            <w:r w:rsidRPr="002824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</w:t>
            </w:r>
            <w:r w:rsidRPr="002824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встроенных</w:t>
            </w:r>
            <w:r w:rsidRPr="002824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типах</w:t>
            </w:r>
            <w:r w:rsidRPr="002824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Схемы</w:t>
            </w:r>
            <w:r w:rsidRPr="002824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15B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XML</w:t>
            </w:r>
            <w:r w:rsidRPr="002824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</w:t>
            </w:r>
            <w:r w:rsidRPr="002824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являющихся производными от </w:t>
            </w:r>
            <w:r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decimal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(десятичного числа)</w:t>
            </w:r>
            <w:r w:rsidRPr="002824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или</w:t>
            </w:r>
            <w:r w:rsidR="00B542B2" w:rsidRPr="007E551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E15B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string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(строки)</w:t>
            </w:r>
            <w:r w:rsidR="00B542B2" w:rsidRPr="007E551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stringItemType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string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E551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booleanItemType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Boolean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E551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hexBinaryItemType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hexBinary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E551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base64BinaryItemType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base64Binary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E551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anyURIItemType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anyURI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E551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QNameItemType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QName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E551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durationItemType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duration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E551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dateTimeItemType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E551D" w:rsidRDefault="00B542B2" w:rsidP="007E55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xbrli</w:t>
            </w:r>
            <w:r w:rsidRPr="007E551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dateUnion</w:t>
            </w:r>
            <w:r w:rsidR="007E551D" w:rsidRPr="007E551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7E551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сочетание</w:t>
            </w:r>
            <w:r w:rsidRPr="007E551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date</w:t>
            </w:r>
            <w:r w:rsidR="007E551D" w:rsidRPr="007E551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</w:t>
            </w:r>
            <w:r w:rsidR="007E551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даты</w:t>
            </w:r>
            <w:r w:rsidR="007E551D" w:rsidRPr="007E551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="007E551D" w:rsidRPr="007E551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E551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7E551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dateTime</w:t>
            </w:r>
            <w:r w:rsidR="007E551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(даты/времени</w:t>
            </w:r>
            <w:r w:rsidRPr="007E551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E551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timeItemType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time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E551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dateItemType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date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E551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gYearMonthItemType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gYearMonth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E551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gYearItemType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gYear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E551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gMonthDayItemType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gMonthDay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E551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gDayItemType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gDay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E551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gMonthItemType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gMonth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E551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D72E97" w:rsidTr="00B542B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943E87" w:rsidRDefault="004F5610" w:rsidP="004F56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Следующие</w:t>
            </w:r>
            <w:r w:rsidRPr="004F56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нечисловые</w:t>
            </w:r>
            <w:r w:rsidRPr="004F56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типы</w:t>
            </w:r>
            <w:r w:rsidRPr="004F56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основываются</w:t>
            </w:r>
            <w:r w:rsidRPr="004F56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</w:t>
            </w:r>
            <w:r w:rsidRPr="004F56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встроенных</w:t>
            </w:r>
            <w:r w:rsidRPr="004F56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типах</w:t>
            </w:r>
            <w:r w:rsidRPr="004F56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Схемы</w:t>
            </w:r>
            <w:r w:rsidRPr="004F56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XML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являющихся производными </w:t>
            </w:r>
            <w:r w:rsidR="00943E8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путем ограничения </w:t>
            </w:r>
            <w:r w:rsidRPr="00943E8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943E8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или</w:t>
            </w:r>
            <w:r w:rsidRPr="00943E8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43E8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перечисления</w:t>
            </w:r>
            <w:r w:rsidRPr="00943E8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</w:t>
            </w:r>
            <w:r w:rsidR="00B542B2" w:rsidRPr="00943E8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string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(строки)</w:t>
            </w:r>
            <w:r w:rsidR="00B542B2" w:rsidRPr="00943E8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normalizedStringItemType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normalizedString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E551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tokenItemType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token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E551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languageItemType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language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E551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NameItemType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Name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E551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744E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NCNameItemType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NCName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E551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B542B2" w:rsidRPr="00AD45D9" w:rsidRDefault="00AD45D9" w:rsidP="00B542B2">
      <w:pPr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Некоторые из этих типов, особенно</w:t>
      </w:r>
      <w:r w:rsidRPr="00AD45D9">
        <w:rPr>
          <w:rFonts w:ascii="Arial" w:hAnsi="Arial"/>
          <w:color w:val="000000"/>
          <w:sz w:val="24"/>
          <w:szCs w:val="24"/>
        </w:rPr>
        <w:t xml:space="preserve"> те из них, которые </w:t>
      </w:r>
      <w:r>
        <w:rPr>
          <w:rFonts w:ascii="Arial" w:hAnsi="Arial"/>
          <w:color w:val="000000"/>
          <w:sz w:val="24"/>
          <w:szCs w:val="24"/>
        </w:rPr>
        <w:t>были определены Схемой</w:t>
      </w:r>
      <w:r w:rsidRPr="00AD45D9">
        <w:rPr>
          <w:rFonts w:ascii="Arial" w:hAnsi="Arial"/>
          <w:color w:val="000000"/>
          <w:sz w:val="24"/>
          <w:szCs w:val="24"/>
        </w:rPr>
        <w:t xml:space="preserve"> XM</w:t>
      </w:r>
      <w:r w:rsidR="00943E87">
        <w:rPr>
          <w:rFonts w:ascii="Arial" w:hAnsi="Arial"/>
          <w:color w:val="000000"/>
          <w:sz w:val="24"/>
          <w:szCs w:val="24"/>
        </w:rPr>
        <w:t>L для обратной совместимости с о</w:t>
      </w:r>
      <w:r w:rsidRPr="00AD45D9">
        <w:rPr>
          <w:rFonts w:ascii="Arial" w:hAnsi="Arial"/>
          <w:color w:val="000000"/>
          <w:sz w:val="24"/>
          <w:szCs w:val="24"/>
        </w:rPr>
        <w:t xml:space="preserve">пределениями типа документа (Document Type Definitions/»DTD»), могут никогда не потребоваться </w:t>
      </w:r>
      <w:r>
        <w:rPr>
          <w:rFonts w:ascii="Arial" w:hAnsi="Arial"/>
          <w:color w:val="000000"/>
          <w:sz w:val="24"/>
          <w:szCs w:val="24"/>
        </w:rPr>
        <w:t>в</w:t>
      </w:r>
      <w:r w:rsidRPr="00AD45D9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XBRL, однако,</w:t>
      </w:r>
      <w:r w:rsidRPr="00AD45D9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 xml:space="preserve">все </w:t>
      </w:r>
      <w:r w:rsidRPr="00AD45D9">
        <w:rPr>
          <w:rFonts w:ascii="Arial" w:hAnsi="Arial"/>
          <w:color w:val="000000"/>
          <w:sz w:val="24"/>
          <w:szCs w:val="24"/>
        </w:rPr>
        <w:t xml:space="preserve">они </w:t>
      </w:r>
      <w:r w:rsidR="00943E87">
        <w:rPr>
          <w:rFonts w:ascii="Arial" w:hAnsi="Arial"/>
          <w:color w:val="000000"/>
          <w:sz w:val="24"/>
          <w:szCs w:val="24"/>
        </w:rPr>
        <w:t>предоставлены</w:t>
      </w:r>
      <w:r w:rsidRPr="00AD45D9">
        <w:rPr>
          <w:rFonts w:ascii="Arial" w:hAnsi="Arial"/>
          <w:color w:val="000000"/>
          <w:sz w:val="24"/>
          <w:szCs w:val="24"/>
        </w:rPr>
        <w:t xml:space="preserve"> XBRL для полноты и совместимости со Схемой XML</w:t>
      </w:r>
      <w:r w:rsidR="00B542B2" w:rsidRPr="00AD45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AD45D9" w:rsidRDefault="00AD45D9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49" w:name="Deriving-an-enumerated-item-type"/>
      <w:bookmarkEnd w:id="249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Pr="00AD45D9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33: </w:t>
      </w:r>
      <w:r w:rsidR="00943E87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выведение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пронумерованного типа </w:t>
      </w:r>
      <w:r w:rsidR="00943E87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пунктов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schema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http://www.w3.org/2001/XMLSchema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xmlns:my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http://www.someCompany.com/taxonomy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targetNamespace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http://www.someCompany.com/taxonomy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elementFormDefault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qualified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import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namespace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http://www.xbrl.org/2003/instance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schemaLocation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http://www.xbrl.org/2003/xbrl-instance-2003-12-31.xsd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complexType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name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stateProvinceItemType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simpleContent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restriction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base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xbrli:tokenItemType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enumeration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value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MI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enumeration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value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ON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restriction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simpleContent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complexType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element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name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stateProvince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bookmarkStart w:id="250" w:name="my_stateProvince"/>
            <w:bookmarkEnd w:id="250"/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id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my_stateProvince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xbrli:periodType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instant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substitutionGroup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xbrli:item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my:stateProvinceItemType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schema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</w:tc>
      </w:tr>
      <w:tr w:rsidR="00B542B2" w:rsidRPr="00385C5A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85C5A" w:rsidRDefault="00943E87" w:rsidP="00385C5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Пояснение</w:t>
            </w:r>
            <w:r w:rsidRPr="006611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Выведение</w:t>
            </w:r>
            <w:r w:rsidRPr="006611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новых</w:t>
            </w:r>
            <w:r w:rsidRPr="006611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типов</w:t>
            </w:r>
            <w:r w:rsidRPr="006611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пунктов</w:t>
            </w:r>
            <w:r w:rsidRPr="006611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</w:t>
            </w:r>
            <w:r w:rsidRPr="006611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типов пунктов, представленных </w:t>
            </w:r>
            <w:r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XBRL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путем</w:t>
            </w:r>
            <w:r w:rsidRPr="006611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ограничений</w:t>
            </w:r>
            <w:r w:rsidRPr="006611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 единственным допустимым методом для</w:t>
            </w:r>
            <w:r w:rsidRPr="006611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820" w:anchor="taxonomy-schema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таксономических схем</w:t>
              </w:r>
            </w:hyperlink>
            <w:r w:rsidRPr="006611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XBRL</w:t>
            </w:r>
            <w:r w:rsidRPr="006611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385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Примере</w:t>
            </w:r>
            <w:r w:rsidRPr="00385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18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был</w:t>
            </w:r>
            <w:r w:rsidRPr="00385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использован</w:t>
            </w:r>
            <w:r w:rsidRPr="00385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385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определен</w:t>
            </w:r>
            <w:r w:rsidRPr="00385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stateProvinceType</w:t>
            </w:r>
            <w:r w:rsidRPr="00385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85C5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(тип провинции)</w:t>
            </w:r>
            <w:r w:rsidRPr="00385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для определения подэлемента </w:t>
            </w:r>
            <w:r w:rsidRPr="00385C5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segment</w:t>
            </w:r>
            <w:r w:rsidRPr="00385C5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 w:rsidRPr="00385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385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данном</w:t>
            </w:r>
            <w:r w:rsidRPr="00385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случае</w:t>
            </w:r>
            <w:r w:rsidRPr="00385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вместо</w:t>
            </w:r>
            <w:r w:rsidRPr="00385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этого</w:t>
            </w:r>
            <w:r w:rsidRPr="00385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будет</w:t>
            </w:r>
            <w:r w:rsidRPr="00385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определен</w:t>
            </w:r>
            <w:r w:rsidRPr="00385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концепт</w:t>
            </w:r>
            <w:r w:rsidRPr="00385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XBRL</w:t>
            </w:r>
            <w:r w:rsidRPr="00385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появляющийся</w:t>
            </w:r>
            <w:r w:rsidRPr="00385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385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собственной таксономии компании</w:t>
            </w:r>
            <w:r w:rsidRPr="00385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;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обратите внимание, что ранее определенный простой тип не используется</w:t>
            </w:r>
            <w:r w:rsidR="00385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</w:tbl>
    <w:p w:rsidR="00B542B2" w:rsidRPr="00EA204C" w:rsidRDefault="00EA204C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251" w:name="_5.1.1.3.1"/>
      <w:bookmarkEnd w:id="251"/>
      <w:r w:rsidRPr="00EA204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5.1.1.3.1 </w:t>
      </w:r>
      <w:r w:rsidR="00943E87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Монетарные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, долевые и неизменяемые типы данных</w:t>
      </w:r>
      <w:r w:rsidR="00B542B2" w:rsidRPr="00EA204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</w:p>
    <w:p w:rsidR="00B542B2" w:rsidRPr="00E26D2F" w:rsidRDefault="00EA204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Схема</w:t>
      </w:r>
      <w:r w:rsidR="00B542B2" w:rsidRPr="00EA20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отчета</w:t>
      </w:r>
      <w:r w:rsidRPr="00EA204C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 xml:space="preserve"> </w:t>
      </w:r>
      <w:r w:rsidRPr="00616A0C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val="en-US" w:eastAsia="ru-RU"/>
        </w:rPr>
        <w:t>XBRL</w:t>
      </w:r>
      <w:r w:rsidRPr="00EA20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определяет</w:t>
      </w:r>
      <w:r w:rsidR="00B542B2" w:rsidRPr="00EA20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monetary</w:t>
      </w:r>
      <w:r w:rsidRPr="00EA204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</w:t>
      </w:r>
      <w:r w:rsidR="00943E8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монетарный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/денежный</w:t>
      </w:r>
      <w:r w:rsidRPr="00EA204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="00B542B2" w:rsidRPr="00EA20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 данных</w:t>
      </w:r>
      <w:r w:rsidR="00B542B2" w:rsidRPr="00EA20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который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ограничивает</w:t>
      </w:r>
      <w:r w:rsidR="00B542B2" w:rsidRPr="00EA20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6D2F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decimal</w:t>
      </w:r>
      <w:r w:rsidR="00E26D2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(десятичный)</w:t>
      </w:r>
      <w:r w:rsidR="00E26D2F" w:rsidRPr="00EA20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 Схемы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EA20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числовые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таксономий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представляющие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финансовые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значения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6D2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использовать тип данных</w:t>
      </w:r>
      <w:r w:rsidR="00B542B2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monetaryItemType</w:t>
      </w:r>
      <w:r w:rsidR="00E26D2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(тип денежного пункта)</w:t>
      </w:r>
      <w:r w:rsidR="00B542B2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 производный от него</w:t>
      </w:r>
      <w:r w:rsidR="00B542B2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данных</w:t>
      </w:r>
      <w:r w:rsidR="00B542B2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shares</w:t>
      </w:r>
      <w:r w:rsidR="00E26D2F" w:rsidRPr="00E26D2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</w:t>
      </w:r>
      <w:r w:rsidR="00E26D2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доли</w:t>
      </w:r>
      <w:r w:rsidR="00E26D2F" w:rsidRPr="00E26D2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="00E26D2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акции</w:t>
      </w:r>
      <w:r w:rsidR="00E26D2F" w:rsidRPr="00E26D2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="00B542B2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представляет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значения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основанные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долях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данных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pure</w:t>
      </w:r>
      <w:r w:rsidR="00E26D2F" w:rsidRPr="00E26D2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</w:t>
      </w:r>
      <w:r w:rsidR="00E26D2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неизменяемые</w:t>
      </w:r>
      <w:r w:rsidR="00E26D2F" w:rsidRPr="00E26D2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="00B542B2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43E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отображает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темпы роста, проценты и другие меры измерения, где подразумеваемый числитель и знаменатель выражены одинаковыми </w:t>
      </w:r>
      <w:hyperlink r:id="rId821" w:anchor="unit" w:history="1">
        <w:r w:rsidR="00E26D2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единицами измерения</w:t>
        </w:r>
      </w:hyperlink>
      <w:r w:rsidR="00B542B2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Определения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типов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пунктов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используют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эти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специальные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типы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данных</w:t>
      </w:r>
      <w:r w:rsidR="00E26D2F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представлены в</w:t>
      </w:r>
      <w:r w:rsidR="00B542B2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22" w:anchor="_5.1.1.3" w:history="1">
        <w:r w:rsidR="00E26D2F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="00B542B2" w:rsidRPr="00E26D2F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5.1.1.3</w:t>
        </w:r>
      </w:hyperlink>
      <w:r w:rsidR="00B542B2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E26D2F" w:rsidRDefault="00E26D2F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Определения</w:t>
      </w:r>
      <w:r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этих типов данных Схемой</w:t>
      </w:r>
      <w:r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представлены ниже</w:t>
      </w:r>
      <w:r w:rsidR="00B542B2" w:rsidRPr="00E26D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http://www.xbrl.org/2003/instance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21499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149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2149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21499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149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2149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214997" w:rsidRDefault="0081004D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81004D">
        <w:rPr>
          <w:rFonts w:ascii="Courier New" w:hAnsi="Courier New"/>
          <w:b/>
          <w:color w:val="000000"/>
          <w:sz w:val="24"/>
          <w:szCs w:val="24"/>
        </w:rPr>
        <w:t>Определите</w:t>
      </w:r>
      <w:r w:rsidRPr="00214997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81004D">
        <w:rPr>
          <w:rFonts w:ascii="Courier New" w:hAnsi="Courier New"/>
          <w:b/>
          <w:color w:val="000000"/>
          <w:sz w:val="24"/>
          <w:szCs w:val="24"/>
        </w:rPr>
        <w:t>простые</w:t>
      </w:r>
      <w:r w:rsidRPr="00214997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81004D">
        <w:rPr>
          <w:rFonts w:ascii="Courier New" w:hAnsi="Courier New"/>
          <w:b/>
          <w:color w:val="000000"/>
          <w:sz w:val="24"/>
          <w:szCs w:val="24"/>
        </w:rPr>
        <w:t>типы</w:t>
      </w:r>
      <w:r w:rsidRPr="00214997">
        <w:rPr>
          <w:rFonts w:ascii="Courier New" w:hAnsi="Courier New"/>
          <w:b/>
          <w:color w:val="000000"/>
          <w:sz w:val="24"/>
          <w:szCs w:val="24"/>
        </w:rPr>
        <w:t xml:space="preserve">, </w:t>
      </w:r>
      <w:r w:rsidRPr="0081004D">
        <w:rPr>
          <w:rFonts w:ascii="Courier New" w:hAnsi="Courier New"/>
          <w:b/>
          <w:color w:val="000000"/>
          <w:sz w:val="24"/>
          <w:szCs w:val="24"/>
        </w:rPr>
        <w:t>используемые</w:t>
      </w:r>
      <w:r w:rsidRPr="00214997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81004D">
        <w:rPr>
          <w:rFonts w:ascii="Courier New" w:hAnsi="Courier New"/>
          <w:b/>
          <w:color w:val="000000"/>
          <w:sz w:val="24"/>
          <w:szCs w:val="24"/>
        </w:rPr>
        <w:t>в</w:t>
      </w:r>
      <w:r w:rsidRPr="00214997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81004D">
        <w:rPr>
          <w:rFonts w:ascii="Courier New" w:hAnsi="Courier New"/>
          <w:b/>
          <w:color w:val="000000"/>
          <w:sz w:val="24"/>
          <w:szCs w:val="24"/>
        </w:rPr>
        <w:t>качестве</w:t>
      </w:r>
      <w:r w:rsidRPr="00214997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81004D">
        <w:rPr>
          <w:rFonts w:ascii="Courier New" w:hAnsi="Courier New"/>
          <w:b/>
          <w:color w:val="000000"/>
          <w:sz w:val="24"/>
          <w:szCs w:val="24"/>
        </w:rPr>
        <w:t>основы</w:t>
      </w:r>
      <w:r w:rsidRPr="00214997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81004D">
        <w:rPr>
          <w:rFonts w:ascii="Courier New" w:hAnsi="Courier New"/>
          <w:b/>
          <w:color w:val="000000"/>
          <w:sz w:val="24"/>
          <w:szCs w:val="24"/>
        </w:rPr>
        <w:t>для</w:t>
      </w:r>
      <w:r w:rsidRPr="00214997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81004D">
        <w:rPr>
          <w:rFonts w:ascii="Courier New" w:hAnsi="Courier New"/>
          <w:b/>
          <w:color w:val="000000"/>
          <w:sz w:val="24"/>
          <w:szCs w:val="24"/>
        </w:rPr>
        <w:t>типов</w:t>
      </w:r>
      <w:r w:rsidRPr="00214997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81004D">
        <w:rPr>
          <w:rFonts w:ascii="Courier New" w:hAnsi="Courier New"/>
          <w:b/>
          <w:color w:val="000000"/>
          <w:sz w:val="24"/>
          <w:szCs w:val="24"/>
        </w:rPr>
        <w:t>пунктов</w:t>
      </w:r>
      <w:r w:rsidRPr="0021499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monetary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21499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149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2149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21499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149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2149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81004D" w:rsidRDefault="0081004D" w:rsidP="00B542B2">
      <w:pPr>
        <w:shd w:val="clear" w:color="auto" w:fill="E6E6E6"/>
        <w:spacing w:after="0" w:line="240" w:lineRule="auto"/>
        <w:rPr>
          <w:rFonts w:ascii="Courier New" w:hAnsi="Courier New"/>
          <w:b/>
          <w:color w:val="000000"/>
          <w:sz w:val="24"/>
          <w:szCs w:val="24"/>
        </w:rPr>
      </w:pPr>
      <w:r w:rsidRPr="0081004D">
        <w:rPr>
          <w:rFonts w:ascii="Courier New" w:hAnsi="Courier New"/>
          <w:b/>
          <w:color w:val="000000"/>
          <w:sz w:val="24"/>
          <w:szCs w:val="24"/>
        </w:rPr>
        <w:t xml:space="preserve">тип </w:t>
      </w:r>
      <w:r w:rsidRPr="0081004D">
        <w:rPr>
          <w:rFonts w:ascii="Courier New" w:hAnsi="Courier New"/>
          <w:b/>
          <w:color w:val="000000"/>
          <w:sz w:val="24"/>
          <w:szCs w:val="24"/>
          <w:lang w:val="en-US"/>
        </w:rPr>
        <w:t>monetary</w:t>
      </w:r>
      <w:r w:rsidRPr="0081004D">
        <w:rPr>
          <w:rFonts w:ascii="Courier New" w:hAnsi="Courier New"/>
          <w:b/>
          <w:color w:val="000000"/>
          <w:sz w:val="24"/>
          <w:szCs w:val="24"/>
        </w:rPr>
        <w:t xml:space="preserve"> служит в качестве типа данных для тех финансовых концептов таксономии, которые обозначают единицы измерения в валюте. Пункты отчета такого типа должны иметь единицу измерения из пространства имен </w:t>
      </w:r>
      <w:r w:rsidRPr="0081004D">
        <w:rPr>
          <w:rFonts w:ascii="Courier New" w:hAnsi="Courier New"/>
          <w:b/>
          <w:color w:val="000000"/>
          <w:sz w:val="24"/>
          <w:szCs w:val="24"/>
          <w:lang w:val="en-US"/>
        </w:rPr>
        <w:t>ISO</w:t>
      </w:r>
      <w:r w:rsidRPr="0081004D">
        <w:rPr>
          <w:rFonts w:ascii="Courier New" w:hAnsi="Courier New"/>
          <w:b/>
          <w:color w:val="000000"/>
          <w:sz w:val="24"/>
          <w:szCs w:val="24"/>
        </w:rPr>
        <w:t xml:space="preserve"> 4217 для валют.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decimal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shares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21499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149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2149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81004D" w:rsidRDefault="0081004D" w:rsidP="00B542B2">
      <w:pPr>
        <w:shd w:val="clear" w:color="auto" w:fill="E6E6E6"/>
        <w:spacing w:after="0" w:line="240" w:lineRule="auto"/>
        <w:rPr>
          <w:rFonts w:ascii="Courier New" w:hAnsi="Courier New"/>
          <w:b/>
          <w:color w:val="000000"/>
          <w:sz w:val="24"/>
          <w:szCs w:val="24"/>
        </w:rPr>
      </w:pPr>
      <w:r w:rsidRPr="0081004D">
        <w:rPr>
          <w:rFonts w:ascii="Courier New" w:hAnsi="Courier New"/>
          <w:b/>
          <w:color w:val="000000"/>
          <w:sz w:val="24"/>
          <w:szCs w:val="24"/>
        </w:rPr>
        <w:t xml:space="preserve">Этот тип данных </w:t>
      </w:r>
      <w:r>
        <w:rPr>
          <w:rFonts w:ascii="Courier New" w:hAnsi="Courier New"/>
          <w:b/>
          <w:color w:val="000000"/>
          <w:sz w:val="24"/>
          <w:szCs w:val="24"/>
        </w:rPr>
        <w:t xml:space="preserve">предназначен </w:t>
      </w:r>
      <w:r w:rsidRPr="0081004D">
        <w:rPr>
          <w:rFonts w:ascii="Courier New" w:hAnsi="Courier New"/>
          <w:b/>
          <w:color w:val="000000"/>
          <w:sz w:val="24"/>
          <w:szCs w:val="24"/>
        </w:rPr>
        <w:t>для доле</w:t>
      </w:r>
      <w:r>
        <w:rPr>
          <w:rFonts w:ascii="Courier New" w:hAnsi="Courier New"/>
          <w:b/>
          <w:color w:val="000000"/>
          <w:sz w:val="24"/>
          <w:szCs w:val="24"/>
        </w:rPr>
        <w:t>вых</w:t>
      </w:r>
      <w:r w:rsidRPr="0081004D">
        <w:rPr>
          <w:rFonts w:ascii="Courier New" w:hAnsi="Courier New"/>
          <w:b/>
          <w:color w:val="000000"/>
          <w:sz w:val="24"/>
          <w:szCs w:val="24"/>
        </w:rPr>
        <w:t xml:space="preserve"> финансовых концептов.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decimal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pure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21499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149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21499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81004D" w:rsidRPr="0081004D" w:rsidRDefault="0081004D" w:rsidP="00B542B2">
      <w:pPr>
        <w:shd w:val="clear" w:color="auto" w:fill="E6E6E6"/>
        <w:spacing w:after="0" w:line="240" w:lineRule="auto"/>
        <w:rPr>
          <w:rFonts w:ascii="Courier New" w:hAnsi="Courier New"/>
          <w:b/>
          <w:color w:val="000000"/>
          <w:sz w:val="24"/>
          <w:szCs w:val="24"/>
        </w:rPr>
      </w:pPr>
      <w:r w:rsidRPr="0081004D">
        <w:rPr>
          <w:rFonts w:ascii="Courier New" w:hAnsi="Courier New"/>
          <w:b/>
          <w:color w:val="000000"/>
          <w:sz w:val="24"/>
          <w:szCs w:val="24"/>
        </w:rPr>
        <w:t xml:space="preserve">Этот тип данных </w:t>
      </w:r>
      <w:r>
        <w:rPr>
          <w:rFonts w:ascii="Courier New" w:hAnsi="Courier New"/>
          <w:b/>
          <w:color w:val="000000"/>
          <w:sz w:val="24"/>
          <w:szCs w:val="24"/>
        </w:rPr>
        <w:t>является типом</w:t>
      </w:r>
      <w:r w:rsidRPr="0081004D">
        <w:rPr>
          <w:rFonts w:ascii="Courier New" w:hAnsi="Courier New"/>
          <w:b/>
          <w:color w:val="000000"/>
          <w:sz w:val="24"/>
          <w:szCs w:val="24"/>
        </w:rPr>
        <w:t xml:space="preserve"> для </w:t>
      </w:r>
      <w:r>
        <w:rPr>
          <w:rFonts w:ascii="Courier New" w:hAnsi="Courier New"/>
          <w:b/>
          <w:color w:val="000000"/>
          <w:sz w:val="24"/>
          <w:szCs w:val="24"/>
        </w:rPr>
        <w:t>безразмерных</w:t>
      </w:r>
      <w:r w:rsidRPr="0081004D">
        <w:rPr>
          <w:rFonts w:ascii="Courier New" w:hAnsi="Courier New"/>
          <w:b/>
          <w:color w:val="000000"/>
          <w:sz w:val="24"/>
          <w:szCs w:val="24"/>
        </w:rPr>
        <w:t xml:space="preserve"> чисел, таких как процентное изменение, темпы роста и другие соотношения, где числитель и знаменатель имеют одинаковые единицы измерения.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decimal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1B5DE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B5DE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B5DE7" w:rsidRDefault="00214997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252" w:name="_5.1.1.3.2"/>
      <w:bookmarkEnd w:id="252"/>
      <w:r w:rsidRPr="001B5DE7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5.1.1.3.2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Тип данных</w:t>
      </w:r>
      <w:r w:rsidR="00B542B2" w:rsidRPr="001B5DE7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>fractionItemType</w:t>
      </w:r>
      <w:r w:rsidR="00B542B2" w:rsidRPr="001B5DE7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</w:p>
    <w:p w:rsidR="00B542B2" w:rsidRPr="002C1D9C" w:rsidRDefault="002C1D9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Могут возникать ситуациии, когда точные значения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некоторых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отчетных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фактов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известны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однако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отсутствуют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возможности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их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точного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представления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помощи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любых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встроенных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типов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данных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предоставленных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Схемой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Примерами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могут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дробные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значения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десятичное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представление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которых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содержит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повторяющиеся</w:t>
      </w:r>
      <w:r w:rsidR="00214997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цифры, например, </w:t>
      </w:r>
      <w:r w:rsidR="00B542B2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1/3 (</w:t>
      </w:r>
      <w:r w:rsid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десятичным представлением является 0,</w:t>
      </w:r>
      <w:r w:rsidR="00B542B2" w:rsidRPr="00214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333333…). </w:t>
      </w:r>
      <w:r w:rsidR="00A009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="00A009F0" w:rsidRPr="00A009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009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того</w:t>
      </w:r>
      <w:r w:rsidR="00A009F0" w:rsidRPr="00A009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A009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</w:t>
      </w:r>
      <w:r w:rsidR="00A009F0" w:rsidRPr="00A009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009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A009F0" w:rsidRPr="00A009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009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отчетах</w:t>
      </w:r>
      <w:r w:rsidR="00A009F0" w:rsidRPr="00A009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A009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009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можно</w:t>
      </w:r>
      <w:r w:rsidR="00A009F0" w:rsidRPr="00A009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009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было</w:t>
      </w:r>
      <w:r w:rsidR="00A009F0" w:rsidRPr="00A009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009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сообщать</w:t>
      </w:r>
      <w:r w:rsidR="00A009F0" w:rsidRPr="00A009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009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такие точные значения, в инструментарии присутствует сложный тип -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fractionItemType</w:t>
      </w:r>
      <w:r w:rsidR="00B542B2" w:rsidRPr="00A009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A009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="00A009F0"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009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значения</w:t>
      </w:r>
      <w:r w:rsidR="00B542B2"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fractionItemType</w:t>
      </w:r>
      <w:r w:rsidR="00A009F0"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009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являются</w:t>
      </w:r>
      <w:r w:rsidR="00A009F0"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009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точными</w:t>
      </w:r>
      <w:r w:rsidR="00A009F0"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Атрибуты</w:t>
      </w:r>
      <w:r w:rsidR="00B542B2" w:rsidRPr="002C1D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C1D9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precision</w:t>
      </w:r>
      <w:r w:rsidRPr="002C1D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2C1D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C1D9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decimals</w:t>
      </w:r>
      <w:r w:rsidR="00B542B2" w:rsidRPr="002C1D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2C1D9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2C1D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отсутствовать в пунктах с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fractionItemType</w:t>
      </w:r>
      <w:r w:rsidR="00B542B2" w:rsidRPr="002C1D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2C1D9C" w:rsidRDefault="002C1D9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2C1D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2C1D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2C1D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fractionItemType</w:t>
      </w:r>
      <w:r w:rsidRPr="002C1D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представлены ниже</w:t>
      </w:r>
      <w:r w:rsidR="00B542B2" w:rsidRPr="002C1D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http://www.xbrl.org/2003/instance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numerator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decimal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denominator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xbrli:nonZeroDecimal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fractionItemType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xbrli:numerator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xbrli:denominator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xbrli:essentialNumericItemAttrs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542B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B542B2">
        <w:rPr>
          <w:rFonts w:ascii="Courier New" w:eastAsia="Times New Roman" w:hAnsi="Courier New" w:cs="Courier New"/>
          <w:color w:val="990000"/>
          <w:sz w:val="24"/>
          <w:szCs w:val="24"/>
          <w:lang w:eastAsia="ru-RU"/>
        </w:rPr>
        <w:t>schema</w:t>
      </w:r>
      <w:r w:rsidRPr="00B542B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B542B2" w:rsidRDefault="002C1D9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53" w:name="Representing-fractions"/>
      <w:bookmarkEnd w:id="253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B542B2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34: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Представление дробей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6"/>
        <w:gridCol w:w="7569"/>
      </w:tblGrid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2C1D9C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Дробное значение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2C1D9C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Представление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1/3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myTaxonomy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oneThird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bookmarkStart w:id="254" w:name="oneThird"/>
            <w:bookmarkEnd w:id="254"/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id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oneThird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unitRef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numC1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numerator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numerator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denominator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3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denominator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myTaxonomy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oneThird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</w:tc>
      </w:tr>
    </w:tbl>
    <w:p w:rsidR="00B542B2" w:rsidRPr="00E147CD" w:rsidRDefault="00E147CD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E147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numerator</w:t>
      </w:r>
      <w:r w:rsidRPr="00E147C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числитель</w:t>
      </w:r>
      <w:r w:rsidRPr="00E147C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="00B542B2" w:rsidRPr="00E147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E147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 числовые значения</w:t>
      </w:r>
      <w:r w:rsidR="00B542B2" w:rsidRPr="00E147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E147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denominator</w:t>
      </w:r>
      <w:r w:rsidR="00B542B2" w:rsidRPr="00E147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E147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знаменатель</w:t>
      </w:r>
      <w:r w:rsidRPr="00E147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E147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содержать числовое значение, </w:t>
      </w:r>
      <w:r w:rsidR="00E531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являющееся конечным и отличным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 нуля</w:t>
      </w:r>
      <w:r w:rsidR="00B542B2" w:rsidRPr="00E147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1B5DE7" w:rsidRDefault="00E5315B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255" w:name="_5.1.2"/>
      <w:bookmarkEnd w:id="255"/>
      <w:r w:rsidRPr="001B5DE7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5.1.2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</w:t>
      </w:r>
      <w:r w:rsidR="00B542B2" w:rsidRPr="001B5DE7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1B5DE7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linkbaseRef</w:t>
      </w:r>
      <w:r w:rsidR="00B542B2" w:rsidRPr="001B5DE7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B542B2" w:rsidRPr="00E5315B" w:rsidRDefault="00E5315B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B5DE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linkbaseRef</w:t>
      </w:r>
      <w:r w:rsidR="00B542B2" w:rsidRPr="001B5DE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размещаться</w:t>
      </w:r>
      <w:r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среди</w:t>
      </w:r>
      <w:r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наборов</w:t>
      </w:r>
      <w:r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узлов</w:t>
      </w:r>
      <w:r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идентифицированных</w:t>
      </w:r>
      <w:r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путем</w:t>
      </w:r>
      <w:r w:rsidR="00B542B2"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XPath</w:t>
      </w:r>
      <w:r w:rsidR="00B542B2"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23" w:anchor="XPATH" w:history="1">
        <w:r w:rsidR="00B542B2" w:rsidRPr="001B5D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XPath</w:t>
        </w:r>
        <w:r w:rsidR="00B542B2" w:rsidRPr="001B5D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1.0]</w:t>
        </w:r>
      </w:hyperlink>
      <w:r w:rsidR="00B542B2"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B5DE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"//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xsd</w:t>
      </w:r>
      <w:r w:rsidR="00B542B2" w:rsidRPr="001B5DE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schema</w:t>
      </w:r>
      <w:r w:rsidR="00B542B2" w:rsidRPr="001B5DE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xsd</w:t>
      </w:r>
      <w:r w:rsidR="00B542B2" w:rsidRPr="001B5DE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annotation</w:t>
      </w:r>
      <w:r w:rsidR="00B542B2" w:rsidRPr="001B5DE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xsd</w:t>
      </w:r>
      <w:r w:rsidR="00B542B2" w:rsidRPr="001B5DE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appinfo</w:t>
      </w:r>
      <w:r w:rsidR="00B542B2" w:rsidRPr="001B5DE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/*"</w:t>
      </w:r>
      <w:r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B542B2"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24" w:anchor="taxonomy-schema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таксономической</w:t>
        </w:r>
        <w:r w:rsidRPr="001B5D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схеме</w:t>
        </w:r>
      </w:hyperlink>
      <w:r w:rsidR="00B542B2"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E531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таксономической</w:t>
      </w:r>
      <w:r w:rsidRPr="00E531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схеме</w:t>
      </w:r>
      <w:r w:rsidRPr="00E531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E531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E5315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linkbaseRef</w:t>
      </w:r>
      <w:r w:rsidRPr="00E5315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идентифицирует</w:t>
      </w:r>
      <w:r w:rsidRPr="00E531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Базу</w:t>
      </w:r>
      <w:r w:rsidRPr="00E5315B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</w:t>
      </w:r>
      <w:r w:rsidR="00E131F6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ссылок</w:t>
      </w:r>
      <w:r w:rsidRPr="00E5315B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,</w:t>
      </w:r>
      <w:r w:rsidRPr="00E531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которая</w:t>
      </w:r>
      <w:r w:rsidRPr="00E531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ДОЛЖНА</w:t>
      </w:r>
      <w:r w:rsidRPr="00E531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постоянно</w:t>
      </w:r>
      <w:r w:rsidRPr="00E531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находится</w:t>
      </w:r>
      <w:r w:rsidRPr="00E531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E531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25" w:anchor="DTS" w:history="1"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DTS</w:t>
        </w:r>
      </w:hyperlink>
      <w:r w:rsidRPr="00E531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Pr="00E531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такая таксономическая схема принимает участие в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DTS</w:t>
      </w:r>
      <w:r w:rsidR="00B542B2" w:rsidRPr="00E531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3E756D" w:rsidRDefault="003E756D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Синтаксис</w:t>
      </w:r>
      <w:r w:rsidRPr="003E756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3E756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E756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linkbaseRef</w:t>
      </w:r>
      <w:r w:rsidR="00B542B2" w:rsidRPr="003E756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3E756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26" w:anchor="taxonomy-schema" w:history="1">
        <w:r w:rsidR="00E131F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номических</w:t>
        </w:r>
        <w:r w:rsidRPr="003E756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схемах</w:t>
        </w:r>
      </w:hyperlink>
      <w:r w:rsidRPr="003E756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является идентичным синтаксису элемента </w:t>
      </w:r>
      <w:r w:rsidR="00B542B2" w:rsidRPr="003E756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linkbaseRef</w:t>
      </w:r>
      <w:r w:rsidR="00B542B2" w:rsidRPr="003E756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отчетах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3E756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более подробной информацией можно ознакомиться в </w:t>
      </w:r>
      <w:hyperlink r:id="rId827" w:anchor="_4.2.5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="00B542B2" w:rsidRPr="003E756D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4.2.5</w:t>
        </w:r>
      </w:hyperlink>
      <w:r w:rsidR="00B542B2" w:rsidRPr="003E756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3E756D" w:rsidRDefault="003E756D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256" w:name="_5.1.3"/>
      <w:bookmarkEnd w:id="256"/>
      <w:r w:rsidRPr="003E756D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5.1.3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Определение типов пользовательских ролей</w:t>
      </w:r>
      <w:r w:rsidR="00B542B2" w:rsidRPr="003E756D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-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</w:t>
      </w:r>
      <w:r w:rsidR="00B542B2" w:rsidRPr="003E756D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3E756D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roleType</w:t>
      </w:r>
      <w:r w:rsidR="00B542B2" w:rsidRPr="003E756D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B542B2" w:rsidRPr="009579E6" w:rsidRDefault="003E756D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roleType</w:t>
      </w:r>
      <w:r w:rsidR="00B542B2"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содержит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определение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типа пользовательской роли</w:t>
      </w:r>
      <w:r w:rsidR="00B542B2"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9579E6"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579E6"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9579E6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roleType</w:t>
      </w:r>
      <w:r w:rsidR="009579E6"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9579E6"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содержит</w:t>
      </w:r>
      <w:r w:rsidR="009579E6"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описание</w:t>
      </w:r>
      <w:r w:rsidR="009579E6"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типа</w:t>
      </w:r>
      <w:r w:rsidR="009579E6"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пользовательской</w:t>
      </w:r>
      <w:r w:rsidR="009579E6"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роли</w:t>
      </w:r>
      <w:r w:rsidR="009579E6"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путем</w:t>
      </w:r>
      <w:r w:rsidR="009579E6"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определения</w:t>
      </w:r>
      <w:r w:rsidR="009579E6"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roleURI</w:t>
      </w:r>
      <w:r w:rsidR="009579E6"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типа</w:t>
      </w:r>
      <w:r w:rsidR="009579E6"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роли</w:t>
      </w:r>
      <w:r w:rsidR="00B542B2"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перечисляя элементы, в которых тип роли может использоваться</w:t>
      </w:r>
      <w:r w:rsidR="00B542B2"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CD46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также предоставляя удобо</w:t>
      </w:r>
      <w:r w:rsid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читаемое определение типа роли. </w:t>
      </w:r>
    </w:p>
    <w:p w:rsidR="00B542B2" w:rsidRPr="009579E6" w:rsidRDefault="009579E6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Типы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ролей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определяют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пользовательские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значения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</w:t>
      </w:r>
      <w:hyperlink r:id="rId828" w:anchor="extended-link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расширенной ссылке</w:t>
        </w:r>
      </w:hyperlink>
      <w:r w:rsidRPr="009579E6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 xml:space="preserve"> </w:t>
      </w:r>
      <w:hyperlink r:id="rId829" w:anchor="XLINK" w:history="1">
        <w:r w:rsidR="00B542B2" w:rsidRPr="009579E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9579E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элементах ресурсов.</w:t>
      </w:r>
      <w:r w:rsidR="00B542B2"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roleType</w:t>
      </w:r>
      <w:r w:rsidR="00B542B2"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размещаться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среди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набора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узлов, определенных путем </w:t>
      </w:r>
      <w:hyperlink r:id="rId830" w:anchor="XPATH" w:history="1">
        <w:r w:rsidR="00B542B2" w:rsidRPr="009579E6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[</w:t>
        </w:r>
        <w:r w:rsidR="00B542B2" w:rsidRPr="00F139A8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XPath</w:t>
        </w:r>
        <w:r w:rsidR="00B542B2" w:rsidRPr="009579E6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 1.0]</w:t>
        </w:r>
      </w:hyperlink>
      <w:r w:rsidR="00B542B2"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"//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xsd</w:t>
      </w:r>
      <w:r w:rsidR="00B542B2"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schema</w:t>
      </w:r>
      <w:r w:rsidR="00B542B2"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xsd</w:t>
      </w:r>
      <w:r w:rsidR="00B542B2"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annotation</w:t>
      </w:r>
      <w:r w:rsidR="00B542B2"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xsd</w:t>
      </w:r>
      <w:r w:rsidR="00B542B2"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appinfo</w:t>
      </w:r>
      <w:r w:rsidR="00B542B2"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/*"</w:t>
      </w:r>
      <w:r w:rsidR="00B542B2"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Значения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ролей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определенные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настоящей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спецификацией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качестве значений атрибутов стандартных ролей</w:t>
      </w:r>
      <w:r w:rsidR="00B542B2"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B542B2"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 ДОЛЖНЫ</w:t>
      </w:r>
      <w:r w:rsidR="00B542B2"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переопределяться при помощи элемента</w:t>
      </w:r>
      <w:r w:rsidR="00B542B2"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roleType</w:t>
      </w:r>
      <w:r w:rsidR="00B542B2"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6B0657" w:rsidRDefault="006B0657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31" w:anchor="taxonomy-schema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таксономической</w:t>
        </w:r>
        <w:r w:rsidRPr="006B06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схеме</w:t>
        </w:r>
      </w:hyperlink>
      <w:r w:rsidR="00B542B2"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</w:t>
      </w:r>
      <w:r w:rsidRPr="006B06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="00B542B2" w:rsidRPr="006B06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более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одного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B06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roleType</w:t>
      </w:r>
      <w:r w:rsidR="00B542B2" w:rsidRPr="006B06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одинаковым значением атрибута </w:t>
      </w:r>
      <w:r w:rsidR="00B542B2" w:rsidRPr="006B06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roleURI</w:t>
      </w:r>
      <w:r w:rsidR="00B542B2"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B542B2"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32" w:anchor="DTS" w:history="1"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DTS</w:t>
        </w:r>
      </w:hyperlink>
      <w:r w:rsidR="00B542B2"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более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одного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B06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roleType</w:t>
      </w:r>
      <w:r w:rsidR="00B542B2" w:rsidRPr="006B06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одинаковым значением атрибута </w:t>
      </w:r>
      <w:r w:rsidR="00B542B2" w:rsidRPr="006B06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roleURI</w:t>
      </w:r>
      <w:r w:rsidR="00B542B2"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Тем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менее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="00B542B2"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B06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roleType</w:t>
      </w:r>
      <w:r w:rsidR="00B542B2" w:rsidRPr="006B06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одинаковым значением атрибута </w:t>
      </w:r>
      <w:r w:rsidR="00B542B2" w:rsidRPr="006B06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roleURI</w:t>
      </w:r>
      <w:r w:rsidR="00B542B2"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="00B542B2"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="00B542B2"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33" w:anchor="s-equal" w:history="1">
        <w:r w:rsidR="00BC034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S</w:t>
        </w:r>
        <w:r w:rsidR="00BC034B" w:rsidRPr="006B06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-равны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ми</w:t>
        </w:r>
      </w:hyperlink>
      <w:r w:rsidR="00B542B2"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9722BD" w:rsidRDefault="009722BD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B542B2"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722B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roleURI</w:t>
      </w:r>
      <w:r w:rsidR="00B542B2"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идентифицирует определяемое значение атрибута </w:t>
      </w:r>
      <w:r w:rsidR="00B542B2" w:rsidRPr="009722B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9722B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Значения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подэлементов</w:t>
      </w:r>
      <w:r w:rsidR="00B542B2"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722B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usedOn</w:t>
      </w:r>
      <w:r w:rsidR="00B542B2" w:rsidRPr="009722B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идентифицируют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элементы, которые могут использовать тип пользовательской роли</w:t>
      </w:r>
      <w:r w:rsidR="00B542B2"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Поскольку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="00B542B2"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722B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roleType</w:t>
      </w:r>
      <w:r w:rsidR="00B542B2" w:rsidRPr="009722B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указываются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помощи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722B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 w:rsidR="00E131F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находящегося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34" w:anchor="linkbas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базах ссылок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использующих тип пользовательской роли</w:t>
      </w:r>
      <w:r w:rsidR="00B542B2"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722B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roleType</w:t>
      </w:r>
      <w:r w:rsidR="00B542B2" w:rsidRPr="009722B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="00B542B2"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 атрибут</w:t>
      </w:r>
      <w:r w:rsidR="00B542B2"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722B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="00B542B2"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0B4D22" w:rsidRDefault="009722BD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57" w:name="Defining-a-custom-role-type"/>
      <w:bookmarkEnd w:id="257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F139A8"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  <w:t xml:space="preserve"> 35: </w:t>
      </w:r>
      <w:r w:rsidR="000B4D22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Определение типа пользовательской роли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B542B2" w:rsidRPr="000B4D2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B4D22" w:rsidRDefault="000B4D22" w:rsidP="000B4D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Пример</w:t>
            </w:r>
            <w:r w:rsidR="00B542B2" w:rsidRPr="000B4D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Определение</w:t>
            </w:r>
            <w:r w:rsidRPr="000B4D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типа</w:t>
            </w:r>
            <w:r w:rsidRPr="000B4D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роли</w:t>
            </w:r>
            <w:r w:rsidR="00B542B2" w:rsidRPr="000B4D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B542B2" w:rsidRPr="000B4D2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"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="00B542B2" w:rsidRPr="000B4D2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="00B542B2" w:rsidRPr="000B4D2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mycomp</w:t>
            </w:r>
            <w:r w:rsidR="00B542B2" w:rsidRPr="000B4D2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com</w:t>
            </w:r>
            <w:r w:rsidR="00B542B2" w:rsidRPr="000B4D2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="00B542B2" w:rsidRPr="000B4D2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endnote</w:t>
            </w:r>
            <w:r w:rsidR="00B542B2" w:rsidRPr="000B4D2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"</w:t>
            </w:r>
            <w:r w:rsidRPr="000B4D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для</w:t>
            </w:r>
            <w:r w:rsidRPr="000B4D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указания</w:t>
            </w:r>
            <w:r w:rsidRPr="000B4D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тех</w:t>
            </w:r>
            <w:r w:rsidRPr="000B4D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сносок</w:t>
            </w:r>
            <w:r w:rsidRPr="000B4D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B4D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CC"/>
                <w:sz w:val="24"/>
                <w:szCs w:val="24"/>
                <w:u w:val="single"/>
                <w:lang w:eastAsia="ru-RU"/>
              </w:rPr>
              <w:t>отчета</w:t>
            </w:r>
            <w:r w:rsidRPr="000B4D22">
              <w:rPr>
                <w:rFonts w:ascii="Times New Roman" w:eastAsia="Times New Roman" w:hAnsi="Times New Roman" w:cs="Times New Roman"/>
                <w:snapToGrid w:val="0"/>
                <w:color w:val="0000CC"/>
                <w:sz w:val="24"/>
                <w:szCs w:val="24"/>
                <w:u w:val="single"/>
                <w:lang w:eastAsia="ru-RU"/>
              </w:rPr>
              <w:t xml:space="preserve"> </w:t>
            </w:r>
            <w:r w:rsidRPr="00616A0C">
              <w:rPr>
                <w:rFonts w:ascii="Times New Roman" w:eastAsia="Times New Roman" w:hAnsi="Times New Roman" w:cs="Times New Roman"/>
                <w:snapToGrid w:val="0"/>
                <w:color w:val="0000CC"/>
                <w:sz w:val="24"/>
                <w:szCs w:val="24"/>
                <w:u w:val="single"/>
                <w:lang w:val="en-US" w:eastAsia="ru-RU"/>
              </w:rPr>
              <w:t>XBRL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которые должны быть представлены исключительно в конце документа. 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1B5DE7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schema</w:t>
            </w:r>
            <w:r w:rsidRPr="001B5DE7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1B5DE7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  xmlns</w:t>
            </w:r>
            <w:r w:rsidRPr="001B5DE7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1B5DE7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</w:t>
            </w:r>
            <w:r w:rsidRPr="001B5DE7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www</w:t>
            </w:r>
            <w:r w:rsidRPr="001B5DE7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xbrl</w:t>
            </w:r>
            <w:r w:rsidRPr="001B5DE7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org</w:t>
            </w:r>
            <w:r w:rsidRPr="001B5DE7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linkbase</w:t>
            </w:r>
            <w:r w:rsidRPr="001B5DE7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1B5DE7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  xmlns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http://www.w3.org/2001/XMLSchema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targetNamespace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http://www.mycomp.com/mytaxonomy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elementFormDefault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qualified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annotation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appinfo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roleType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roleURI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http://www.mycompany.com/role/endnote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bookmarkStart w:id="258" w:name="endnote"/>
            <w:bookmarkEnd w:id="258"/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id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endnote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1B5DE7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1B5DE7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1B5DE7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definition</w:t>
            </w:r>
            <w:r w:rsidRPr="001B5DE7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  <w:p w:rsidR="00B542B2" w:rsidRPr="000B4D22" w:rsidRDefault="000B4D2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C401CF">
              <w:rPr>
                <w:rFonts w:ascii="Courier New" w:hAnsi="Courier New"/>
                <w:b/>
                <w:color w:val="000000"/>
              </w:rPr>
              <w:t>Сноска, которая д</w:t>
            </w:r>
            <w:r>
              <w:rPr>
                <w:rFonts w:ascii="Courier New" w:hAnsi="Courier New"/>
                <w:b/>
                <w:color w:val="000000"/>
              </w:rPr>
              <w:t>олжна отображаться исключительно</w:t>
            </w:r>
            <w:r w:rsidRPr="00C401CF">
              <w:rPr>
                <w:rFonts w:ascii="Courier New" w:hAnsi="Courier New"/>
                <w:b/>
                <w:color w:val="000000"/>
              </w:rPr>
              <w:t xml:space="preserve"> в конце документа</w:t>
            </w:r>
            <w:r w:rsidR="00B542B2" w:rsidRPr="000B4D2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definition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usedOn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E131F6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Link</w:t>
            </w:r>
            <w:r w:rsidR="00B542B2"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:</w:t>
            </w:r>
            <w:r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footnote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usedOn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roleType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appinfo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annotation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schema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</w:tc>
      </w:tr>
      <w:tr w:rsidR="00B542B2" w:rsidRPr="000B4D2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B4D22" w:rsidRDefault="000B4D22" w:rsidP="000B4D2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Этот</w:t>
            </w:r>
            <w:r w:rsidRPr="000B4D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</w:t>
            </w:r>
            <w:r w:rsidR="00B542B2" w:rsidRPr="000B4D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B4D2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roleType</w:t>
            </w:r>
            <w:r w:rsidR="00B542B2" w:rsidRPr="000B4D2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определяет роль, которая может использоваться следующим образом: </w:t>
            </w:r>
            <w:r w:rsidR="00B542B2" w:rsidRPr="000B4D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0B4D2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roleRef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simple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xlink:href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mycomproles.xsd#endnote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roleURI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http://www.mycomp.com/role/endnote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1B5DE7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1B5DE7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&lt;!--</w:t>
            </w:r>
            <w:r w:rsidRPr="001B5DE7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eastAsia="ru-RU"/>
              </w:rPr>
              <w:t xml:space="preserve"> &amp;#8230; </w:t>
            </w:r>
            <w:r w:rsidRPr="001B5DE7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--&gt;</w:t>
            </w:r>
          </w:p>
          <w:p w:rsidR="00B542B2" w:rsidRPr="000B4D22" w:rsidRDefault="00B542B2" w:rsidP="000B4D2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0B4D2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0B4D2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footnote</w:t>
            </w:r>
            <w:r w:rsidRPr="000B4D2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</w:t>
            </w:r>
            <w:r w:rsidRPr="000B4D2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role</w:t>
            </w:r>
            <w:r w:rsidRPr="000B4D2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</w:t>
            </w:r>
            <w:r w:rsidRPr="000B4D2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www</w:t>
            </w:r>
            <w:r w:rsidRPr="000B4D2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mycomp</w:t>
            </w:r>
            <w:r w:rsidRPr="000B4D2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com</w:t>
            </w:r>
            <w:r w:rsidRPr="000B4D2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role</w:t>
            </w:r>
            <w:r w:rsidRPr="000B4D2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endnote</w:t>
            </w:r>
            <w:r w:rsidRPr="000B4D2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</w:t>
            </w:r>
            <w:r w:rsidRPr="000B4D2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type</w:t>
            </w:r>
            <w:r w:rsidRPr="000B4D2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resource</w:t>
            </w:r>
            <w:r w:rsidRPr="000B4D2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</w:t>
            </w:r>
            <w:r w:rsidRPr="000B4D22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label</w:t>
            </w:r>
            <w:r w:rsidRPr="000B4D2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endnote</w:t>
            </w:r>
            <w:r w:rsidRPr="000B4D22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eastAsia="ru-RU"/>
              </w:rPr>
              <w:t>1</w:t>
            </w:r>
            <w:r w:rsidRPr="000B4D2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"&gt;</w:t>
            </w:r>
            <w:r w:rsidRPr="000B4D2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B4D2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ru-RU"/>
              </w:rPr>
              <w:t>За</w:t>
            </w:r>
            <w:r w:rsidR="000B4D22" w:rsidRPr="000B4D2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B4D2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ru-RU"/>
              </w:rPr>
              <w:t>исключением</w:t>
            </w:r>
            <w:r w:rsidR="000B4D22" w:rsidRPr="000B4D2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B4D2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ru-RU"/>
              </w:rPr>
              <w:t>последствий</w:t>
            </w:r>
            <w:r w:rsidR="000B4D22" w:rsidRPr="000B4D2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B4D2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ru-RU"/>
              </w:rPr>
              <w:t>слияния</w:t>
            </w:r>
            <w:r w:rsidR="000B4D22" w:rsidRPr="000B4D2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B4D2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="000B4D22" w:rsidRPr="000B4D2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B4D2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ru-RU"/>
              </w:rPr>
              <w:t>условных</w:t>
            </w:r>
            <w:r w:rsidR="000B4D22" w:rsidRPr="000B4D2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B4D2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ru-RU"/>
              </w:rPr>
              <w:t>обязательств</w:t>
            </w:r>
            <w:r w:rsidRPr="000B4D2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0B4D2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0B4D22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0B4D2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0B4D2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footnote</w:t>
            </w:r>
            <w:r w:rsidRPr="000B4D2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</w:tc>
      </w:tr>
      <w:tr w:rsidR="00B542B2" w:rsidRPr="00742990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42990" w:rsidRDefault="00742990" w:rsidP="00742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Обратное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разрешение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значения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@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xlink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в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элемент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42B2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roleType</w:t>
            </w:r>
            <w:r w:rsidR="00B542B2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осуществляется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путем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нахождения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элемента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42B2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roleRef</w:t>
            </w:r>
            <w:r w:rsidR="00B542B2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со значением атрибута </w:t>
            </w:r>
            <w:r w:rsidR="00B542B2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@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roleURI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, которое соответствует значению</w:t>
            </w:r>
            <w:r w:rsidR="00B542B2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42B2" w:rsidRPr="001B5DE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@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xlink</w:t>
            </w:r>
            <w:r w:rsidR="00B542B2" w:rsidRPr="001B5DE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="00B542B2" w:rsidRPr="001B5DE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Атрибут</w:t>
            </w:r>
            <w:r w:rsidR="00B542B2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@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xlink</w:t>
            </w:r>
            <w:r w:rsidR="00B542B2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href</w:t>
            </w:r>
            <w:r w:rsidR="00B542B2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элемента</w:t>
            </w:r>
            <w:r w:rsidR="00B542B2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&lt;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roleRef</w:t>
            </w:r>
            <w:r w:rsidR="00B542B2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указывает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непосредственно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посредством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фрагментного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идентификатора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)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на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элемент</w:t>
            </w:r>
            <w:r w:rsidR="00B542B2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&lt;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roleType</w:t>
            </w:r>
            <w:r w:rsidR="00B542B2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с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атрибутом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42B2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@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id</w:t>
            </w:r>
            <w:r w:rsidR="00B542B2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равным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42B2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"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endnote</w:t>
            </w:r>
            <w:r w:rsidR="00B542B2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"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концевой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сноске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="00B542B2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в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hyperlink r:id="rId835" w:anchor="taxonomy-schema" w:history="1">
              <w:r>
                <w:rPr>
                  <w:rFonts w:ascii="Courier New" w:eastAsia="Times New Roman" w:hAnsi="Courier New" w:cs="Courier New"/>
                  <w:color w:val="0000CC"/>
                  <w:sz w:val="20"/>
                  <w:szCs w:val="20"/>
                  <w:u w:val="single"/>
                  <w:lang w:eastAsia="ru-RU"/>
                </w:rPr>
                <w:t>таксономической</w:t>
              </w:r>
              <w:r w:rsidRPr="00742990">
                <w:rPr>
                  <w:rFonts w:ascii="Courier New" w:eastAsia="Times New Roman" w:hAnsi="Courier New" w:cs="Courier New"/>
                  <w:color w:val="0000CC"/>
                  <w:sz w:val="20"/>
                  <w:szCs w:val="20"/>
                  <w:u w:val="single"/>
                  <w:lang w:eastAsia="ru-RU"/>
                </w:rPr>
                <w:t xml:space="preserve"> </w:t>
              </w:r>
              <w:r>
                <w:rPr>
                  <w:rFonts w:ascii="Courier New" w:eastAsia="Times New Roman" w:hAnsi="Courier New" w:cs="Courier New"/>
                  <w:color w:val="0000CC"/>
                  <w:sz w:val="20"/>
                  <w:szCs w:val="20"/>
                  <w:u w:val="single"/>
                  <w:lang w:eastAsia="ru-RU"/>
                </w:rPr>
                <w:t>схеме</w:t>
              </w:r>
            </w:hyperlink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mycomproles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xsd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="00B542B2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131F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Элемент</w:t>
            </w:r>
            <w:r w:rsidR="00E131F6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&lt;</w:t>
            </w:r>
            <w:r w:rsidR="00E131F6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roleType</w:t>
            </w:r>
            <w:r w:rsidR="00E131F6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 w:rsidR="00E131F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содержит соответствующее</w:t>
            </w:r>
            <w:r w:rsidR="00E131F6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131F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значение</w:t>
            </w:r>
            <w:r w:rsidR="00E131F6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131F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атрибута</w:t>
            </w:r>
            <w:r w:rsidR="00E131F6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@</w:t>
            </w:r>
            <w:r w:rsidR="00E131F6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roleURI</w:t>
            </w:r>
            <w:r w:rsidR="00B542B2"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="00B542B2" w:rsidRPr="0074299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B542B2" w:rsidRPr="00742990" w:rsidRDefault="0074299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74299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74299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74299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74299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элементу</w:t>
      </w:r>
      <w:r w:rsidRPr="0074299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4299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roleType</w:t>
      </w:r>
      <w:r w:rsidR="00B542B2" w:rsidRPr="0074299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его подэлементам представлены ниже</w:t>
      </w:r>
      <w:r w:rsidR="00B542B2" w:rsidRPr="0074299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definition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string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B5DE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B5DE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B5DE7" w:rsidRDefault="00AD06EB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Элемент, </w:t>
      </w:r>
      <w:r w:rsidR="00CD46B6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используемый для удобо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читаемого определения пользовательских и ролей</w:t>
      </w:r>
      <w:r w:rsidR="00E131F6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дуг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usedOn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B5DE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B5DE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AD06EB" w:rsidRDefault="00AD06EB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Определение</w:t>
      </w:r>
      <w:r w:rsidRPr="00AD06EB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элемента</w:t>
      </w:r>
      <w:r w:rsidRPr="00AD06EB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usedOn</w:t>
      </w:r>
      <w:r w:rsidR="00B542B2" w:rsidRPr="00AD06EB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- </w:t>
      </w:r>
      <w:r w:rsidRPr="00AD06EB">
        <w:rPr>
          <w:rFonts w:ascii="Courier New" w:hAnsi="Courier New"/>
          <w:b/>
          <w:color w:val="000000"/>
          <w:sz w:val="24"/>
          <w:szCs w:val="24"/>
        </w:rPr>
        <w:t xml:space="preserve">используется для идентификации </w:t>
      </w:r>
      <w:r>
        <w:rPr>
          <w:rFonts w:ascii="Courier New" w:hAnsi="Courier New"/>
          <w:b/>
          <w:color w:val="000000"/>
          <w:sz w:val="24"/>
          <w:szCs w:val="24"/>
        </w:rPr>
        <w:t>элементов</w:t>
      </w:r>
      <w:r w:rsidRPr="00AD06EB">
        <w:rPr>
          <w:rFonts w:ascii="Courier New" w:hAnsi="Courier New"/>
          <w:b/>
          <w:color w:val="000000"/>
          <w:sz w:val="24"/>
          <w:szCs w:val="24"/>
        </w:rPr>
        <w:t xml:space="preserve">, </w:t>
      </w:r>
      <w:r>
        <w:rPr>
          <w:rFonts w:ascii="Courier New" w:hAnsi="Courier New"/>
          <w:b/>
          <w:color w:val="000000"/>
          <w:sz w:val="24"/>
          <w:szCs w:val="24"/>
        </w:rPr>
        <w:t>которые</w:t>
      </w:r>
      <w:r w:rsidRPr="00AD06EB">
        <w:rPr>
          <w:rFonts w:ascii="Courier New" w:hAnsi="Courier New"/>
          <w:b/>
          <w:color w:val="000000"/>
          <w:sz w:val="24"/>
          <w:szCs w:val="24"/>
        </w:rPr>
        <w:t xml:space="preserve"> могут использовать значение роли или роли дуги, </w:t>
      </w:r>
      <w:r w:rsidR="007A13AA">
        <w:rPr>
          <w:rFonts w:ascii="Courier New" w:hAnsi="Courier New"/>
          <w:b/>
          <w:color w:val="000000"/>
          <w:sz w:val="24"/>
          <w:szCs w:val="24"/>
        </w:rPr>
        <w:t>определенное</w:t>
      </w:r>
      <w:r w:rsidR="007A13AA" w:rsidRPr="00AD06EB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AD06EB">
        <w:rPr>
          <w:rFonts w:ascii="Courier New" w:hAnsi="Courier New"/>
          <w:b/>
          <w:color w:val="000000"/>
          <w:sz w:val="24"/>
          <w:szCs w:val="24"/>
        </w:rPr>
        <w:t>таксономией</w:t>
      </w:r>
      <w:r w:rsidR="00B542B2" w:rsidRPr="00AD06EB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roleType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B5DE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B5DE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4D7EF7" w:rsidRDefault="00AD06EB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Определение</w:t>
      </w:r>
      <w:r w:rsidRPr="004D7EF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элемента</w:t>
      </w:r>
      <w:r w:rsidR="00B542B2" w:rsidRPr="004D7EF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roleType</w:t>
      </w:r>
      <w:r w:rsidR="00B542B2" w:rsidRPr="004D7EF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- </w:t>
      </w:r>
      <w:r w:rsidR="004D7EF7" w:rsidRPr="004D7EF7">
        <w:rPr>
          <w:rFonts w:ascii="Courier New" w:hAnsi="Courier New"/>
          <w:b/>
          <w:color w:val="000000"/>
          <w:sz w:val="24"/>
          <w:szCs w:val="24"/>
        </w:rPr>
        <w:t xml:space="preserve">используется для определения значений пользовательских ролей в расширенных ссылках </w:t>
      </w:r>
      <w:r w:rsidR="004D7EF7" w:rsidRPr="004D7EF7">
        <w:rPr>
          <w:rFonts w:ascii="Courier New" w:hAnsi="Courier New"/>
          <w:b/>
          <w:color w:val="000000"/>
          <w:sz w:val="24"/>
          <w:szCs w:val="24"/>
          <w:lang w:val="en-US"/>
        </w:rPr>
        <w:t>XBRL</w:t>
      </w:r>
      <w:r w:rsidR="00B542B2" w:rsidRPr="004D7EF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link:definition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link:usedOn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roleURI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xlink:nonEmptyURI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B876DC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B876D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B876D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B5DE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B5DE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B5DE7" w:rsidRDefault="004D7EF7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259" w:name="_5.1.3.1"/>
      <w:bookmarkEnd w:id="259"/>
      <w:r w:rsidRPr="001B5DE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5.1.3.1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Атрибут</w:t>
      </w:r>
      <w:r w:rsidR="00B542B2" w:rsidRPr="001B5DE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1B5DE7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roleURI</w:t>
      </w:r>
      <w:r w:rsidR="00B542B2" w:rsidRPr="001B5DE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</w:p>
    <w:p w:rsidR="00B542B2" w:rsidRPr="00B876DC" w:rsidRDefault="00C44356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roleURI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присутствовать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C44356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ДОЛЖЕН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содержать</w:t>
      </w:r>
      <w:r w:rsidR="00B542B2"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 определяемой роли</w:t>
      </w:r>
      <w:r w:rsidR="00B542B2"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использовании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типа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пользовательской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роли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значение атрибута </w:t>
      </w:r>
      <w:r w:rsidR="00B542B2"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соответствует значению </w:t>
      </w:r>
      <w:r w:rsidR="00B542B2" w:rsidRPr="00B876D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roleURI</w:t>
      </w:r>
      <w:r w:rsidR="00B542B2"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1B5DE7" w:rsidRDefault="00C44356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260" w:name="_5.1.3.2"/>
      <w:bookmarkEnd w:id="260"/>
      <w:r w:rsidRPr="001B5DE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5.1.3.2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Атрибут</w:t>
      </w:r>
      <w:r w:rsidR="00B542B2" w:rsidRPr="001B5DE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1B5DE7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id</w:t>
      </w:r>
      <w:r w:rsidR="00B542B2" w:rsidRPr="001B5DE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элементов</w:t>
      </w:r>
      <w:r w:rsidRPr="001B5DE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1B5DE7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roleType</w:t>
      </w:r>
      <w:r w:rsidR="00B542B2" w:rsidRPr="001B5DE7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 w:rsidRPr="001B5DE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опционально</w:t>
      </w:r>
      <w:r w:rsidR="00B542B2" w:rsidRPr="001B5DE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)</w:t>
      </w:r>
    </w:p>
    <w:p w:rsidR="00B542B2" w:rsidRPr="00C44356" w:rsidRDefault="00C44356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roleType</w:t>
      </w:r>
      <w:r w:rsidR="00B542B2"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C4435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="00B542B2"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B542B2"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="00B542B2"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="00B542B2"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соответствовать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правилам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36" w:anchor="XML" w:history="1">
        <w:r w:rsidR="00B542B2" w:rsidRPr="00C4435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C4435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для атрибутов с типом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ID</w:t>
      </w:r>
      <w:r w:rsidR="00B542B2"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hyperlink r:id="rId837" w:anchor="NT-TokenizedType" w:history="1"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="00B542B2" w:rsidRPr="00C4435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="00B542B2" w:rsidRPr="00C4435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="00B542B2" w:rsidRPr="00C4435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="00B542B2" w:rsidRPr="00C4435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="00B542B2" w:rsidRPr="00C4435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REC</w:t>
        </w:r>
        <w:r w:rsidR="00B542B2" w:rsidRPr="00C4435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C4435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#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NT</w:t>
        </w:r>
        <w:r w:rsidR="00B542B2" w:rsidRPr="00C4435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TokenizedType</w:t>
        </w:r>
      </w:hyperlink>
      <w:r w:rsidR="00B542B2"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Предоставление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B542B2"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="00B542B2"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упрощает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href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="00B542B2"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 w:rsidR="00B542B2"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C44356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261" w:name="_5.1.3.3"/>
      <w:bookmarkEnd w:id="261"/>
      <w:r w:rsidRPr="00C44356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5.1.3.</w:t>
      </w:r>
      <w:r w:rsidR="00C44356" w:rsidRPr="00C44356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3 </w:t>
      </w:r>
      <w:r w:rsidR="00C44356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Элемент</w:t>
      </w:r>
      <w:r w:rsidRPr="00C44356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Pr="00C44356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definition</w:t>
      </w:r>
      <w:r w:rsidRPr="00C44356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 w:rsidR="00C44356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элементов</w:t>
      </w:r>
      <w:r w:rsidRPr="00C44356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Pr="00C44356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roleType</w:t>
      </w:r>
      <w:r w:rsidRPr="00C44356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 w:rsidR="00C44356" w:rsidRPr="00C44356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(</w:t>
      </w:r>
      <w:r w:rsidR="00C44356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опционально</w:t>
      </w:r>
      <w:r w:rsidRPr="00C44356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)</w:t>
      </w:r>
    </w:p>
    <w:p w:rsidR="00B542B2" w:rsidRPr="00C44356" w:rsidRDefault="00C44356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roleType</w:t>
      </w:r>
      <w:r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 элемент</w:t>
      </w:r>
      <w:r w:rsidR="00B542B2"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definition</w:t>
      </w:r>
      <w:r w:rsidR="00B542B2"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="00B542B2"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definition</w:t>
      </w:r>
      <w:r w:rsidR="00B542B2"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строкой, предоставляющей значение типу роли. </w:t>
      </w:r>
    </w:p>
    <w:p w:rsidR="00B542B2" w:rsidRPr="007573CC" w:rsidRDefault="00C44356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262" w:name="_5.1.3.4"/>
      <w:bookmarkEnd w:id="262"/>
      <w:r w:rsidRPr="007573CC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5.1.3.4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Элемент</w:t>
      </w:r>
      <w:r w:rsidR="00B542B2" w:rsidRPr="007573CC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7573CC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usedOn</w:t>
      </w:r>
      <w:r w:rsidR="00B542B2" w:rsidRPr="007573CC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элементов </w:t>
      </w:r>
      <w:r w:rsidR="00B542B2" w:rsidRPr="007573CC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roleType</w:t>
      </w:r>
      <w:r w:rsidR="00B542B2" w:rsidRPr="007573CC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B542B2" w:rsidRPr="0005620F" w:rsidRDefault="0005620F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562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roleType</w:t>
      </w:r>
      <w:r w:rsidR="00B542B2" w:rsidRPr="000562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несколько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562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usedOn</w:t>
      </w:r>
      <w:r w:rsidR="00B542B2" w:rsidRPr="000562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562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usedOn</w:t>
      </w:r>
      <w:r w:rsidR="00B542B2" w:rsidRPr="000562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определяет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="00B542B2"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использовать определяемый тип роли.</w:t>
      </w:r>
      <w:r w:rsidR="00B542B2"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рамках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="00B542B2"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562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roleType</w:t>
      </w:r>
      <w:r w:rsidR="00B542B2" w:rsidRPr="000562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 ДОЛЖНО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="00B542B2"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38" w:anchor="s-equal" w:history="1">
        <w:r w:rsidR="00BC034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S</w:t>
        </w:r>
        <w:r w:rsidR="00BC034B" w:rsidRPr="0005620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-равны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х</w:t>
        </w:r>
      </w:hyperlink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="00B542B2" w:rsidRPr="000562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usedOn</w:t>
      </w:r>
      <w:r w:rsidR="00B542B2" w:rsidRPr="000562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стандартных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расширенных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ссылок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39" w:anchor="standard-resource-elemen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Элементы</w:t>
        </w:r>
        <w:r w:rsidRPr="0005620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стандартных</w:t>
        </w:r>
        <w:r w:rsidRPr="0005620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ресурсов</w:t>
        </w:r>
      </w:hyperlink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использующие определенный тип роли,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="00B542B2"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идентифицироваться с элементом</w:t>
      </w:r>
      <w:r w:rsidR="00B542B2"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562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usedOn</w:t>
      </w:r>
      <w:r w:rsidR="00B542B2" w:rsidRPr="000562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элементе </w:t>
      </w:r>
      <w:r w:rsidR="00B542B2" w:rsidRPr="000562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roleType</w:t>
      </w:r>
      <w:r w:rsidR="00B542B2" w:rsidRPr="000562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Обратите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внимание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40" w:anchor="custom-extended-link-elemen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элементы пользовательских расширенных ссылок</w:t>
        </w:r>
      </w:hyperlink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41" w:anchor="custom-resource-elemen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элементы пользовательских ресурсов</w:t>
        </w:r>
      </w:hyperlink>
      <w:r w:rsidR="00B542B2"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 регулируются этим ограничением. </w:t>
      </w:r>
      <w:r w:rsidR="00B542B2"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05620F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263" w:name="_5.1.4"/>
      <w:bookmarkEnd w:id="263"/>
      <w:r w:rsidRPr="0005620F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5.1.4 </w:t>
      </w:r>
      <w:r w:rsidR="0005620F" w:rsidRPr="0005620F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Определение типов пользовательских ролей дуг – элемент </w:t>
      </w:r>
      <w:r w:rsidR="0005620F" w:rsidRPr="0005620F">
        <w:rPr>
          <w:rFonts w:ascii="Arial" w:eastAsia="Times New Roman" w:hAnsi="Arial" w:cs="Arial"/>
          <w:b/>
          <w:bCs/>
          <w:color w:val="005A9C"/>
          <w:sz w:val="29"/>
          <w:szCs w:val="29"/>
          <w:lang w:val="en-US" w:eastAsia="ru-RU"/>
        </w:rPr>
        <w:t>arcroleType</w:t>
      </w:r>
      <w:r w:rsidR="0005620F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</w:p>
    <w:p w:rsidR="00B542B2" w:rsidRPr="00E01169" w:rsidRDefault="0005620F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562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arcroleType</w:t>
      </w:r>
      <w:r w:rsidR="00B542B2" w:rsidRPr="000562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содержит определение роли пользовательской дуги</w:t>
      </w:r>
      <w:r w:rsidR="00B542B2"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E0116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arcroleType</w:t>
      </w:r>
      <w:r w:rsidR="00B542B2" w:rsidRPr="00E0116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описывает</w:t>
      </w:r>
      <w:r w:rsidRP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</w:t>
      </w:r>
      <w:r w:rsidR="00E01169" w:rsidRP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пользовательской</w:t>
      </w:r>
      <w:r w:rsidR="00E01169" w:rsidRP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роли</w:t>
      </w:r>
      <w:r w:rsidR="00E01169" w:rsidRP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="00E01169" w:rsidRP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предоставляя</w:t>
      </w:r>
      <w:r w:rsidR="00E01169" w:rsidRP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="00E01169" w:rsidRP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роли</w:t>
      </w:r>
      <w:r w:rsidR="00E01169" w:rsidRP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  и перечень</w:t>
      </w:r>
      <w:r w:rsidR="00E01169" w:rsidRP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="00E01169" w:rsidRP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E01169" w:rsidRP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которых</w:t>
      </w:r>
      <w:r w:rsidR="00E01169" w:rsidRP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может</w:t>
      </w:r>
      <w:r w:rsidR="00E01169" w:rsidRP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использоваться</w:t>
      </w:r>
      <w:r w:rsidR="00E01169" w:rsidRP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 роли дуги;</w:t>
      </w:r>
      <w:r w:rsidR="00B542B2" w:rsidRP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описывая тип циклов, разрешенных для сети отношений, использующих тип роли дуг</w:t>
      </w:r>
      <w:r w:rsidR="00A53C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и; а также предоставляя удобо</w:t>
      </w:r>
      <w:r w:rsidR="00E011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читаемое определение значения типа роли дуги. </w:t>
      </w:r>
    </w:p>
    <w:p w:rsidR="00FD6F1D" w:rsidRPr="009579E6" w:rsidRDefault="00FD6F1D" w:rsidP="00FD6F1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arcroleType</w:t>
      </w:r>
      <w:r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размещаться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среди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набора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узлов, определенных путем </w:t>
      </w:r>
      <w:hyperlink r:id="rId842" w:anchor="XPATH" w:history="1">
        <w:r w:rsidRPr="009579E6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>[</w:t>
        </w:r>
        <w:r w:rsidRPr="00F139A8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val="en-US" w:eastAsia="ru-RU"/>
          </w:rPr>
          <w:t>XPath</w:t>
        </w:r>
        <w:r w:rsidRPr="009579E6">
          <w:rPr>
            <w:rFonts w:ascii="Courier New" w:eastAsia="Times New Roman" w:hAnsi="Courier New" w:cs="Courier New"/>
            <w:color w:val="0000CC"/>
            <w:sz w:val="20"/>
            <w:szCs w:val="20"/>
            <w:u w:val="single"/>
            <w:lang w:eastAsia="ru-RU"/>
          </w:rPr>
          <w:t xml:space="preserve"> 1.0]</w:t>
        </w:r>
      </w:hyperlink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"//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xsd</w:t>
      </w:r>
      <w:r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schema</w:t>
      </w:r>
      <w:r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xsd</w:t>
      </w:r>
      <w:r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annotation</w:t>
      </w:r>
      <w:r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xsd</w:t>
      </w:r>
      <w:r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appinfo</w:t>
      </w:r>
      <w:r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/*"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Значения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роли дуги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определенные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настоящей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спецификацией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качестве значений ролей дуг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 ДОЛЖНЫ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переопределяться при помощи элемента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arcroleType</w:t>
      </w:r>
      <w:r w:rsidRPr="009579E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9579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DB47CB" w:rsidRPr="006B0657" w:rsidRDefault="00DB47CB" w:rsidP="00DB47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43" w:anchor="taxonomy-schema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таксономической</w:t>
        </w:r>
        <w:r w:rsidRPr="006B06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схеме</w:t>
        </w:r>
      </w:hyperlink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</w:t>
      </w:r>
      <w:r w:rsidRPr="006B06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Pr="006B06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более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одного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6B06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arcroleType</w:t>
      </w:r>
      <w:r w:rsidRPr="006B06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одинаковым значением атрибута </w:t>
      </w:r>
      <w:r w:rsidRPr="006B06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arcroleURI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44" w:anchor="DTS" w:history="1"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DTS</w:t>
        </w:r>
      </w:hyperlink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более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одного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Pr="006B06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arcroleType</w:t>
      </w:r>
      <w:r w:rsidRPr="006B06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одинаковым значением атрибута </w:t>
      </w:r>
      <w:r w:rsidRPr="006B06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arcroleURI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Тем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менее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6B06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arcroleType</w:t>
      </w:r>
      <w:r w:rsidRPr="006B06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одинаковым значением атрибута </w:t>
      </w:r>
      <w:r w:rsidRPr="006B06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9B2C9B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roleURI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45" w:anchor="s-equal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S</w:t>
        </w:r>
        <w:r w:rsidRPr="006B065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-равны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ми</w:t>
        </w:r>
      </w:hyperlink>
      <w:r w:rsidRPr="006B0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DB47CB" w:rsidRPr="009722BD" w:rsidRDefault="00DB47CB" w:rsidP="00DB47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9722B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9B2C9B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roleURI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идентифицирует определяемое значение атрибута </w:t>
      </w:r>
      <w:r w:rsidRPr="009722B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9722B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9B2C9B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Значения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подэлементов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9722B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usedOn</w:t>
      </w:r>
      <w:r w:rsidRPr="009722B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идентифицируют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B2C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которые могут использовать тип роли</w:t>
      </w:r>
      <w:r w:rsidR="009B2C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дуги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Поскольку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9722B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9B2C9B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roleType</w:t>
      </w:r>
      <w:r w:rsidRPr="009722B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указываются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помощи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9722B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9B2C9B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roleRef</w:t>
      </w:r>
      <w:r w:rsidR="004547D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находящегося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46" w:anchor="linkbas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базах ссылок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использующих </w:t>
      </w:r>
      <w:r w:rsidR="009B2C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 пользовательской роли дуги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9722B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9B2C9B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roleType</w:t>
      </w:r>
      <w:r w:rsidRPr="009722B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 атрибут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9722B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Pr="009722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9B2C9B" w:rsidRDefault="009B2C9B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64" w:name="Defining-a-custom-arc-role-value"/>
      <w:bookmarkEnd w:id="264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9B2C9B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36: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Определение значения пользовательской роли дуги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B542B2" w:rsidRPr="00AA33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A33D5" w:rsidRDefault="00AA33D5" w:rsidP="00AA33D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Пример</w:t>
            </w:r>
            <w:r w:rsidRPr="00AA33D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определение</w:t>
            </w:r>
            <w:r w:rsidRPr="00AA33D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значения</w:t>
            </w:r>
            <w:r w:rsidRPr="00AA33D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роли</w:t>
            </w:r>
            <w:r w:rsidRPr="00AA33D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дуги</w:t>
            </w:r>
            <w:r w:rsidR="00B542B2" w:rsidRPr="00AA33D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B542B2" w:rsidRPr="00AA33D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"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="00B542B2" w:rsidRPr="00AA33D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="00B542B2" w:rsidRPr="00AA33D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mycomp</w:t>
            </w:r>
            <w:r w:rsidR="00B542B2" w:rsidRPr="00AA33D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com</w:t>
            </w:r>
            <w:r w:rsidR="00B542B2" w:rsidRPr="00AA33D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arcrole</w:t>
            </w:r>
            <w:r w:rsidR="00B542B2" w:rsidRPr="00AA33D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average</w:t>
            </w:r>
            <w:r w:rsidR="00B542B2" w:rsidRPr="00AA33D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-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item</w:t>
            </w:r>
            <w:r w:rsidR="00B542B2" w:rsidRPr="00AA33D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"</w:t>
            </w:r>
            <w:r w:rsidRPr="00AA33D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сочетает пункты в</w:t>
            </w:r>
            <w:r w:rsidR="00B542B2" w:rsidRPr="00AA33D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расч</w:t>
            </w:r>
            <w:r w:rsidR="004547D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ет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ной базе ссылок </w:t>
            </w:r>
          </w:p>
        </w:tc>
      </w:tr>
      <w:tr w:rsidR="00B542B2" w:rsidRPr="00214997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schema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xmlns:link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http://www.xbrl.org/2003/linkbase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http://www.w3.org/2001/XMLSchema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targetNamespace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http://www.mycomp.com/mytaxonomy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elementFormDefault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qualified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annotation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appinfo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arcroleType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arcroleURI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http://www.mycomp.com/arcrole/average-item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bookmarkStart w:id="265" w:name="average-item"/>
            <w:bookmarkEnd w:id="265"/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id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average-item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cyclesAllowed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none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usedOn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AA33D5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link:calculationArc</w:t>
            </w:r>
            <w:r w:rsidR="00AA33D5" w:rsidRPr="00AA33D5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(</w:t>
            </w:r>
            <w:r w:rsidR="00AA33D5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ru-RU"/>
              </w:rPr>
              <w:t>ссылка</w:t>
            </w:r>
            <w:r w:rsidR="00AA33D5" w:rsidRPr="00AA33D5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: </w:t>
            </w:r>
            <w:r w:rsidR="00AA33D5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ru-RU"/>
              </w:rPr>
              <w:t>расчетная</w:t>
            </w:r>
            <w:r w:rsidR="00AA33D5" w:rsidRPr="00AA33D5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AA33D5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ru-RU"/>
              </w:rPr>
              <w:t>дуга</w:t>
            </w:r>
            <w:r w:rsidR="00AA33D5" w:rsidRPr="00AA33D5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)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usedOn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arcroleType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appinfo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annotation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schema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arcroleRef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simple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xlink:href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mycomparcroles.xsd#average-item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arcroleURI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http://www.mycomp.com/arcrole/average-item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&lt;!--</w:t>
            </w:r>
            <w:r w:rsidRPr="00F139A8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val="en-US" w:eastAsia="ru-RU"/>
              </w:rPr>
              <w:t xml:space="preserve"> &amp;#8230; 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--&gt;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link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calculationArc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xlink:arcrole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http://www.mycomp.com/arcrole/average-item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arc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xlink:from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salesAverage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xlink:to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salesDetail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link:weight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</w:tc>
      </w:tr>
      <w:tr w:rsidR="00B542B2" w:rsidRPr="00C75A7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75A76" w:rsidRDefault="009544F8" w:rsidP="004547D5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Обратное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разрешение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значения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@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xlink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Pr="009544F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arc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в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элемент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&lt;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arcroleType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осуществляется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путем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нахождения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элемента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&lt;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arcroleRef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со значением атрибута 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@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arcroleURI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, которое соответствует значению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544F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@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xlink</w:t>
            </w:r>
            <w:r w:rsidRPr="009544F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arcrole</w:t>
            </w:r>
            <w:r w:rsidRPr="009544F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Атрибут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@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xlink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href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элемента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&lt;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arcroleRef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указывает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непосредственно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посредством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фрагментного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идентификатора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)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на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элемент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&lt;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arcroleType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с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атрибутом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@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id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равным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544F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"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average</w:t>
            </w:r>
            <w:r w:rsidRPr="009544F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-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item</w:t>
            </w:r>
            <w:r w:rsidRPr="009544F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"</w:t>
            </w:r>
            <w:r w:rsidR="004547D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в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hyperlink r:id="rId847" w:anchor="taxonomy-schema" w:history="1">
              <w:r>
                <w:rPr>
                  <w:rFonts w:ascii="Courier New" w:eastAsia="Times New Roman" w:hAnsi="Courier New" w:cs="Courier New"/>
                  <w:color w:val="0000CC"/>
                  <w:sz w:val="20"/>
                  <w:szCs w:val="20"/>
                  <w:u w:val="single"/>
                  <w:lang w:eastAsia="ru-RU"/>
                </w:rPr>
                <w:t>таксономической</w:t>
              </w:r>
              <w:r w:rsidRPr="00742990">
                <w:rPr>
                  <w:rFonts w:ascii="Courier New" w:eastAsia="Times New Roman" w:hAnsi="Courier New" w:cs="Courier New"/>
                  <w:color w:val="0000CC"/>
                  <w:sz w:val="20"/>
                  <w:szCs w:val="20"/>
                  <w:u w:val="single"/>
                  <w:lang w:eastAsia="ru-RU"/>
                </w:rPr>
                <w:t xml:space="preserve"> </w:t>
              </w:r>
              <w:r>
                <w:rPr>
                  <w:rFonts w:ascii="Courier New" w:eastAsia="Times New Roman" w:hAnsi="Courier New" w:cs="Courier New"/>
                  <w:color w:val="0000CC"/>
                  <w:sz w:val="20"/>
                  <w:szCs w:val="20"/>
                  <w:u w:val="single"/>
                  <w:lang w:eastAsia="ru-RU"/>
                </w:rPr>
                <w:t>схеме</w:t>
              </w:r>
            </w:hyperlink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C75A76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mycomparcroles</w:t>
            </w:r>
            <w:r w:rsidR="00C75A76" w:rsidRPr="00C75A7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="00C75A76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xsd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Элемент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C75A76" w:rsidRPr="009544F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arcroleType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C75A7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(типу роли дуги)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соответствует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значению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атрибута</w:t>
            </w:r>
            <w:r w:rsidRPr="0074299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C75A76" w:rsidRPr="00C75A7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@</w:t>
            </w:r>
            <w:r w:rsidR="00C75A76" w:rsidRPr="009544F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arcroleURI</w:t>
            </w:r>
            <w:r w:rsidR="00C75A76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</w:tbl>
    <w:p w:rsidR="00C75A76" w:rsidRDefault="00C75A76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C75A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Pr="00C75A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Pr="00C75A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C75A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элементу</w:t>
      </w:r>
      <w:r w:rsidRPr="00C75A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C75A7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arcroleType</w:t>
      </w:r>
      <w:r w:rsidRPr="00C75A7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C75A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C75A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подэлементам</w:t>
      </w:r>
      <w:r w:rsidRPr="00C75A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представлены</w:t>
      </w:r>
      <w:r w:rsidRPr="00C75A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ниже</w:t>
      </w:r>
      <w:r w:rsidRPr="00C75A7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definition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string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B5DE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B5DE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C75A76" w:rsidRDefault="00C75A76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</w:t>
      </w:r>
      <w:r w:rsidRPr="00C75A76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,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используемый</w:t>
      </w:r>
      <w:r w:rsidRPr="00C75A76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для</w:t>
      </w:r>
      <w:r w:rsidRPr="00C75A76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A53CA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удобо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читаемого</w:t>
      </w:r>
      <w:r w:rsidRPr="00C75A76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определения</w:t>
      </w:r>
      <w:r w:rsidRPr="00C75A76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пользовательских</w:t>
      </w:r>
      <w:r w:rsidRPr="00C75A76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</w:t>
      </w:r>
      <w:r w:rsidRPr="00C75A76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дуговых</w:t>
      </w:r>
      <w:r w:rsidRPr="00C75A76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ролей</w:t>
      </w:r>
      <w:r w:rsidR="00B542B2" w:rsidRPr="00C75A76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usedOn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B5DE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B5DE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C75A76" w:rsidRDefault="00C75A76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Определение</w:t>
      </w:r>
      <w:r w:rsidRPr="00C75A76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элемента</w:t>
      </w:r>
      <w:r w:rsidRPr="00C75A76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usedOn</w:t>
      </w:r>
      <w:r w:rsidRPr="00C75A76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- </w:t>
      </w:r>
      <w:r w:rsidRPr="00AD06EB">
        <w:rPr>
          <w:rFonts w:ascii="Courier New" w:hAnsi="Courier New"/>
          <w:b/>
          <w:color w:val="000000"/>
          <w:sz w:val="24"/>
          <w:szCs w:val="24"/>
        </w:rPr>
        <w:t>используется</w:t>
      </w:r>
      <w:r w:rsidRPr="00C75A76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AD06EB">
        <w:rPr>
          <w:rFonts w:ascii="Courier New" w:hAnsi="Courier New"/>
          <w:b/>
          <w:color w:val="000000"/>
          <w:sz w:val="24"/>
          <w:szCs w:val="24"/>
        </w:rPr>
        <w:t>для</w:t>
      </w:r>
      <w:r w:rsidRPr="00C75A76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AD06EB">
        <w:rPr>
          <w:rFonts w:ascii="Courier New" w:hAnsi="Courier New"/>
          <w:b/>
          <w:color w:val="000000"/>
          <w:sz w:val="24"/>
          <w:szCs w:val="24"/>
        </w:rPr>
        <w:t>идентификации</w:t>
      </w:r>
      <w:r w:rsidRPr="00C75A76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>
        <w:rPr>
          <w:rFonts w:ascii="Courier New" w:hAnsi="Courier New"/>
          <w:b/>
          <w:color w:val="000000"/>
          <w:sz w:val="24"/>
          <w:szCs w:val="24"/>
        </w:rPr>
        <w:t>элементов</w:t>
      </w:r>
      <w:r w:rsidRPr="00C75A76">
        <w:rPr>
          <w:rFonts w:ascii="Courier New" w:hAnsi="Courier New"/>
          <w:b/>
          <w:color w:val="000000"/>
          <w:sz w:val="24"/>
          <w:szCs w:val="24"/>
        </w:rPr>
        <w:t xml:space="preserve">, </w:t>
      </w:r>
      <w:r>
        <w:rPr>
          <w:rFonts w:ascii="Courier New" w:hAnsi="Courier New"/>
          <w:b/>
          <w:color w:val="000000"/>
          <w:sz w:val="24"/>
          <w:szCs w:val="24"/>
        </w:rPr>
        <w:t>которые</w:t>
      </w:r>
      <w:r w:rsidRPr="00C75A76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AD06EB">
        <w:rPr>
          <w:rFonts w:ascii="Courier New" w:hAnsi="Courier New"/>
          <w:b/>
          <w:color w:val="000000"/>
          <w:sz w:val="24"/>
          <w:szCs w:val="24"/>
        </w:rPr>
        <w:t>могут</w:t>
      </w:r>
      <w:r w:rsidRPr="00C75A76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AD06EB">
        <w:rPr>
          <w:rFonts w:ascii="Courier New" w:hAnsi="Courier New"/>
          <w:b/>
          <w:color w:val="000000"/>
          <w:sz w:val="24"/>
          <w:szCs w:val="24"/>
        </w:rPr>
        <w:t>использовать</w:t>
      </w:r>
      <w:r w:rsidRPr="00C75A76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AD06EB">
        <w:rPr>
          <w:rFonts w:ascii="Courier New" w:hAnsi="Courier New"/>
          <w:b/>
          <w:color w:val="000000"/>
          <w:sz w:val="24"/>
          <w:szCs w:val="24"/>
        </w:rPr>
        <w:t>значение</w:t>
      </w:r>
      <w:r w:rsidRPr="00C75A76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AD06EB">
        <w:rPr>
          <w:rFonts w:ascii="Courier New" w:hAnsi="Courier New"/>
          <w:b/>
          <w:color w:val="000000"/>
          <w:sz w:val="24"/>
          <w:szCs w:val="24"/>
        </w:rPr>
        <w:t>роли</w:t>
      </w:r>
      <w:r w:rsidRPr="00C75A76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AD06EB">
        <w:rPr>
          <w:rFonts w:ascii="Courier New" w:hAnsi="Courier New"/>
          <w:b/>
          <w:color w:val="000000"/>
          <w:sz w:val="24"/>
          <w:szCs w:val="24"/>
        </w:rPr>
        <w:t>или</w:t>
      </w:r>
      <w:r w:rsidRPr="00C75A76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AD06EB">
        <w:rPr>
          <w:rFonts w:ascii="Courier New" w:hAnsi="Courier New"/>
          <w:b/>
          <w:color w:val="000000"/>
          <w:sz w:val="24"/>
          <w:szCs w:val="24"/>
        </w:rPr>
        <w:t>роли</w:t>
      </w:r>
      <w:r w:rsidRPr="00C75A76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AD06EB">
        <w:rPr>
          <w:rFonts w:ascii="Courier New" w:hAnsi="Courier New"/>
          <w:b/>
          <w:color w:val="000000"/>
          <w:sz w:val="24"/>
          <w:szCs w:val="24"/>
        </w:rPr>
        <w:t>дуги</w:t>
      </w:r>
      <w:r w:rsidRPr="00C75A76">
        <w:rPr>
          <w:rFonts w:ascii="Courier New" w:hAnsi="Courier New"/>
          <w:b/>
          <w:color w:val="000000"/>
          <w:sz w:val="24"/>
          <w:szCs w:val="24"/>
        </w:rPr>
        <w:t xml:space="preserve">, </w:t>
      </w:r>
      <w:r>
        <w:rPr>
          <w:rFonts w:ascii="Courier New" w:hAnsi="Courier New"/>
          <w:b/>
          <w:color w:val="000000"/>
          <w:sz w:val="24"/>
          <w:szCs w:val="24"/>
        </w:rPr>
        <w:t>определенные</w:t>
      </w:r>
      <w:r w:rsidRPr="00C75A76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AD06EB">
        <w:rPr>
          <w:rFonts w:ascii="Courier New" w:hAnsi="Courier New"/>
          <w:b/>
          <w:color w:val="000000"/>
          <w:sz w:val="24"/>
          <w:szCs w:val="24"/>
        </w:rPr>
        <w:t>таксономией</w:t>
      </w:r>
      <w:r w:rsidR="00B542B2" w:rsidRPr="00C75A76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arcroleType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B5DE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B5DE7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B5DE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C75A76" w:rsidRDefault="00C75A76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Определение</w:t>
      </w:r>
      <w:r w:rsidRPr="00C75A76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элемента</w:t>
      </w:r>
      <w:r w:rsidRPr="00C75A76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roleType</w:t>
      </w:r>
      <w:r w:rsidRPr="00C75A76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- </w:t>
      </w:r>
      <w:r w:rsidRPr="004D7EF7">
        <w:rPr>
          <w:rFonts w:ascii="Courier New" w:hAnsi="Courier New"/>
          <w:b/>
          <w:color w:val="000000"/>
          <w:sz w:val="24"/>
          <w:szCs w:val="24"/>
        </w:rPr>
        <w:t>используется</w:t>
      </w:r>
      <w:r w:rsidRPr="00C75A76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4D7EF7">
        <w:rPr>
          <w:rFonts w:ascii="Courier New" w:hAnsi="Courier New"/>
          <w:b/>
          <w:color w:val="000000"/>
          <w:sz w:val="24"/>
          <w:szCs w:val="24"/>
        </w:rPr>
        <w:t>для</w:t>
      </w:r>
      <w:r w:rsidRPr="00C75A76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4D7EF7">
        <w:rPr>
          <w:rFonts w:ascii="Courier New" w:hAnsi="Courier New"/>
          <w:b/>
          <w:color w:val="000000"/>
          <w:sz w:val="24"/>
          <w:szCs w:val="24"/>
        </w:rPr>
        <w:t>определения</w:t>
      </w:r>
      <w:r w:rsidRPr="00C75A76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4D7EF7">
        <w:rPr>
          <w:rFonts w:ascii="Courier New" w:hAnsi="Courier New"/>
          <w:b/>
          <w:color w:val="000000"/>
          <w:sz w:val="24"/>
          <w:szCs w:val="24"/>
        </w:rPr>
        <w:t>значений</w:t>
      </w:r>
      <w:r w:rsidRPr="00C75A76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4D7EF7">
        <w:rPr>
          <w:rFonts w:ascii="Courier New" w:hAnsi="Courier New"/>
          <w:b/>
          <w:color w:val="000000"/>
          <w:sz w:val="24"/>
          <w:szCs w:val="24"/>
        </w:rPr>
        <w:t>пользовательских</w:t>
      </w:r>
      <w:r w:rsidRPr="00C75A76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4D7EF7">
        <w:rPr>
          <w:rFonts w:ascii="Courier New" w:hAnsi="Courier New"/>
          <w:b/>
          <w:color w:val="000000"/>
          <w:sz w:val="24"/>
          <w:szCs w:val="24"/>
        </w:rPr>
        <w:t>ролей</w:t>
      </w:r>
      <w:r w:rsidRPr="00C75A76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>
        <w:rPr>
          <w:rFonts w:ascii="Courier New" w:hAnsi="Courier New"/>
          <w:b/>
          <w:color w:val="000000"/>
          <w:sz w:val="24"/>
          <w:szCs w:val="24"/>
        </w:rPr>
        <w:t xml:space="preserve">дуг </w:t>
      </w:r>
      <w:r w:rsidRPr="004D7EF7">
        <w:rPr>
          <w:rFonts w:ascii="Courier New" w:hAnsi="Courier New"/>
          <w:b/>
          <w:color w:val="000000"/>
          <w:sz w:val="24"/>
          <w:szCs w:val="24"/>
        </w:rPr>
        <w:t>в</w:t>
      </w:r>
      <w:r w:rsidRPr="00C75A76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4D7EF7">
        <w:rPr>
          <w:rFonts w:ascii="Courier New" w:hAnsi="Courier New"/>
          <w:b/>
          <w:color w:val="000000"/>
          <w:sz w:val="24"/>
          <w:szCs w:val="24"/>
        </w:rPr>
        <w:t>расширенных</w:t>
      </w:r>
      <w:r w:rsidRPr="00C75A76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4D7EF7">
        <w:rPr>
          <w:rFonts w:ascii="Courier New" w:hAnsi="Courier New"/>
          <w:b/>
          <w:color w:val="000000"/>
          <w:sz w:val="24"/>
          <w:szCs w:val="24"/>
        </w:rPr>
        <w:t>ссылках</w:t>
      </w:r>
      <w:r w:rsidRPr="00C75A76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4D7EF7">
        <w:rPr>
          <w:rFonts w:ascii="Courier New" w:hAnsi="Courier New"/>
          <w:b/>
          <w:color w:val="000000"/>
          <w:sz w:val="24"/>
          <w:szCs w:val="24"/>
          <w:lang w:val="en-US"/>
        </w:rPr>
        <w:t>XBRL</w:t>
      </w:r>
      <w:r w:rsidR="00B542B2" w:rsidRPr="00C75A76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link:definition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link:usedOn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arcroleURI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xlink:nonEmptyURI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cyclesAllowed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NMTOKEN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undirected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none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7573CC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7573C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7573C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B876DC" w:rsidRDefault="00C75A76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266" w:name="_5.1.4.1"/>
      <w:bookmarkEnd w:id="266"/>
      <w:r w:rsidRPr="00B876DC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5.1.4.1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Атрибут</w:t>
      </w:r>
      <w:r w:rsidR="00B542B2" w:rsidRPr="00B876DC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B876DC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arcroleURI</w:t>
      </w:r>
      <w:r w:rsidR="00B542B2" w:rsidRPr="00B876DC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</w:p>
    <w:p w:rsidR="00B542B2" w:rsidRPr="001B5DE7" w:rsidRDefault="001B5DE7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arcroleURI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присутствовать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C44356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ДОЛЖЕН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содержать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 определяемой роли дуги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использовании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определенного типа роли дуги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значение атрибута </w:t>
      </w:r>
      <w:r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соответствует значению </w:t>
      </w:r>
      <w:r w:rsidRPr="001B5DE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arcroleURI</w:t>
      </w:r>
      <w:r w:rsidR="00B542B2"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1B5DE7" w:rsidRDefault="001B5DE7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267" w:name="_5.1.4.2"/>
      <w:bookmarkEnd w:id="267"/>
      <w:r w:rsidRPr="001B5DE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5.1.4.2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Атрибут</w:t>
      </w:r>
      <w:r w:rsidR="00B542B2" w:rsidRPr="001B5DE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1B5DE7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id</w:t>
      </w:r>
      <w:r w:rsidRPr="001B5DE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элементов</w:t>
      </w:r>
      <w:r w:rsidR="00B542B2" w:rsidRPr="001B5DE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1B5DE7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arcroleType</w:t>
      </w:r>
      <w:r w:rsidR="00B542B2" w:rsidRPr="001B5DE7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 w:rsidRPr="001B5DE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опционально</w:t>
      </w:r>
      <w:r w:rsidR="00B542B2" w:rsidRPr="001B5DE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)</w:t>
      </w:r>
    </w:p>
    <w:p w:rsidR="001B5DE7" w:rsidRDefault="001B5DE7" w:rsidP="00B542B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arcroleType</w:t>
      </w:r>
      <w:r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C4435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соответствовать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правилам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48" w:anchor="XML" w:history="1">
        <w:r w:rsidRPr="00C4435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Pr="00C4435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для атрибутов с типом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ID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hyperlink r:id="rId849" w:anchor="NT-TokenizedType" w:history="1"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Pr="00C4435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Pr="00C4435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Pr="00C4435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Pr="00C4435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Pr="00C4435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REC</w:t>
        </w:r>
        <w:r w:rsidRPr="00C4435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Pr="00C4435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#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NT</w:t>
        </w:r>
        <w:r w:rsidRPr="00C4435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TokenizedType</w:t>
        </w:r>
      </w:hyperlink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Предоставление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упрощает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href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Pr="00C44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arcroleRef</w:t>
      </w:r>
      <w:r w:rsidRPr="00C4435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</w:p>
    <w:p w:rsidR="00B542B2" w:rsidRPr="00B876DC" w:rsidRDefault="001B5DE7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268" w:name="_5.1.4.3"/>
      <w:bookmarkEnd w:id="268"/>
      <w:r w:rsidRPr="00B876DC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5.1.4.3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Атрибут</w:t>
      </w:r>
      <w:r w:rsidR="00B542B2" w:rsidRPr="00B876DC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B876DC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cyclesAllowed</w:t>
      </w:r>
      <w:r w:rsidR="00B542B2" w:rsidRPr="00B876DC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</w:p>
    <w:p w:rsidR="00B542B2" w:rsidRPr="00D71994" w:rsidRDefault="001B5DE7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1B5DE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arcroleType</w:t>
      </w:r>
      <w:r w:rsidRPr="001B5DE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</w:t>
      </w:r>
      <w:r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B5DE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cyclesAllowed</w:t>
      </w:r>
      <w:r w:rsidR="00B542B2"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который</w:t>
      </w:r>
      <w:r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определяет</w:t>
      </w:r>
      <w:r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</w:t>
      </w:r>
      <w:r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циклов</w:t>
      </w:r>
      <w:r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являющихся</w:t>
      </w:r>
      <w:r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допустимыми</w:t>
      </w:r>
      <w:r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сети</w:t>
      </w:r>
      <w:r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отношений</w:t>
      </w:r>
      <w:r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соответствии</w:t>
      </w:r>
      <w:r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требованиями</w:t>
      </w:r>
      <w:r w:rsidR="00B542B2"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50" w:anchor="_3.5.3.9.7.3" w:history="1">
        <w:r w:rsidR="009C0CC2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</w:t>
        </w:r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араграфа</w:t>
        </w:r>
        <w:r w:rsidR="00B542B2" w:rsidRPr="001B5DE7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3.5.3.9.7.3</w:t>
        </w:r>
      </w:hyperlink>
      <w:r w:rsidR="00B542B2" w:rsidRPr="001B5D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Полностью</w:t>
      </w:r>
      <w:r w:rsidR="00D71994" w:rsidRP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совместимые</w:t>
      </w:r>
      <w:r w:rsidR="00D71994" w:rsidRP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процессоры</w:t>
      </w:r>
      <w:r w:rsidR="00D71994" w:rsidRP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7199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="00D71994" w:rsidRP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обнаруживать</w:t>
      </w:r>
      <w:r w:rsidR="00D71994" w:rsidRP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D71994" w:rsidRP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сообщать</w:t>
      </w:r>
      <w:r w:rsidR="00D71994" w:rsidRP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="00D71994" w:rsidRP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присутствии</w:t>
      </w:r>
      <w:r w:rsidR="00D71994" w:rsidRP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сетей</w:t>
      </w:r>
      <w:r w:rsidR="00D71994" w:rsidRP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отношений</w:t>
      </w:r>
      <w:r w:rsidR="00D71994" w:rsidRP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D71994" w:rsidRP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пользовательскими</w:t>
      </w:r>
      <w:r w:rsidR="00D71994" w:rsidRP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типами</w:t>
      </w:r>
      <w:r w:rsidR="00D71994" w:rsidRP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ролей</w:t>
      </w:r>
      <w:r w:rsidR="00D71994" w:rsidRP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дуг, которые нарушают ограничения цикла, описанного настоящим атрибутом для сетей отношений с пользовательскими ролями дуг, появляющихся в стандартных дугах в рамках стандартных </w:t>
      </w:r>
      <w:hyperlink r:id="rId851" w:anchor="extended-link" w:history="1">
        <w:r w:rsidR="00D7199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расширенных ссылок</w:t>
        </w:r>
      </w:hyperlink>
      <w:r w:rsidR="00B542B2" w:rsidRP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Обратите</w:t>
      </w:r>
      <w:r w:rsidR="00D71994" w:rsidRP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внимание</w:t>
      </w:r>
      <w:r w:rsidR="00D71994" w:rsidRP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="00D71994" w:rsidRP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="00D71994" w:rsidRP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использующие</w:t>
      </w:r>
      <w:r w:rsidR="00D71994" w:rsidRP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52" w:anchor="custom-arc-element" w:history="1">
        <w:r w:rsidR="00D7199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элементы</w:t>
        </w:r>
        <w:r w:rsidR="00D71994" w:rsidRPr="00D7199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7199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пользовательских</w:t>
        </w:r>
        <w:r w:rsidR="00D71994" w:rsidRPr="00D7199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D7199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</w:t>
        </w:r>
      </w:hyperlink>
      <w:r w:rsidR="009C0CC2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,</w:t>
      </w:r>
      <w:r w:rsidR="00D71994" w:rsidRP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 подпадают под это ограничение, также как и сети, использующие </w:t>
      </w:r>
      <w:hyperlink r:id="rId853" w:anchor="standard-arc-element" w:history="1">
        <w:r w:rsidR="00D7199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элементы стандартной дуги</w:t>
        </w:r>
      </w:hyperlink>
      <w:r w:rsidR="00D719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появляющиеся в расширенных пользовательских ссылках. </w:t>
      </w:r>
    </w:p>
    <w:p w:rsidR="00B542B2" w:rsidRPr="00963989" w:rsidRDefault="00D71994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Сети</w:t>
      </w:r>
      <w:r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отношений</w:t>
      </w:r>
      <w:r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537773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создают</w:t>
      </w:r>
      <w:r w:rsidR="00537773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ориентированные</w:t>
      </w:r>
      <w:r w:rsidR="00537773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графы в соответствии с</w:t>
      </w:r>
      <w:r w:rsidR="00B542B2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положениями </w:t>
      </w:r>
      <w:hyperlink r:id="rId854" w:anchor="_3.5.3.9.7.3" w:history="1">
        <w:r w:rsidR="009C0CC2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</w:t>
        </w:r>
        <w:r w:rsidR="00537773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араграфа</w:t>
        </w:r>
        <w:r w:rsidR="00B542B2" w:rsidRPr="00537773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3.5.3.9.7.3</w:t>
        </w:r>
      </w:hyperlink>
      <w:r w:rsidR="00B542B2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Способ</w:t>
      </w:r>
      <w:r w:rsidR="00537773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использования</w:t>
      </w:r>
      <w:r w:rsidR="00537773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XPointer</w:t>
      </w:r>
      <w:r w:rsidR="00B542B2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55" w:anchor="XPOINTER" w:history="1">
        <w:r w:rsidR="00B542B2" w:rsidRPr="0053777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XPOINTER</w:t>
        </w:r>
        <w:r w:rsidR="00B542B2" w:rsidRPr="0053777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537773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B542B2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обуславливает</w:t>
      </w:r>
      <w:r w:rsidR="00537773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постоянное</w:t>
      </w:r>
      <w:r w:rsidR="00537773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соответствие</w:t>
      </w:r>
      <w:r w:rsidR="00537773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вершин</w:t>
      </w:r>
      <w:r w:rsidR="00B542B2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узлов</w:t>
      </w:r>
      <w:r w:rsidR="00B542B2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графа</w:t>
      </w:r>
      <w:r w:rsidR="00B542B2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элементам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="00B542B2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56" w:anchor="_3.5.4" w:history="1">
        <w:r w:rsidR="009C0CC2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</w:t>
        </w:r>
        <w:r w:rsidR="00537773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араграф</w:t>
        </w:r>
        <w:r w:rsidR="00B542B2" w:rsidRPr="002C2F05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3.5.4</w:t>
        </w:r>
      </w:hyperlink>
      <w:r w:rsidR="00B542B2"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537773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случае</w:t>
      </w:r>
      <w:r w:rsidR="00537773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537773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отношениями</w:t>
      </w:r>
      <w:r w:rsidR="00537773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указанными</w:t>
      </w:r>
      <w:r w:rsidR="00537773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537773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57" w:anchor="_5.2" w:history="1">
        <w:r w:rsidR="009C0CC2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</w:t>
        </w:r>
        <w:r w:rsidR="00537773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араграфе</w:t>
        </w:r>
        <w:r w:rsidR="00B542B2" w:rsidRPr="00537773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5.2</w:t>
        </w:r>
      </w:hyperlink>
      <w:r w:rsidR="00B542B2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вершины будут соответствовать </w:t>
      </w:r>
      <w:hyperlink r:id="rId858" w:anchor="concept" w:history="1">
        <w:r w:rsidR="0053777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концептам</w:t>
        </w:r>
      </w:hyperlink>
      <w:r w:rsidR="00B542B2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 ресурсам.</w:t>
      </w:r>
      <w:r w:rsidR="00B542B2" w:rsidRP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Каждое</w:t>
      </w:r>
      <w:r w:rsidR="00537773"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отношение</w:t>
      </w:r>
      <w:r w:rsidR="00537773"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537773"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сети</w:t>
      </w:r>
      <w:r w:rsidR="00537773"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соответствует</w:t>
      </w:r>
      <w:r w:rsidR="00537773"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ориентированному</w:t>
      </w:r>
      <w:r w:rsidR="00537773"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ребру</w:t>
      </w:r>
      <w:r w:rsidR="00537773"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дуге</w:t>
      </w:r>
      <w:r w:rsidR="00537773"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 w:rsidR="00537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графа</w:t>
      </w:r>
      <w:r w:rsid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которые вместе составляют упорядоченную пару вершин</w:t>
      </w:r>
      <w:r w:rsidR="00537773"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,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="00B542B2"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963989" w:rsidRDefault="00963989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Путь представляет собой последовательность вершин 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eastAsia="ru-RU"/>
        </w:rPr>
        <w:t>0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,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eastAsia="ru-RU"/>
        </w:rPr>
        <w:t>1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, ... ,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val="en-US" w:eastAsia="ru-RU"/>
        </w:rPr>
        <w:t>n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eastAsia="ru-RU"/>
        </w:rPr>
        <w:t>-1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,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val="en-US" w:eastAsia="ru-RU"/>
        </w:rPr>
        <w:t>n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963989" w:rsidRDefault="00963989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Ориентированный</w:t>
      </w:r>
      <w:r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граф</w:t>
      </w:r>
      <w:r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содержит</w:t>
      </w:r>
      <w:r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направленный</w:t>
      </w:r>
      <w:r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цикл</w:t>
      </w:r>
      <w:r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наличии</w:t>
      </w:r>
      <w:r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пути</w:t>
      </w:r>
      <w:r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любого</w:t>
      </w:r>
      <w:r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узла, ведущего к себе самому</w:t>
      </w:r>
      <w:r w:rsid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учетом направления ребер. То</w:t>
      </w:r>
      <w:r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есть</w:t>
      </w:r>
      <w:r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наличии</w:t>
      </w:r>
      <w:r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последовательности</w:t>
      </w:r>
      <w:r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вершин</w:t>
      </w:r>
      <w:r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eastAsia="ru-RU"/>
        </w:rPr>
        <w:t>0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,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eastAsia="ru-RU"/>
        </w:rPr>
        <w:t>1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, ... ,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val="en-US" w:eastAsia="ru-RU"/>
        </w:rPr>
        <w:t>n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eastAsia="ru-RU"/>
        </w:rPr>
        <w:t>-1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,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val="en-US" w:eastAsia="ru-RU"/>
        </w:rPr>
        <w:t>n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,</w:t>
      </w:r>
      <w:r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когда</w:t>
      </w:r>
      <w:r w:rsidR="00B542B2"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eastAsia="ru-RU"/>
        </w:rPr>
        <w:t>0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val="en-US" w:eastAsia="ru-RU"/>
        </w:rPr>
        <w:t>n</w:t>
      </w:r>
      <w:r w:rsidR="00B542B2"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 для каждого</w:t>
      </w:r>
      <w:r w:rsidR="00B542B2"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val="en-US" w:eastAsia="ru-RU"/>
        </w:rPr>
        <w:t>i</w:t>
      </w:r>
      <w:r w:rsidR="00B542B2"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B542B2"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0&lt;=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</w:t>
      </w:r>
      <w:r w:rsidR="00B542B2"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имеется направленное ребро 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val="en-US" w:eastAsia="ru-RU"/>
        </w:rPr>
        <w:t>i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,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val="en-US" w:eastAsia="ru-RU"/>
        </w:rPr>
        <w:t>i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eastAsia="ru-RU"/>
        </w:rPr>
        <w:t>+1</w:t>
      </w:r>
      <w:r w:rsidR="00B542B2" w:rsidRPr="0096398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="00B542B2" w:rsidRPr="009639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B542B2" w:rsidRDefault="00963989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69" w:name="Directed-cycles"/>
      <w:bookmarkEnd w:id="269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 37: Направленные циклы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963989" w:rsidRDefault="00963989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Направленные циклы</w:t>
            </w:r>
            <w:r w:rsidR="00B542B2" w:rsidRPr="0096398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96398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</w:t>
            </w:r>
            <w:r w:rsidR="00B542B2" w:rsidRPr="0096398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,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</w:t>
            </w:r>
            <w:r w:rsidR="00B542B2" w:rsidRPr="0096398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&gt;</w:t>
            </w:r>
            <w:r w:rsidRPr="0096398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96398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96398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b</w:t>
            </w:r>
            <w:r w:rsidR="00B542B2" w:rsidRPr="0096398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,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c</w:t>
            </w:r>
            <w:r w:rsidR="00B542B2" w:rsidRPr="0096398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,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b</w:t>
            </w:r>
            <w:r w:rsidR="00B542B2" w:rsidRPr="0096398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&gt;</w:t>
            </w:r>
            <w:r w:rsidR="00B542B2" w:rsidRPr="0096398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A774D37" wp14:editId="1DD9F6F9">
                  <wp:extent cx="2657475" cy="1019175"/>
                  <wp:effectExtent l="0" t="0" r="9525" b="9525"/>
                  <wp:docPr id="7" name="Рисунок 7" descr="http://www.xbrl.org/Specification/XBRL-2.1/REC-2003-12-31/images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xbrl.org/Specification/XBRL-2.1/REC-2003-12-31/images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42B2" w:rsidRPr="00852239" w:rsidRDefault="00852239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Направленные</w:t>
      </w:r>
      <w:r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графы</w:t>
      </w:r>
      <w:r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</w:t>
      </w:r>
      <w:r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ненаправленный</w:t>
      </w:r>
      <w:r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цикл</w:t>
      </w:r>
      <w:r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условии</w:t>
      </w:r>
      <w:r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наличия</w:t>
      </w:r>
      <w:r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пути</w:t>
      </w:r>
      <w:r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любого</w:t>
      </w:r>
      <w:r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узла, ведущего к себе самому, и без учета направлений ребер</w:t>
      </w:r>
      <w:r w:rsidR="00B542B2"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</w:t>
      </w:r>
      <w:r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есть</w:t>
      </w:r>
      <w:r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наличии</w:t>
      </w:r>
      <w:r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последовательности</w:t>
      </w:r>
      <w:r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вершин</w:t>
      </w:r>
      <w:r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5223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</w:t>
      </w:r>
      <w:r w:rsidR="00B542B2" w:rsidRPr="00852239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eastAsia="ru-RU"/>
        </w:rPr>
        <w:t>0</w:t>
      </w:r>
      <w:r w:rsidR="00B542B2" w:rsidRPr="0085223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,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</w:t>
      </w:r>
      <w:r w:rsidR="00B542B2" w:rsidRPr="00852239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eastAsia="ru-RU"/>
        </w:rPr>
        <w:t>1</w:t>
      </w:r>
      <w:r w:rsidR="00B542B2" w:rsidRPr="0085223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, ... ,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val="en-US" w:eastAsia="ru-RU"/>
        </w:rPr>
        <w:t>n</w:t>
      </w:r>
      <w:r w:rsidR="00B542B2" w:rsidRPr="00852239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eastAsia="ru-RU"/>
        </w:rPr>
        <w:t>-1</w:t>
      </w:r>
      <w:r w:rsidR="00B542B2" w:rsidRPr="0085223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,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val="en-US" w:eastAsia="ru-RU"/>
        </w:rPr>
        <w:t>n</w:t>
      </w:r>
      <w:r w:rsidR="00B542B2" w:rsidRPr="0085223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85223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когда</w:t>
      </w:r>
      <w:r w:rsidR="00B542B2"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</w:t>
      </w:r>
      <w:r w:rsidR="00B542B2" w:rsidRPr="00852239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eastAsia="ru-RU"/>
        </w:rPr>
        <w:t>0</w:t>
      </w:r>
      <w:r w:rsidR="00B542B2" w:rsidRPr="0085223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val="en-US" w:eastAsia="ru-RU"/>
        </w:rPr>
        <w:t>n</w:t>
      </w:r>
      <w:r w:rsidR="00B542B2"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</w:t>
      </w:r>
      <w:r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каждого</w:t>
      </w:r>
      <w:r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val="en-US" w:eastAsia="ru-RU"/>
        </w:rPr>
        <w:t>i</w:t>
      </w:r>
      <w:r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B542B2"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5223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0&lt;=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r w:rsidR="00B542B2" w:rsidRPr="0085223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</w:t>
      </w:r>
      <w:r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имеется направленное ребро</w:t>
      </w:r>
      <w:r w:rsidR="00B542B2"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5223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val="en-US" w:eastAsia="ru-RU"/>
        </w:rPr>
        <w:t>i</w:t>
      </w:r>
      <w:r w:rsidR="00B542B2" w:rsidRPr="0085223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,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val="en-US" w:eastAsia="ru-RU"/>
        </w:rPr>
        <w:t>i</w:t>
      </w:r>
      <w:r w:rsidR="00B542B2" w:rsidRPr="00852239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eastAsia="ru-RU"/>
        </w:rPr>
        <w:t>+1</w:t>
      </w:r>
      <w:r w:rsidR="00B542B2" w:rsidRPr="0085223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="00B542B2"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 направленное ребро</w:t>
      </w:r>
      <w:r w:rsidR="00B542B2"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5223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val="en-US" w:eastAsia="ru-RU"/>
        </w:rPr>
        <w:t>i</w:t>
      </w:r>
      <w:r w:rsidR="00B542B2" w:rsidRPr="00852239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eastAsia="ru-RU"/>
        </w:rPr>
        <w:t>+1</w:t>
      </w:r>
      <w:r w:rsidR="00B542B2" w:rsidRPr="0085223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,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vertAlign w:val="subscript"/>
          <w:lang w:val="en-US" w:eastAsia="ru-RU"/>
        </w:rPr>
        <w:t>i</w:t>
      </w:r>
      <w:r w:rsidR="00B542B2" w:rsidRPr="0085223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="00B542B2" w:rsidRPr="008522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отличающееся от всех ребер, которые были ранее использованы в рамках пути. </w:t>
      </w:r>
    </w:p>
    <w:p w:rsidR="00B542B2" w:rsidRPr="00B542B2" w:rsidRDefault="00852239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70" w:name="Undirected-cycles"/>
      <w:bookmarkEnd w:id="270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Пример 38: Ненаправленные циклы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852239" w:rsidRDefault="00852239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Ненаправленные циклы</w:t>
            </w:r>
            <w:r w:rsidR="00B542B2" w:rsidRPr="008522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85223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</w:t>
            </w:r>
            <w:r w:rsidR="00B542B2" w:rsidRPr="0085223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,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f</w:t>
            </w:r>
            <w:r w:rsidR="00B542B2" w:rsidRPr="0085223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,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e</w:t>
            </w:r>
            <w:r w:rsidR="00B542B2" w:rsidRPr="0085223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,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</w:t>
            </w:r>
            <w:r w:rsidR="00B542B2" w:rsidRPr="0085223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&gt;</w:t>
            </w:r>
            <w:r w:rsidRPr="008522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8522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85223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g</w:t>
            </w:r>
            <w:r w:rsidR="00B542B2" w:rsidRPr="0085223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,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</w:t>
            </w:r>
            <w:r w:rsidR="00B542B2" w:rsidRPr="0085223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,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i</w:t>
            </w:r>
            <w:r w:rsidR="00B542B2" w:rsidRPr="0085223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,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j</w:t>
            </w:r>
            <w:r w:rsidR="00B542B2" w:rsidRPr="0085223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,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g</w:t>
            </w:r>
            <w:r w:rsidR="00B542B2" w:rsidRPr="0085223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&gt;</w:t>
            </w:r>
            <w:r w:rsidR="00B542B2" w:rsidRPr="008522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Обратите</w:t>
            </w:r>
            <w:r w:rsidRPr="008522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внимание</w:t>
            </w:r>
            <w:r w:rsidRPr="008522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</w:t>
            </w:r>
            <w:r w:rsidRPr="008522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обратный</w:t>
            </w:r>
            <w:r w:rsidRPr="008522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обход</w:t>
            </w:r>
            <w:r w:rsidRPr="008522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ребер</w:t>
            </w:r>
            <w:r w:rsidRPr="008522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85223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(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</w:t>
            </w:r>
            <w:r w:rsidR="00B542B2" w:rsidRPr="0085223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,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e</w:t>
            </w:r>
            <w:r w:rsidR="00B542B2" w:rsidRPr="0085223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="00B542B2" w:rsidRPr="008522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542B2" w:rsidRPr="0085223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(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i</w:t>
            </w:r>
            <w:r w:rsidR="00B542B2" w:rsidRPr="0085223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,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</w:t>
            </w:r>
            <w:r w:rsidR="00B542B2" w:rsidRPr="0085223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8522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85223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(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g</w:t>
            </w:r>
            <w:r w:rsidR="00B542B2" w:rsidRPr="0085223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,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j</w:t>
            </w:r>
            <w:r w:rsidR="00B542B2" w:rsidRPr="0085223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="00B542B2" w:rsidRPr="008522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DE46694" wp14:editId="4E40177A">
                  <wp:extent cx="4286250" cy="1743075"/>
                  <wp:effectExtent l="0" t="0" r="0" b="9525"/>
                  <wp:docPr id="6" name="Рисунок 6" descr="http://www.xbrl.org/Specification/XBRL-2.1/REC-2003-12-31/images/ima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xbrl.org/Specification/XBRL-2.1/REC-2003-12-31/images/image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42B2" w:rsidRPr="00B876DC" w:rsidRDefault="00855429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Обратите</w:t>
      </w:r>
      <w:r w:rsidRPr="008554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внимание</w:t>
      </w:r>
      <w:r w:rsidRPr="008554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Pr="008554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граф</w:t>
      </w:r>
      <w:r w:rsidRPr="008554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содержащий</w:t>
      </w:r>
      <w:r w:rsidRPr="008554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направленный цикл должен обязательно содержать ненаправленный цикл. </w:t>
      </w:r>
    </w:p>
    <w:p w:rsidR="00B542B2" w:rsidRPr="00855429" w:rsidRDefault="00855429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8554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5542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cyclesAllowed</w:t>
      </w:r>
      <w:r w:rsidR="00B542B2" w:rsidRPr="008554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85542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иметь одно из следующих значений: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2"/>
        <w:gridCol w:w="7243"/>
      </w:tblGrid>
      <w:tr w:rsidR="00B542B2" w:rsidRPr="00B542B2" w:rsidTr="00855429"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855429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Значение</w:t>
            </w:r>
          </w:p>
        </w:tc>
        <w:tc>
          <w:tcPr>
            <w:tcW w:w="38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855429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Суть</w:t>
            </w:r>
          </w:p>
        </w:tc>
      </w:tr>
      <w:tr w:rsidR="00B542B2" w:rsidRPr="001B5DE7" w:rsidTr="00855429"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855429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A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ny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(любое)</w:t>
            </w:r>
          </w:p>
        </w:tc>
        <w:tc>
          <w:tcPr>
            <w:tcW w:w="38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876DC" w:rsidRDefault="00855429" w:rsidP="0085542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Граф</w:t>
            </w:r>
            <w:r w:rsidR="00B542B2" w:rsidRPr="00B876D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МОЖЕТ</w:t>
            </w:r>
            <w:r w:rsidRPr="00B876D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содержать</w:t>
            </w:r>
            <w:r w:rsidRPr="00B876D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любое</w:t>
            </w:r>
            <w:r w:rsidRPr="00B876D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количество</w:t>
            </w:r>
            <w:r w:rsidRPr="00B876D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направленных</w:t>
            </w:r>
            <w:r w:rsidRPr="00B876D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B876D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ненаправленных</w:t>
            </w:r>
            <w:r w:rsidRPr="00B876D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циклов</w:t>
            </w:r>
            <w:r w:rsidRPr="00B876D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B542B2" w:rsidRPr="00855429" w:rsidTr="00855429"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855429" w:rsidRDefault="00855429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85542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U</w:t>
            </w:r>
            <w:r w:rsidR="00B542B2" w:rsidRPr="0085542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ndirected</w:t>
            </w:r>
            <w:r w:rsidRPr="0085542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ненаправленное</w:t>
            </w:r>
            <w:r w:rsidRPr="0085542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38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855429" w:rsidRDefault="00855429" w:rsidP="0085542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Граф</w:t>
            </w:r>
            <w:r w:rsidR="00B542B2" w:rsidRPr="0085542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МОЖЕТ</w:t>
            </w:r>
            <w:r w:rsidRPr="0085542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содержать</w:t>
            </w:r>
            <w:r w:rsidRPr="0085542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любое</w:t>
            </w:r>
            <w:r w:rsidRPr="0085542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количество</w:t>
            </w:r>
            <w:r w:rsidRPr="0085542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ненаправленных</w:t>
            </w:r>
            <w:r w:rsidRPr="0085542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циклов</w:t>
            </w:r>
            <w:r w:rsidRPr="0085542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однако</w:t>
            </w:r>
            <w:r w:rsidRPr="0085542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НЕ ДОЛЖЕН</w:t>
            </w:r>
            <w:r w:rsidRPr="0085542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содержать направленные циклы. </w:t>
            </w:r>
          </w:p>
        </w:tc>
      </w:tr>
      <w:tr w:rsidR="00B542B2" w:rsidRPr="00855429" w:rsidTr="00855429"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855429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N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one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(отсутствует)</w:t>
            </w:r>
          </w:p>
        </w:tc>
        <w:tc>
          <w:tcPr>
            <w:tcW w:w="38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855429" w:rsidRDefault="00855429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Граф</w:t>
            </w:r>
            <w:r w:rsidR="00B542B2" w:rsidRPr="0085542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НЕ ДОЛЖЕН</w:t>
            </w:r>
            <w:r w:rsidRPr="0085542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содержать направленные или ненаправленные циклы</w:t>
            </w:r>
            <w:r w:rsidR="00B542B2" w:rsidRPr="0085542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B542B2" w:rsidRPr="00855429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271" w:name="_5.1.4.4"/>
      <w:bookmarkEnd w:id="271"/>
      <w:r w:rsidRPr="00855429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5</w:t>
      </w:r>
      <w:r w:rsidR="00855429" w:rsidRPr="00855429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.1.4.4 </w:t>
      </w:r>
      <w:r w:rsidR="00855429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Элемент</w:t>
      </w:r>
      <w:r w:rsidRPr="00855429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Pr="00855429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definition</w:t>
      </w:r>
      <w:r w:rsidRPr="00855429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 w:rsidR="00855429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элементов</w:t>
      </w:r>
      <w:r w:rsidR="00855429" w:rsidRPr="00855429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Pr="00855429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arcroleType</w:t>
      </w:r>
      <w:r w:rsidRPr="00855429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 w:rsidR="00855429" w:rsidRPr="00855429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(</w:t>
      </w:r>
      <w:r w:rsidR="00855429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опционально</w:t>
      </w:r>
      <w:r w:rsidRPr="00855429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)</w:t>
      </w:r>
    </w:p>
    <w:p w:rsidR="00B542B2" w:rsidRPr="003D4E20" w:rsidRDefault="003D4E2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3D4E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D4E2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arcroleType</w:t>
      </w:r>
      <w:r w:rsidR="00B542B2" w:rsidRPr="003D4E2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="00B542B2" w:rsidRPr="003D4E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 элемент</w:t>
      </w:r>
      <w:r w:rsidR="00B542B2" w:rsidRPr="003D4E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D4E2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definition</w:t>
      </w:r>
      <w:r w:rsidR="00B542B2" w:rsidRPr="003D4E2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3D4E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3D4E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D4E2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definition</w:t>
      </w:r>
      <w:r w:rsidR="00B542B2" w:rsidRPr="003D4E2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3D4E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содержать </w:t>
      </w:r>
      <w:r w:rsidR="00A53C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строку, предоставляющую удобо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читаемое значение типа роли дуги</w:t>
      </w:r>
      <w:r w:rsidR="00B542B2" w:rsidRPr="003D4E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B876DC" w:rsidRDefault="001E72F1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272" w:name="_5.1.4.5"/>
      <w:bookmarkEnd w:id="272"/>
      <w:r w:rsidRPr="00B876DC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5.1.4.5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Элемент</w:t>
      </w:r>
      <w:r w:rsidR="00B542B2" w:rsidRPr="00B876DC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B876DC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usedOn</w:t>
      </w:r>
      <w:r w:rsidR="00B542B2" w:rsidRPr="00B876DC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элементов</w:t>
      </w:r>
      <w:r w:rsidR="00B542B2" w:rsidRPr="00B876DC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B876DC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arcroleType</w:t>
      </w:r>
      <w:r w:rsidR="00B542B2" w:rsidRPr="00B876DC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1E72F1" w:rsidRPr="0005620F" w:rsidRDefault="001E72F1" w:rsidP="001E72F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562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arcroleType</w:t>
      </w:r>
      <w:r w:rsidRPr="000562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несколько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562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usedOn</w:t>
      </w:r>
      <w:r w:rsidRPr="000562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562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usedOn</w:t>
      </w:r>
      <w:r w:rsidRPr="000562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определяет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использовать определяемый тип роли дуги.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61" w:anchor="standard-arc-elemen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Элементы</w:t>
        </w:r>
        <w:r w:rsidRPr="001E72F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стандартной</w:t>
        </w:r>
        <w:r w:rsidRPr="001E72F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дуги</w:t>
        </w:r>
      </w:hyperlink>
      <w:r w:rsidRPr="001E72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Pr="001E72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используют</w:t>
      </w:r>
      <w:r w:rsidRPr="001E72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определенный</w:t>
      </w:r>
      <w:r w:rsidRPr="001E72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</w:t>
      </w:r>
      <w:r w:rsidRPr="001E72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роли</w:t>
      </w:r>
      <w:r w:rsidRPr="001E72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дуги,</w:t>
      </w:r>
      <w:r w:rsidRPr="001E72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1E72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определяться при помощи</w:t>
      </w:r>
      <w:r w:rsidRPr="001E72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элемента </w:t>
      </w:r>
      <w:r w:rsidRPr="001E72F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usedOn</w:t>
      </w:r>
      <w:r w:rsidRPr="001E72F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элементе </w:t>
      </w:r>
      <w:r w:rsidRPr="001E72F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arcroleType</w:t>
      </w:r>
      <w:r w:rsidRPr="001E72F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всякий раз, когда они появляются в стандартных расширенных ссылках. Обратите</w:t>
      </w:r>
      <w:r w:rsidRPr="001E72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внимание</w:t>
      </w:r>
      <w:r w:rsidRPr="001E72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Pr="001E72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62" w:anchor="custom-arc-elemen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элементы</w:t>
        </w:r>
        <w:r w:rsidRPr="001E72F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пользовательских</w:t>
        </w:r>
        <w:r w:rsidRPr="001E72F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</w:t>
        </w:r>
      </w:hyperlink>
      <w:r w:rsidRPr="001E72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подпадают под это ограничение, также как и элементы стандартных дуг, появляющиеся в расширенных пользовательских ссылках. В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рамках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562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arcroleType</w:t>
      </w:r>
      <w:r w:rsidRPr="000562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 ДОЛЖНО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63" w:anchor="s-equal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S</w:t>
        </w:r>
        <w:r w:rsidRPr="0005620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-равны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х</w:t>
        </w:r>
      </w:hyperlink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Pr="000562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usedOn</w:t>
      </w:r>
      <w:r w:rsidRPr="000562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562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B876DC" w:rsidRDefault="00777D0F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273" w:name="_5.1.5"/>
      <w:bookmarkEnd w:id="273"/>
      <w:r w:rsidRPr="00B876DC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5.1.5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Запрещение</w:t>
      </w:r>
      <w:r w:rsidR="00B542B2" w:rsidRPr="00B876DC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B876DC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redefine</w:t>
      </w:r>
      <w:r w:rsidR="00B542B2" w:rsidRPr="00B876DC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&gt;</w:t>
      </w:r>
    </w:p>
    <w:p w:rsidR="00B542B2" w:rsidRPr="00777D0F" w:rsidRDefault="009C0CC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Конструкция</w:t>
      </w:r>
      <w:r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77D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redefine</w:t>
      </w:r>
      <w:r w:rsidRPr="00777D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hyperlink r:id="rId864" w:anchor="XMLSCHEMA-STRUCTURES" w:history="1">
        <w:r w:rsidRPr="00777D0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Schema</w:t>
        </w:r>
        <w:r w:rsidRPr="00DF57E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Structures</w:t>
        </w:r>
        <w:r w:rsidRPr="00777D0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</w:t>
      </w:r>
      <w:r w:rsidRPr="00777D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ДОЛЖНА</w:t>
      </w:r>
      <w:r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появляться</w:t>
      </w:r>
      <w:r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65" w:anchor="taxonomy-schema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c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ономических</w:t>
        </w:r>
        <w:r w:rsidRPr="00777D0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схемах</w:t>
        </w:r>
      </w:hyperlink>
      <w:r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Использование</w:t>
      </w:r>
      <w:r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77D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redefine</w:t>
      </w:r>
      <w:r w:rsidRPr="00777D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может</w:t>
      </w:r>
      <w:r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стать</w:t>
      </w:r>
      <w:r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причиной</w:t>
      </w:r>
      <w:r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двусмысленности</w:t>
      </w:r>
      <w:r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отношении</w:t>
      </w:r>
      <w:r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назначения</w:t>
      </w:r>
      <w:r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ссылок, содержащихся в</w:t>
      </w:r>
      <w:r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66" w:anchor="linkbas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базах ссылок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которые ссылаются на </w:t>
      </w:r>
      <w:hyperlink r:id="rId867" w:anchor="locator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Локаторы</w:t>
        </w:r>
      </w:hyperlink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,</w:t>
      </w:r>
      <w:r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поэтому на такое использование наложен запрет</w:t>
      </w:r>
      <w:r w:rsidR="00B542B2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B876DC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274" w:name="_5.2"/>
      <w:bookmarkEnd w:id="274"/>
      <w:r w:rsidRPr="00B876DC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5.2 </w:t>
      </w:r>
      <w:r w:rsidR="00777D0F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Таксономические базы ссылок </w:t>
      </w:r>
    </w:p>
    <w:p w:rsidR="00B542B2" w:rsidRPr="00C677B7" w:rsidRDefault="005571D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868" w:anchor="extended-link" w:history="1">
        <w:r w:rsidR="00777D0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Расширенные</w:t>
        </w:r>
        <w:r w:rsidR="00777D0F" w:rsidRPr="00777D0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777D0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ссылки</w:t>
        </w:r>
      </w:hyperlink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таксономии</w:t>
      </w:r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являются</w:t>
      </w:r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источником</w:t>
      </w:r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дополнительной</w:t>
      </w:r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информации</w:t>
      </w:r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69" w:anchor="concept" w:history="1">
        <w:r w:rsidR="00777D0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концептах</w:t>
        </w:r>
      </w:hyperlink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путем</w:t>
      </w:r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выражения</w:t>
      </w:r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отношений</w:t>
      </w:r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между</w:t>
      </w:r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концептами</w:t>
      </w:r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межконцептные отношения</w:t>
      </w:r>
      <w:r w:rsidR="00B542B2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 путем увязывания концептов с описанием их значения.</w:t>
      </w:r>
      <w:r w:rsidR="00B542B2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Расширенные</w:t>
      </w:r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ссылки</w:t>
      </w:r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таксономии</w:t>
      </w:r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группируются</w:t>
      </w:r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70" w:anchor="linkbase" w:history="1">
        <w:r w:rsidR="00777D0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Базы ссылок</w:t>
        </w:r>
      </w:hyperlink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соответствии с требованиями </w:t>
      </w:r>
      <w:hyperlink r:id="rId871" w:anchor="_3.5.1.5" w:history="1">
        <w:r w:rsidR="009C0CC2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</w:t>
        </w:r>
        <w:r w:rsidR="00777D0F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араграфа</w:t>
        </w:r>
        <w:r w:rsidR="00B542B2" w:rsidRPr="00777D0F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3.5.1.5</w:t>
        </w:r>
      </w:hyperlink>
      <w:r w:rsidR="00B542B2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данный</w:t>
      </w:r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момент</w:t>
      </w:r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таксономии</w:t>
      </w:r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используют</w:t>
      </w:r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пять</w:t>
      </w:r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типов</w:t>
      </w:r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расширенных</w:t>
      </w:r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ссылок</w:t>
      </w:r>
      <w:r w:rsidR="00777D0F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definition</w:t>
      </w:r>
      <w:r w:rsidR="00B542B2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calculation</w:t>
      </w:r>
      <w:r w:rsidR="00B542B2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presentation</w:t>
      </w:r>
      <w:r w:rsidR="00B542B2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label</w:t>
      </w:r>
      <w:r w:rsidR="00B542B2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and</w:t>
      </w:r>
      <w:r w:rsidR="00B542B2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reference</w:t>
      </w:r>
      <w:r w:rsid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(определение, расчет, представление, ярлык и ссылка)</w:t>
      </w:r>
      <w:r w:rsidR="00B542B2" w:rsidRPr="00777D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C677B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Первые</w:t>
      </w:r>
      <w:r w:rsidR="00C677B7" w:rsidRPr="00C677B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677B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три</w:t>
      </w:r>
      <w:r w:rsidR="00C677B7" w:rsidRPr="00C677B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677B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типа</w:t>
      </w:r>
      <w:r w:rsidR="00C677B7" w:rsidRPr="00C677B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677B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расширенных</w:t>
      </w:r>
      <w:r w:rsidR="00C677B7" w:rsidRPr="00C677B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677B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ссылок</w:t>
      </w:r>
      <w:r w:rsidR="00C677B7" w:rsidRPr="00C677B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677B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выражают</w:t>
      </w:r>
      <w:r w:rsidR="00C677B7" w:rsidRPr="00C677B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677B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межконцептные</w:t>
      </w:r>
      <w:r w:rsidR="00C677B7" w:rsidRPr="00C677B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677B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</w:t>
      </w:r>
      <w:r w:rsidR="00B542B2" w:rsidRPr="00C677B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C677B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 последние два выражают отношения между концептами и их описанием. </w:t>
      </w:r>
    </w:p>
    <w:p w:rsidR="00CD1EA5" w:rsidRPr="00CD1EA5" w:rsidRDefault="00CD1EA5" w:rsidP="00B542B2">
      <w:pPr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 w:rsidRPr="00CD1EA5">
        <w:rPr>
          <w:rFonts w:ascii="Arial" w:hAnsi="Arial"/>
          <w:color w:val="000000"/>
          <w:sz w:val="24"/>
          <w:szCs w:val="24"/>
        </w:rPr>
        <w:t xml:space="preserve">Примером </w:t>
      </w:r>
      <w:r w:rsidRPr="00CD1EA5">
        <w:rPr>
          <w:rFonts w:ascii="Arial" w:hAnsi="Arial"/>
          <w:sz w:val="24"/>
          <w:szCs w:val="24"/>
        </w:rPr>
        <w:t>межконцептных</w:t>
      </w:r>
      <w:r w:rsidRPr="00CD1EA5">
        <w:rPr>
          <w:rFonts w:ascii="Arial" w:hAnsi="Arial"/>
          <w:color w:val="FF0000"/>
          <w:sz w:val="24"/>
          <w:szCs w:val="24"/>
        </w:rPr>
        <w:t xml:space="preserve"> </w:t>
      </w:r>
      <w:r w:rsidRPr="00CD1EA5">
        <w:rPr>
          <w:rFonts w:ascii="Arial" w:hAnsi="Arial"/>
          <w:color w:val="000000"/>
          <w:sz w:val="24"/>
          <w:szCs w:val="24"/>
        </w:rPr>
        <w:t xml:space="preserve">отношений является расчетная </w:t>
      </w:r>
      <w:r w:rsidRPr="00CD1EA5">
        <w:rPr>
          <w:rFonts w:ascii="Times New Roman" w:hAnsi="Times New Roman" w:cs="Times New Roman"/>
          <w:color w:val="0000CC"/>
          <w:sz w:val="24"/>
          <w:szCs w:val="24"/>
          <w:u w:val="single"/>
        </w:rPr>
        <w:t>База ссылок</w:t>
      </w:r>
      <w:r w:rsidRPr="00CD1EA5">
        <w:rPr>
          <w:rFonts w:ascii="Arial" w:hAnsi="Arial"/>
          <w:color w:val="000000"/>
          <w:sz w:val="24"/>
          <w:szCs w:val="24"/>
        </w:rPr>
        <w:t>, которая выражает отношение между «cash</w:t>
      </w:r>
      <w:r>
        <w:rPr>
          <w:rFonts w:ascii="Arial" w:hAnsi="Arial"/>
          <w:sz w:val="24"/>
          <w:szCs w:val="24"/>
        </w:rPr>
        <w:t>/денежными</w:t>
      </w:r>
      <w:r w:rsidRPr="00CD1EA5">
        <w:rPr>
          <w:rFonts w:ascii="Arial" w:hAnsi="Arial"/>
          <w:sz w:val="24"/>
          <w:szCs w:val="24"/>
        </w:rPr>
        <w:t xml:space="preserve"> средства</w:t>
      </w:r>
      <w:r>
        <w:rPr>
          <w:rFonts w:ascii="Arial" w:hAnsi="Arial"/>
          <w:sz w:val="24"/>
          <w:szCs w:val="24"/>
        </w:rPr>
        <w:t>ми</w:t>
      </w:r>
      <w:r>
        <w:rPr>
          <w:rFonts w:ascii="Arial" w:hAnsi="Arial"/>
          <w:color w:val="000000"/>
          <w:sz w:val="24"/>
          <w:szCs w:val="24"/>
        </w:rPr>
        <w:t>» и «current assets/оборотными активами</w:t>
      </w:r>
      <w:r w:rsidRPr="00CD1EA5">
        <w:rPr>
          <w:rFonts w:ascii="Arial" w:hAnsi="Arial"/>
          <w:color w:val="000000"/>
          <w:sz w:val="24"/>
          <w:szCs w:val="24"/>
        </w:rPr>
        <w:t>», где «cash/дене</w:t>
      </w:r>
      <w:r>
        <w:rPr>
          <w:rFonts w:ascii="Arial" w:hAnsi="Arial"/>
          <w:color w:val="000000"/>
          <w:sz w:val="24"/>
          <w:szCs w:val="24"/>
        </w:rPr>
        <w:t xml:space="preserve">жные средства» </w:t>
      </w:r>
      <w:r w:rsidR="009C0CC2">
        <w:rPr>
          <w:rFonts w:ascii="Arial" w:hAnsi="Arial"/>
          <w:color w:val="000000"/>
          <w:sz w:val="24"/>
          <w:szCs w:val="24"/>
        </w:rPr>
        <w:t xml:space="preserve">входит в состав </w:t>
      </w:r>
      <w:r>
        <w:rPr>
          <w:rFonts w:ascii="Arial" w:hAnsi="Arial"/>
          <w:color w:val="000000"/>
          <w:sz w:val="24"/>
          <w:szCs w:val="24"/>
        </w:rPr>
        <w:t>«current assets/оборотных активов</w:t>
      </w:r>
      <w:r w:rsidRPr="00CD1EA5">
        <w:rPr>
          <w:rFonts w:ascii="Arial" w:hAnsi="Arial"/>
          <w:color w:val="000000"/>
          <w:sz w:val="24"/>
          <w:szCs w:val="24"/>
        </w:rPr>
        <w:t xml:space="preserve">». Примером отношений между </w:t>
      </w:r>
      <w:r w:rsidRPr="00CD1EA5">
        <w:rPr>
          <w:rFonts w:ascii="Times New Roman" w:hAnsi="Times New Roman" w:cs="Times New Roman"/>
          <w:color w:val="0000CC"/>
          <w:sz w:val="24"/>
          <w:szCs w:val="24"/>
          <w:u w:val="single"/>
        </w:rPr>
        <w:t>Концептом</w:t>
      </w:r>
      <w:r w:rsidRPr="00CD1EA5">
        <w:rPr>
          <w:rFonts w:ascii="Arial" w:hAnsi="Arial"/>
          <w:color w:val="000000"/>
          <w:sz w:val="24"/>
          <w:szCs w:val="24"/>
        </w:rPr>
        <w:t xml:space="preserve"> и дополнительным </w:t>
      </w:r>
      <w:r>
        <w:rPr>
          <w:rFonts w:ascii="Arial" w:hAnsi="Arial"/>
          <w:color w:val="000000"/>
          <w:sz w:val="24"/>
          <w:szCs w:val="24"/>
        </w:rPr>
        <w:t xml:space="preserve">описанием </w:t>
      </w:r>
      <w:r w:rsidRPr="00CD1EA5">
        <w:rPr>
          <w:rFonts w:ascii="Arial" w:hAnsi="Arial"/>
          <w:color w:val="000000"/>
          <w:sz w:val="24"/>
          <w:szCs w:val="24"/>
        </w:rPr>
        <w:t xml:space="preserve">является база ссылок ярлыков, которая выражает отношение между концептом «cash/денежные средства» и </w:t>
      </w:r>
      <w:r w:rsidR="00A53CA7">
        <w:rPr>
          <w:rFonts w:ascii="Arial" w:hAnsi="Arial"/>
          <w:color w:val="000000"/>
          <w:sz w:val="24"/>
          <w:szCs w:val="24"/>
        </w:rPr>
        <w:t>удобо</w:t>
      </w:r>
      <w:r w:rsidRPr="00CD1EA5">
        <w:rPr>
          <w:rFonts w:ascii="Arial" w:hAnsi="Arial"/>
          <w:color w:val="000000"/>
          <w:sz w:val="24"/>
          <w:szCs w:val="24"/>
        </w:rPr>
        <w:t>читаемым ярлыком</w:t>
      </w:r>
      <w:r>
        <w:rPr>
          <w:rFonts w:ascii="Arial" w:hAnsi="Arial"/>
          <w:color w:val="000000"/>
          <w:sz w:val="24"/>
          <w:szCs w:val="24"/>
        </w:rPr>
        <w:t xml:space="preserve"> на английском языке, например,</w:t>
      </w:r>
      <w:r w:rsidRPr="00CD1EA5">
        <w:rPr>
          <w:rFonts w:ascii="Arial" w:hAnsi="Arial"/>
          <w:color w:val="000000"/>
          <w:sz w:val="24"/>
          <w:szCs w:val="24"/>
        </w:rPr>
        <w:t xml:space="preserve"> «Cash/Денежные средства» и дополнительные ярлыки для денежных средств на других языках. Также, база ссылок ярлыков может содержать дополнительные ярлыки для различных целей, </w:t>
      </w:r>
      <w:r w:rsidR="005331FB">
        <w:rPr>
          <w:rFonts w:ascii="Arial" w:hAnsi="Arial"/>
          <w:color w:val="000000"/>
          <w:sz w:val="24"/>
          <w:szCs w:val="24"/>
        </w:rPr>
        <w:t xml:space="preserve">например, </w:t>
      </w:r>
      <w:r w:rsidRPr="00CD1EA5">
        <w:rPr>
          <w:rFonts w:ascii="Arial" w:hAnsi="Arial"/>
          <w:color w:val="000000"/>
          <w:sz w:val="24"/>
          <w:szCs w:val="24"/>
        </w:rPr>
        <w:t xml:space="preserve">ярлыки для «Opening Cash Balance/Остаток денежных средств на начало периода», «Closing Cash Balance/Остаток денежных средств на конец периода» и «Total Cash/Всего денежных средств». Несмотря на то, что концепт всегда называют «cash/денежными средствами», ярлыки предоставляют множество </w:t>
      </w:r>
      <w:r w:rsidR="005331FB">
        <w:rPr>
          <w:rFonts w:ascii="Arial" w:hAnsi="Arial"/>
          <w:color w:val="000000"/>
          <w:sz w:val="24"/>
          <w:szCs w:val="24"/>
        </w:rPr>
        <w:t xml:space="preserve">возможностей присвоения концепту </w:t>
      </w:r>
      <w:r w:rsidRPr="00CD1EA5">
        <w:rPr>
          <w:rFonts w:ascii="Arial" w:hAnsi="Arial"/>
          <w:color w:val="000000"/>
          <w:sz w:val="24"/>
          <w:szCs w:val="24"/>
        </w:rPr>
        <w:t>меток для целей отображения.</w:t>
      </w:r>
    </w:p>
    <w:p w:rsidR="00B542B2" w:rsidRPr="003102A9" w:rsidRDefault="003102A9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Базы</w:t>
      </w:r>
      <w:r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ссылок</w:t>
      </w:r>
      <w:r w:rsidR="00B542B2"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существовать</w:t>
      </w:r>
      <w:r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отдельном</w:t>
      </w:r>
      <w:r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72" w:anchor="taxonomy-schema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таксономической</w:t>
        </w:r>
        <w:r w:rsidRPr="003102A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схемы</w:t>
        </w:r>
      </w:hyperlink>
      <w:r w:rsidR="00B542B2"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документе</w:t>
      </w:r>
      <w:r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хотя</w:t>
      </w:r>
      <w:r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они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="00B542B2"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быть альтернативно встроенными в таксономическую схему среди наборов узлов, идентифицированных путем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XPath</w:t>
      </w:r>
      <w:r w:rsidR="00B542B2"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73" w:anchor="XPATH" w:history="1">
        <w:r w:rsidR="00B542B2" w:rsidRPr="003102A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XPath</w:t>
        </w:r>
        <w:r w:rsidR="00B542B2" w:rsidRPr="003102A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1.0]</w:t>
        </w:r>
      </w:hyperlink>
      <w:r w:rsidR="00B542B2"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102A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"//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xsd</w:t>
      </w:r>
      <w:r w:rsidR="00B542B2" w:rsidRPr="003102A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schema</w:t>
      </w:r>
      <w:r w:rsidR="00B542B2" w:rsidRPr="003102A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xsd</w:t>
      </w:r>
      <w:r w:rsidR="00B542B2" w:rsidRPr="003102A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annotation</w:t>
      </w:r>
      <w:r w:rsidR="00B542B2" w:rsidRPr="003102A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xsd</w:t>
      </w:r>
      <w:r w:rsidR="00B542B2" w:rsidRPr="003102A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appinfo</w:t>
      </w:r>
      <w:r w:rsidR="00B542B2" w:rsidRPr="003102A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/*"</w:t>
      </w:r>
      <w:r w:rsidR="00B542B2"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база</w:t>
      </w:r>
      <w:r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ссылок</w:t>
      </w:r>
      <w:r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таксономии</w:t>
      </w:r>
      <w:r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встроенной</w:t>
      </w:r>
      <w:r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документ</w:t>
      </w:r>
      <w:r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таксономической</w:t>
      </w:r>
      <w:r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9C0C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9C0C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номическая схема </w:t>
      </w:r>
      <w:r w:rsidR="00B542B2"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ДОЛЖНА</w:t>
      </w:r>
      <w:r w:rsidR="00B542B2"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содержать </w:t>
      </w:r>
      <w:r w:rsidR="00B542B2" w:rsidRPr="003102A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linkbaseRef</w:t>
      </w:r>
      <w:r w:rsidR="00B542B2" w:rsidRPr="003102A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для указания документа, содержащего базу ссылок. </w:t>
      </w:r>
    </w:p>
    <w:p w:rsidR="00B542B2" w:rsidRPr="003102A9" w:rsidRDefault="003102A9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таксономиях</w:t>
      </w:r>
      <w:r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используются</w:t>
      </w:r>
      <w:r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пять</w:t>
      </w:r>
      <w:r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видов</w:t>
      </w:r>
      <w:r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74" w:anchor="extended-link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расширенных ссылок</w:t>
        </w:r>
      </w:hyperlink>
      <w:r w:rsidR="00B542B2" w:rsidRPr="0031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D40B4A" w:rsidRDefault="003102A9" w:rsidP="00B542B2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Ссылки</w:t>
      </w:r>
      <w:r w:rsidRPr="00D40B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отношений</w:t>
      </w:r>
      <w:r w:rsidRPr="00D40B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calculation</w:t>
      </w:r>
      <w:r w:rsidRPr="00D40B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definition</w:t>
      </w:r>
      <w:r w:rsidRPr="00D40B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D40B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presentation</w:t>
      </w:r>
      <w:r w:rsidRPr="00D40B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</w:t>
      </w:r>
      <w:r w:rsidR="00D40B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расч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="00D40B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Pr="00D40B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определение</w:t>
      </w:r>
      <w:r w:rsidRPr="00D40B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D40B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представление</w:t>
      </w:r>
      <w:r w:rsidR="00D40B4A" w:rsidRPr="00D40B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 w:rsidR="00D40B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осуществляют управление отношениями между элеменами таксономии</w:t>
      </w:r>
      <w:r w:rsidR="00B542B2" w:rsidRPr="00D40B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B876DC" w:rsidRDefault="00D40B4A" w:rsidP="00B542B2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Ссылки ярлыков </w:t>
      </w:r>
      <w:r w:rsidR="009C0C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9C0CC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label</w:t>
      </w:r>
      <w:r w:rsidR="009C0C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осуществляют управление текс</w:t>
      </w:r>
      <w:r w:rsidR="009C0C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том, увязанным с элементами так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9C0C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номии на различных языках. </w:t>
      </w:r>
    </w:p>
    <w:p w:rsidR="00B542B2" w:rsidRPr="00D40B4A" w:rsidRDefault="00D40B4A" w:rsidP="00B542B2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Справочные</w:t>
      </w:r>
      <w:r w:rsidRPr="00D40B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C0CC2" w:rsidRPr="00DF57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9C0CC2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reference</w:t>
      </w:r>
      <w:r w:rsidR="009C0CC2" w:rsidRPr="00DF57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="009C0C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ссылки</w:t>
      </w:r>
      <w:r w:rsidR="00B542B2" w:rsidRPr="00D40B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осуществляют</w:t>
      </w:r>
      <w:r w:rsidRPr="00D40B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управление</w:t>
      </w:r>
      <w:r w:rsidRPr="00D40B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ссылками</w:t>
      </w:r>
      <w:r w:rsidRPr="00D40B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D40B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справочную</w:t>
      </w:r>
      <w:r w:rsidRPr="00D40B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литературу</w:t>
      </w:r>
      <w:r w:rsidRPr="00D40B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электронном или бумажном формате</w:t>
      </w:r>
      <w:r w:rsidR="00B542B2" w:rsidRPr="00D40B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B542B2" w:rsidRPr="00F86FFA" w:rsidRDefault="00F86FFA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Каждая</w:t>
      </w:r>
      <w:r w:rsidRPr="00F86F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</w:t>
      </w:r>
      <w:r w:rsidRPr="00F86F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этих</w:t>
      </w:r>
      <w:r w:rsidR="00B542B2" w:rsidRPr="00F86F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75" w:anchor="extended-link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расширенных ссылок</w:t>
        </w:r>
      </w:hyperlink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ДОЛЖНА</w:t>
      </w:r>
      <w:r w:rsidRPr="00F86F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храниться в контейнере для документов </w:t>
      </w:r>
      <w:hyperlink r:id="rId876" w:anchor="XLINK" w:history="1">
        <w:r w:rsidR="00B542B2" w:rsidRPr="00F86FF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F86FF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F86F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Такой</w:t>
      </w:r>
      <w:r w:rsidRPr="00F86F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контейнер</w:t>
      </w:r>
      <w:r w:rsidRPr="00F86F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F86F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документов</w:t>
      </w:r>
      <w:r w:rsidR="00B542B2" w:rsidRPr="00F86F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77" w:anchor="XLINK" w:history="1">
        <w:r w:rsidR="00B542B2" w:rsidRPr="00F86FF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F86FF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F86F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B542B2" w:rsidRPr="00F86F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 элементом</w:t>
      </w:r>
      <w:r w:rsidR="00B542B2" w:rsidRPr="00F86F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86FF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который находится: </w:t>
      </w:r>
    </w:p>
    <w:p w:rsidR="00B542B2" w:rsidRPr="00F86FFA" w:rsidRDefault="00F86FFA" w:rsidP="00B542B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F86F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наборе</w:t>
      </w:r>
      <w:r w:rsidRPr="00F86F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узлов</w:t>
      </w:r>
      <w:r w:rsidRPr="00F86F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определенных</w:t>
      </w:r>
      <w:r w:rsidRPr="00F86F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путем</w:t>
      </w:r>
      <w:r w:rsidRPr="00F86F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XPath</w:t>
      </w:r>
      <w:r w:rsidR="00B542B2" w:rsidRPr="00F86F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78" w:anchor="XPATH" w:history="1">
        <w:r w:rsidR="00B542B2" w:rsidRPr="00F86FF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XPath</w:t>
        </w:r>
        <w:r w:rsidR="00B542B2" w:rsidRPr="00F86FF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1.0]</w:t>
        </w:r>
      </w:hyperlink>
      <w:r w:rsidR="00B542B2" w:rsidRPr="00F86F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86FF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"//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xsd</w:t>
      </w:r>
      <w:r w:rsidR="00B542B2" w:rsidRPr="00F86FF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schema</w:t>
      </w:r>
      <w:r w:rsidR="00B542B2" w:rsidRPr="00F86FF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xsd</w:t>
      </w:r>
      <w:r w:rsidR="00B542B2" w:rsidRPr="00F86FF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annotation</w:t>
      </w:r>
      <w:r w:rsidR="00B542B2" w:rsidRPr="00F86FF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xsd</w:t>
      </w:r>
      <w:r w:rsidR="00B542B2" w:rsidRPr="00F86FF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appinfo</w:t>
      </w:r>
      <w:r w:rsidR="00B542B2" w:rsidRPr="00F86FF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/*"</w:t>
      </w:r>
      <w:r w:rsidR="00B542B2" w:rsidRPr="00F86F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</w:t>
      </w:r>
      <w:r w:rsidR="009C0CC2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так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с</w:t>
      </w:r>
      <w:r w:rsidR="009C0CC2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о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номической схеме</w:t>
      </w:r>
      <w:r w:rsidR="00B542B2" w:rsidRPr="00F86F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</w:p>
    <w:p w:rsidR="00B542B2" w:rsidRPr="00B876DC" w:rsidRDefault="00F86FFA" w:rsidP="00B542B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корневом</w:t>
      </w:r>
      <w:r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элементе</w:t>
      </w:r>
      <w:r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отдельного</w:t>
      </w:r>
      <w:r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документа</w:t>
      </w:r>
      <w:r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B542B2"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295CFD" w:rsidRDefault="00295CFD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79" w:anchor="extended-link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расширенных</w:t>
        </w:r>
        <w:r w:rsidRPr="00B876D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ссылках</w:t>
        </w:r>
      </w:hyperlink>
      <w:r w:rsidRPr="00B876DC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presentation</w:t>
      </w:r>
      <w:r w:rsidR="00B542B2"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calculation</w:t>
      </w:r>
      <w:r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definition</w:t>
      </w:r>
      <w:r w:rsidR="00B542B2"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представление</w:t>
      </w:r>
      <w:r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расчет</w:t>
      </w:r>
      <w:r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определение</w:t>
      </w:r>
      <w:r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находящихся</w:t>
      </w:r>
      <w:r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80" w:anchor="DTS" w:history="1"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DTS</w:t>
        </w:r>
      </w:hyperlink>
      <w:r w:rsidR="00B542B2"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hyperlink r:id="rId881" w:anchor="arc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дуги</w:t>
        </w:r>
      </w:hyperlink>
      <w:r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организовывают</w:t>
      </w:r>
      <w:r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82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концепты</w:t>
        </w:r>
      </w:hyperlink>
      <w:r w:rsidRPr="00B876DC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сети</w:t>
      </w:r>
      <w:r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отношений</w:t>
      </w:r>
      <w:r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связывают</w:t>
      </w:r>
      <w:r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каждый</w:t>
      </w:r>
      <w:r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концепт</w:t>
      </w:r>
      <w:r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другими</w:t>
      </w:r>
      <w:r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концептами</w:t>
      </w:r>
      <w:r w:rsidRPr="00B876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ярлыковых</w:t>
      </w:r>
      <w:r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справочных</w:t>
      </w:r>
      <w:r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расширенных</w:t>
      </w:r>
      <w:r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ссылках</w:t>
      </w:r>
      <w:r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представляют</w:t>
      </w:r>
      <w:r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сеть</w:t>
      </w:r>
      <w:r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отношений</w:t>
      </w:r>
      <w:r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между</w:t>
      </w:r>
      <w:r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концептами</w:t>
      </w:r>
      <w:r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их</w:t>
      </w:r>
      <w:r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описанием</w:t>
      </w:r>
      <w:r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9C0C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яр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</w:t>
      </w:r>
      <w:r w:rsidR="009C0C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ками и справочными ссылками</w:t>
      </w:r>
      <w:r w:rsidR="00B542B2"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Более</w:t>
      </w:r>
      <w:r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подробно</w:t>
      </w:r>
      <w:r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сети</w:t>
      </w:r>
      <w:r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отношений</w:t>
      </w:r>
      <w:r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описаны</w:t>
      </w:r>
      <w:r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83" w:anchor="_3.5.3.9.7.3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="00B542B2" w:rsidRPr="00295CFD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3.5.3.9.7.3</w:t>
        </w:r>
      </w:hyperlink>
      <w:r w:rsidR="00B542B2"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295CFD" w:rsidRDefault="00295CFD" w:rsidP="00B542B2">
      <w:pPr>
        <w:spacing w:before="100" w:beforeAutospacing="1" w:after="100" w:afterAutospacing="1" w:line="240" w:lineRule="auto"/>
        <w:rPr>
          <w:rFonts w:ascii="Arial" w:hAnsi="Arial"/>
          <w:color w:val="000000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Каждая сеть межконцептных отношений в рамках </w:t>
      </w:r>
      <w:hyperlink r:id="rId884" w:anchor="DTS" w:history="1"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DTS</w:t>
        </w:r>
      </w:hyperlink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="00B542B2"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содержать корневые </w:t>
      </w:r>
      <w:hyperlink r:id="rId885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концепты</w:t>
        </w:r>
      </w:hyperlink>
      <w:r w:rsidR="00B542B2" w:rsidRPr="00295C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hAnsi="Arial"/>
          <w:color w:val="000000"/>
          <w:sz w:val="24"/>
          <w:szCs w:val="24"/>
        </w:rPr>
        <w:t>Корневым</w:t>
      </w:r>
      <w:r w:rsidRPr="00295CFD">
        <w:rPr>
          <w:rFonts w:ascii="Arial" w:hAnsi="Arial"/>
          <w:color w:val="000000"/>
          <w:sz w:val="24"/>
          <w:szCs w:val="24"/>
        </w:rPr>
        <w:t xml:space="preserve"> концепт</w:t>
      </w:r>
      <w:r>
        <w:rPr>
          <w:rFonts w:ascii="Arial" w:hAnsi="Arial"/>
          <w:color w:val="000000"/>
          <w:sz w:val="24"/>
          <w:szCs w:val="24"/>
        </w:rPr>
        <w:t>ом</w:t>
      </w:r>
      <w:r w:rsidRPr="00295CFD">
        <w:rPr>
          <w:rFonts w:ascii="Arial" w:hAnsi="Arial"/>
          <w:color w:val="000000"/>
          <w:sz w:val="24"/>
          <w:szCs w:val="24"/>
        </w:rPr>
        <w:t xml:space="preserve"> является концепт XBRL, который, для предоставленной сети отношений, не является фрагментом XML на стороне «до» </w:t>
      </w:r>
      <w:r w:rsidR="00D67934">
        <w:rPr>
          <w:rFonts w:ascii="Arial" w:hAnsi="Arial"/>
          <w:color w:val="000000"/>
          <w:sz w:val="24"/>
          <w:szCs w:val="24"/>
        </w:rPr>
        <w:t xml:space="preserve">любого </w:t>
      </w:r>
      <w:r w:rsidRPr="00295CFD">
        <w:rPr>
          <w:rFonts w:ascii="Arial" w:hAnsi="Arial"/>
          <w:color w:val="000000"/>
          <w:sz w:val="24"/>
          <w:szCs w:val="24"/>
        </w:rPr>
        <w:t>отношения в сети. Концепт может быть корневым концептом в одной сети отношений</w:t>
      </w:r>
      <w:r w:rsidR="00D67934">
        <w:rPr>
          <w:rFonts w:ascii="Arial" w:hAnsi="Arial"/>
          <w:color w:val="000000"/>
          <w:sz w:val="24"/>
          <w:szCs w:val="24"/>
        </w:rPr>
        <w:t xml:space="preserve"> и им</w:t>
      </w:r>
      <w:r w:rsidRPr="00295CFD">
        <w:rPr>
          <w:rFonts w:ascii="Arial" w:hAnsi="Arial"/>
          <w:color w:val="000000"/>
          <w:sz w:val="24"/>
          <w:szCs w:val="24"/>
        </w:rPr>
        <w:t xml:space="preserve"> не </w:t>
      </w:r>
      <w:r w:rsidR="00D67934">
        <w:rPr>
          <w:rFonts w:ascii="Arial" w:hAnsi="Arial"/>
          <w:color w:val="000000"/>
          <w:sz w:val="24"/>
          <w:szCs w:val="24"/>
        </w:rPr>
        <w:t xml:space="preserve">быть </w:t>
      </w:r>
      <w:r w:rsidRPr="00295CFD">
        <w:rPr>
          <w:rFonts w:ascii="Arial" w:hAnsi="Arial"/>
          <w:color w:val="000000"/>
          <w:sz w:val="24"/>
          <w:szCs w:val="24"/>
        </w:rPr>
        <w:t xml:space="preserve">в другой сети отношений. </w:t>
      </w:r>
      <w:r w:rsidR="00D67934">
        <w:rPr>
          <w:rFonts w:ascii="Arial" w:hAnsi="Arial"/>
          <w:color w:val="000000"/>
          <w:sz w:val="24"/>
          <w:szCs w:val="24"/>
        </w:rPr>
        <w:t xml:space="preserve">Этим подразумевается, что любой </w:t>
      </w:r>
      <w:r w:rsidRPr="00295CFD">
        <w:rPr>
          <w:rFonts w:ascii="Arial" w:hAnsi="Arial"/>
          <w:color w:val="000000"/>
          <w:sz w:val="24"/>
          <w:szCs w:val="24"/>
        </w:rPr>
        <w:t xml:space="preserve">отсоединенный концепт, то есть тот, который не находится ни на стороне «до», ни на стороне «от» </w:t>
      </w:r>
      <w:r w:rsidR="00D67934">
        <w:rPr>
          <w:rFonts w:ascii="Arial" w:hAnsi="Arial"/>
          <w:color w:val="000000"/>
          <w:sz w:val="24"/>
          <w:szCs w:val="24"/>
        </w:rPr>
        <w:t>любого отношения</w:t>
      </w:r>
      <w:r w:rsidRPr="00295CFD">
        <w:rPr>
          <w:rFonts w:ascii="Arial" w:hAnsi="Arial"/>
          <w:color w:val="000000"/>
          <w:sz w:val="24"/>
          <w:szCs w:val="24"/>
        </w:rPr>
        <w:t xml:space="preserve"> сети, является корневым концептом</w:t>
      </w:r>
      <w:r>
        <w:rPr>
          <w:rFonts w:ascii="Arial" w:hAnsi="Arial"/>
          <w:color w:val="000000"/>
        </w:rPr>
        <w:t xml:space="preserve">. </w:t>
      </w:r>
    </w:p>
    <w:p w:rsidR="00B542B2" w:rsidRPr="00877BA1" w:rsidRDefault="00877BA1" w:rsidP="00B542B2">
      <w:pPr>
        <w:spacing w:before="100" w:beforeAutospacing="1" w:after="100" w:afterAutospacing="1" w:line="240" w:lineRule="auto"/>
        <w:rPr>
          <w:rFonts w:ascii="Arial" w:hAnsi="Arial"/>
          <w:color w:val="000000"/>
        </w:rPr>
      </w:pPr>
      <w:r w:rsidRPr="00877BA1">
        <w:rPr>
          <w:rFonts w:ascii="Times New Roman" w:hAnsi="Times New Roman" w:cs="Times New Roman"/>
          <w:color w:val="0000CC"/>
          <w:sz w:val="24"/>
          <w:szCs w:val="24"/>
          <w:u w:val="single"/>
        </w:rPr>
        <w:t>Расширенные ссылки</w:t>
      </w:r>
      <w:r w:rsidRPr="00877BA1">
        <w:rPr>
          <w:rFonts w:ascii="Arial" w:hAnsi="Arial"/>
          <w:color w:val="000000"/>
          <w:sz w:val="24"/>
          <w:szCs w:val="24"/>
        </w:rPr>
        <w:t xml:space="preserve"> presentation, definition и calculation (представление, определение и расчет) не </w:t>
      </w:r>
      <w:r>
        <w:rPr>
          <w:rFonts w:ascii="Arial" w:hAnsi="Arial"/>
          <w:color w:val="000000"/>
          <w:sz w:val="24"/>
          <w:szCs w:val="24"/>
        </w:rPr>
        <w:t>требуются для указания</w:t>
      </w:r>
      <w:r w:rsidRPr="00877BA1">
        <w:rPr>
          <w:rFonts w:ascii="Arial" w:hAnsi="Arial"/>
          <w:color w:val="000000"/>
          <w:sz w:val="24"/>
          <w:szCs w:val="24"/>
        </w:rPr>
        <w:t xml:space="preserve"> форматирования </w:t>
      </w:r>
      <w:r>
        <w:rPr>
          <w:rFonts w:ascii="Arial" w:hAnsi="Arial"/>
          <w:color w:val="000000"/>
          <w:sz w:val="24"/>
          <w:szCs w:val="24"/>
        </w:rPr>
        <w:t>отчета, полученного из некой совокупности</w:t>
      </w:r>
      <w:r w:rsidRPr="00877BA1">
        <w:rPr>
          <w:rFonts w:ascii="Arial" w:hAnsi="Arial"/>
          <w:color w:val="000000"/>
          <w:sz w:val="24"/>
          <w:szCs w:val="24"/>
        </w:rPr>
        <w:t xml:space="preserve"> </w:t>
      </w:r>
      <w:r w:rsidRPr="00877BA1">
        <w:rPr>
          <w:rFonts w:ascii="Times New Roman" w:hAnsi="Times New Roman" w:cs="Times New Roman"/>
          <w:color w:val="0000CC"/>
          <w:sz w:val="24"/>
          <w:szCs w:val="24"/>
          <w:u w:val="single"/>
        </w:rPr>
        <w:t>Отчетов XBRL</w:t>
      </w:r>
      <w:r w:rsidRPr="00877BA1">
        <w:rPr>
          <w:rFonts w:ascii="Arial" w:hAnsi="Arial"/>
          <w:color w:val="000000"/>
          <w:sz w:val="24"/>
          <w:szCs w:val="24"/>
        </w:rPr>
        <w:t>. Тем не менее, приложения</w:t>
      </w:r>
      <w:r>
        <w:rPr>
          <w:rFonts w:ascii="Arial" w:hAnsi="Arial"/>
          <w:color w:val="000000"/>
          <w:sz w:val="24"/>
          <w:szCs w:val="24"/>
        </w:rPr>
        <w:t>, использующие отчеты</w:t>
      </w:r>
      <w:r w:rsidRPr="00877BA1">
        <w:rPr>
          <w:rFonts w:ascii="Arial" w:hAnsi="Arial"/>
          <w:color w:val="000000"/>
          <w:sz w:val="24"/>
          <w:szCs w:val="24"/>
        </w:rPr>
        <w:t xml:space="preserve"> XBRL</w:t>
      </w:r>
      <w:r>
        <w:rPr>
          <w:rFonts w:ascii="Arial" w:hAnsi="Arial"/>
          <w:color w:val="000000"/>
          <w:sz w:val="24"/>
          <w:szCs w:val="24"/>
        </w:rPr>
        <w:t>,</w:t>
      </w:r>
      <w:r w:rsidRPr="00877BA1">
        <w:rPr>
          <w:rFonts w:ascii="Arial" w:hAnsi="Arial"/>
          <w:color w:val="000000"/>
          <w:sz w:val="24"/>
          <w:szCs w:val="24"/>
        </w:rPr>
        <w:t xml:space="preserve"> могут использовать семантическую информацию, представленную в </w:t>
      </w:r>
      <w:r w:rsidRPr="00877BA1">
        <w:rPr>
          <w:rFonts w:ascii="Times New Roman" w:hAnsi="Times New Roman" w:cs="Times New Roman"/>
          <w:color w:val="0000CC"/>
          <w:sz w:val="24"/>
          <w:szCs w:val="24"/>
          <w:u w:val="single"/>
        </w:rPr>
        <w:t>DTS</w:t>
      </w:r>
      <w:r w:rsidRPr="00877BA1">
        <w:rPr>
          <w:rFonts w:ascii="Arial" w:hAnsi="Arial"/>
          <w:color w:val="000000"/>
          <w:sz w:val="24"/>
          <w:szCs w:val="24"/>
        </w:rPr>
        <w:t xml:space="preserve">, для </w:t>
      </w:r>
      <w:r>
        <w:rPr>
          <w:rFonts w:ascii="Arial" w:hAnsi="Arial"/>
          <w:color w:val="000000"/>
          <w:sz w:val="24"/>
          <w:szCs w:val="24"/>
        </w:rPr>
        <w:t xml:space="preserve">проведения </w:t>
      </w:r>
      <w:r w:rsidRPr="00877BA1">
        <w:rPr>
          <w:rFonts w:ascii="Arial" w:hAnsi="Arial"/>
          <w:color w:val="000000"/>
          <w:sz w:val="24"/>
          <w:szCs w:val="24"/>
        </w:rPr>
        <w:t>форматирования таких отчетов</w:t>
      </w:r>
      <w:r>
        <w:rPr>
          <w:rFonts w:ascii="Arial" w:hAnsi="Arial"/>
          <w:color w:val="000000"/>
          <w:sz w:val="24"/>
          <w:szCs w:val="24"/>
        </w:rPr>
        <w:t xml:space="preserve"> на свое усмотрение</w:t>
      </w:r>
      <w:r>
        <w:rPr>
          <w:rFonts w:ascii="Arial" w:hAnsi="Arial"/>
          <w:color w:val="000000"/>
        </w:rPr>
        <w:t>.</w:t>
      </w:r>
    </w:p>
    <w:p w:rsidR="00877BA1" w:rsidRPr="00877BA1" w:rsidRDefault="00877BA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hAnsi="Arial"/>
          <w:color w:val="000000"/>
          <w:sz w:val="24"/>
          <w:szCs w:val="24"/>
        </w:rPr>
        <w:t>Х</w:t>
      </w:r>
      <w:r w:rsidRPr="00877BA1">
        <w:rPr>
          <w:rFonts w:ascii="Arial" w:hAnsi="Arial"/>
          <w:color w:val="000000"/>
          <w:sz w:val="24"/>
          <w:szCs w:val="24"/>
        </w:rPr>
        <w:t xml:space="preserve">ранение сетей отношений </w:t>
      </w:r>
      <w:r w:rsidRPr="00877BA1">
        <w:rPr>
          <w:rFonts w:ascii="Arial" w:hAnsi="Arial"/>
          <w:color w:val="000000"/>
          <w:sz w:val="24"/>
          <w:szCs w:val="24"/>
          <w:lang w:val="en-US"/>
        </w:rPr>
        <w:t>presentation</w:t>
      </w:r>
      <w:r w:rsidRPr="00877BA1">
        <w:rPr>
          <w:rFonts w:ascii="Arial" w:hAnsi="Arial"/>
          <w:color w:val="000000"/>
          <w:sz w:val="24"/>
          <w:szCs w:val="24"/>
        </w:rPr>
        <w:t xml:space="preserve">, </w:t>
      </w:r>
      <w:r w:rsidRPr="00877BA1">
        <w:rPr>
          <w:rFonts w:ascii="Arial" w:hAnsi="Arial"/>
          <w:color w:val="000000"/>
          <w:sz w:val="24"/>
          <w:szCs w:val="24"/>
          <w:lang w:val="en-US"/>
        </w:rPr>
        <w:t>calculation</w:t>
      </w:r>
      <w:r w:rsidRPr="00877BA1">
        <w:rPr>
          <w:rFonts w:ascii="Arial" w:hAnsi="Arial"/>
          <w:color w:val="000000"/>
          <w:sz w:val="24"/>
          <w:szCs w:val="24"/>
        </w:rPr>
        <w:t xml:space="preserve"> и </w:t>
      </w:r>
      <w:r w:rsidRPr="00877BA1">
        <w:rPr>
          <w:rFonts w:ascii="Arial" w:hAnsi="Arial"/>
          <w:color w:val="000000"/>
          <w:sz w:val="24"/>
          <w:szCs w:val="24"/>
          <w:lang w:val="en-US"/>
        </w:rPr>
        <w:t>definition</w:t>
      </w:r>
      <w:r w:rsidRPr="00877BA1">
        <w:rPr>
          <w:rFonts w:ascii="Arial" w:hAnsi="Arial"/>
          <w:color w:val="000000"/>
          <w:sz w:val="24"/>
          <w:szCs w:val="24"/>
        </w:rPr>
        <w:t xml:space="preserve"> (представления, расчета и определения) в </w:t>
      </w:r>
      <w:r>
        <w:rPr>
          <w:rFonts w:ascii="Arial" w:hAnsi="Arial"/>
          <w:color w:val="000000"/>
          <w:sz w:val="24"/>
          <w:szCs w:val="24"/>
        </w:rPr>
        <w:t>отдельных видах корреспонденции</w:t>
      </w:r>
      <w:r w:rsidRPr="00877BA1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может быть как полезным, так и бесполезным с точки зрения создателей</w:t>
      </w:r>
      <w:r w:rsidRPr="00877BA1">
        <w:rPr>
          <w:rFonts w:ascii="Arial" w:hAnsi="Arial"/>
          <w:color w:val="000000"/>
          <w:sz w:val="24"/>
          <w:szCs w:val="24"/>
        </w:rPr>
        <w:t xml:space="preserve"> таксономий.</w:t>
      </w:r>
      <w:r w:rsidRPr="00877B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D22E2F" w:rsidRDefault="00804196" w:rsidP="00B542B2">
      <w:pPr>
        <w:spacing w:before="100" w:beforeAutospacing="1" w:after="100" w:afterAutospacing="1" w:line="240" w:lineRule="auto"/>
        <w:rPr>
          <w:rFonts w:ascii="Arial" w:hAnsi="Arial"/>
          <w:color w:val="000000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Межконцептные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также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между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86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концептами</w:t>
        </w:r>
      </w:hyperlink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C0C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ресурсами, которые содерж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ат их описание,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="00B542B2"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быть переопределены или запрещены </w:t>
      </w:r>
      <w:r w:rsidR="00B542B2"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="00B542B2"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87" w:anchor="_3.5.3.9.7" w:history="1">
        <w:r w:rsidR="009C0CC2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</w:t>
        </w:r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араграф</w:t>
        </w:r>
        <w:r w:rsidR="00B542B2" w:rsidRPr="002C2F05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3.5.3.9.7</w:t>
        </w:r>
      </w:hyperlink>
      <w:r w:rsidR="00B542B2"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Примером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запрещения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может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следующая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ситуация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третья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сторона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хочет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создать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новый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C0C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онцепт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sub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total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промежуточный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итог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)»,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находящийся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между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дочерними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концептами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уже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имеют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суммирования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пунктов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концепту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total</w:t>
      </w:r>
      <w:r w:rsidR="00B542B2"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" 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итого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подробная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информация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дугах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суммирования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пунктов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расчетных отношениях в </w:t>
      </w:r>
      <w:hyperlink r:id="rId888" w:anchor="extended-link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расширенных ссылках</w:t>
        </w:r>
      </w:hyperlink>
      <w:r w:rsidR="00FB53E6" w:rsidRPr="00FB53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B53E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содержится в</w:t>
      </w:r>
      <w:r w:rsidR="00B542B2"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89" w:anchor="_5.2.5.2" w:history="1">
        <w:r w:rsidR="009C0CC2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</w:t>
        </w:r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араграфе</w:t>
        </w:r>
        <w:r w:rsidR="00B542B2" w:rsidRPr="00804196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5.2.5.2</w:t>
        </w:r>
      </w:hyperlink>
      <w:r w:rsidR="00B542B2" w:rsidRPr="008041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 w:rsidR="008B6C71" w:rsidRPr="008B6C71">
        <w:rPr>
          <w:rFonts w:ascii="Arial" w:hAnsi="Arial"/>
          <w:color w:val="000000"/>
          <w:sz w:val="24"/>
          <w:szCs w:val="24"/>
        </w:rPr>
        <w:t>Создатель концепта sub-total/пр</w:t>
      </w:r>
      <w:r w:rsidR="008B6C71">
        <w:rPr>
          <w:rFonts w:ascii="Arial" w:hAnsi="Arial"/>
          <w:color w:val="000000"/>
          <w:sz w:val="24"/>
          <w:szCs w:val="24"/>
        </w:rPr>
        <w:t>омежуточный итог добавит дуги из К</w:t>
      </w:r>
      <w:r w:rsidR="008B6C71" w:rsidRPr="008B6C71">
        <w:rPr>
          <w:rFonts w:ascii="Arial" w:hAnsi="Arial"/>
          <w:color w:val="000000"/>
          <w:sz w:val="24"/>
          <w:szCs w:val="24"/>
        </w:rPr>
        <w:t xml:space="preserve">онцепта sub-total/промежуточный итог </w:t>
      </w:r>
      <w:r w:rsidR="008B6C71">
        <w:rPr>
          <w:rFonts w:ascii="Arial" w:hAnsi="Arial"/>
          <w:color w:val="000000"/>
          <w:sz w:val="24"/>
          <w:szCs w:val="24"/>
        </w:rPr>
        <w:t>к дочерним концептам, а также из</w:t>
      </w:r>
      <w:r w:rsidR="008B6C71" w:rsidRPr="008B6C71">
        <w:rPr>
          <w:rFonts w:ascii="Arial" w:hAnsi="Arial"/>
          <w:color w:val="000000"/>
          <w:sz w:val="24"/>
          <w:szCs w:val="24"/>
        </w:rPr>
        <w:t xml:space="preserve"> концепта total/итого к концепту sub-total/промежуточный итог. </w:t>
      </w:r>
      <w:r w:rsidR="008B6C71">
        <w:rPr>
          <w:rFonts w:ascii="Arial" w:hAnsi="Arial"/>
          <w:color w:val="000000"/>
          <w:sz w:val="24"/>
          <w:szCs w:val="24"/>
        </w:rPr>
        <w:t>В</w:t>
      </w:r>
      <w:r w:rsidR="008B6C71" w:rsidRPr="008B6C71">
        <w:rPr>
          <w:rFonts w:ascii="Arial" w:hAnsi="Arial"/>
          <w:color w:val="000000"/>
          <w:sz w:val="24"/>
          <w:szCs w:val="24"/>
        </w:rPr>
        <w:t xml:space="preserve"> </w:t>
      </w:r>
      <w:r w:rsidR="008B6C71">
        <w:rPr>
          <w:rFonts w:ascii="Arial" w:hAnsi="Arial"/>
          <w:color w:val="000000"/>
          <w:sz w:val="24"/>
          <w:szCs w:val="24"/>
        </w:rPr>
        <w:t>таком</w:t>
      </w:r>
      <w:r w:rsidR="008B6C71" w:rsidRPr="008B6C71">
        <w:rPr>
          <w:rFonts w:ascii="Arial" w:hAnsi="Arial"/>
          <w:color w:val="000000"/>
          <w:sz w:val="24"/>
          <w:szCs w:val="24"/>
        </w:rPr>
        <w:t xml:space="preserve"> </w:t>
      </w:r>
      <w:r w:rsidR="008B6C71">
        <w:rPr>
          <w:rFonts w:ascii="Arial" w:hAnsi="Arial"/>
          <w:color w:val="000000"/>
          <w:sz w:val="24"/>
          <w:szCs w:val="24"/>
        </w:rPr>
        <w:t>случае</w:t>
      </w:r>
      <w:r w:rsidR="008B6C71" w:rsidRPr="008B6C71">
        <w:rPr>
          <w:rFonts w:ascii="Arial" w:hAnsi="Arial"/>
          <w:color w:val="000000"/>
          <w:sz w:val="24"/>
          <w:szCs w:val="24"/>
        </w:rPr>
        <w:t xml:space="preserve">, </w:t>
      </w:r>
      <w:r w:rsidR="008B6C71">
        <w:rPr>
          <w:rFonts w:ascii="Arial" w:hAnsi="Arial"/>
          <w:color w:val="000000"/>
          <w:sz w:val="24"/>
          <w:szCs w:val="24"/>
        </w:rPr>
        <w:t>от</w:t>
      </w:r>
      <w:r w:rsidR="008B6C71" w:rsidRPr="008B6C71">
        <w:rPr>
          <w:rFonts w:ascii="Arial" w:hAnsi="Arial"/>
          <w:color w:val="000000"/>
          <w:sz w:val="24"/>
          <w:szCs w:val="24"/>
        </w:rPr>
        <w:t xml:space="preserve"> </w:t>
      </w:r>
      <w:r w:rsidR="008B6C71">
        <w:rPr>
          <w:rFonts w:ascii="Arial" w:hAnsi="Arial"/>
          <w:color w:val="000000"/>
          <w:sz w:val="24"/>
          <w:szCs w:val="24"/>
        </w:rPr>
        <w:t>дочерних</w:t>
      </w:r>
      <w:r w:rsidR="008B6C71" w:rsidRPr="008B6C71">
        <w:rPr>
          <w:rFonts w:ascii="Arial" w:hAnsi="Arial"/>
          <w:color w:val="000000"/>
          <w:sz w:val="24"/>
          <w:szCs w:val="24"/>
        </w:rPr>
        <w:t xml:space="preserve"> </w:t>
      </w:r>
      <w:r w:rsidR="008B6C71">
        <w:rPr>
          <w:rFonts w:ascii="Arial" w:hAnsi="Arial"/>
          <w:color w:val="000000"/>
          <w:sz w:val="24"/>
          <w:szCs w:val="24"/>
        </w:rPr>
        <w:t>концептов</w:t>
      </w:r>
      <w:r w:rsidR="008B6C71" w:rsidRPr="008B6C71">
        <w:rPr>
          <w:rFonts w:ascii="Arial" w:hAnsi="Arial"/>
          <w:color w:val="000000"/>
          <w:sz w:val="24"/>
          <w:szCs w:val="24"/>
        </w:rPr>
        <w:t xml:space="preserve"> </w:t>
      </w:r>
      <w:r w:rsidR="008B6C71">
        <w:rPr>
          <w:rFonts w:ascii="Arial" w:hAnsi="Arial"/>
          <w:color w:val="000000"/>
          <w:sz w:val="24"/>
          <w:szCs w:val="24"/>
        </w:rPr>
        <w:t>к</w:t>
      </w:r>
      <w:r w:rsidR="008B6C71" w:rsidRPr="008B6C71">
        <w:rPr>
          <w:rFonts w:ascii="Arial" w:hAnsi="Arial"/>
          <w:color w:val="000000"/>
          <w:sz w:val="24"/>
          <w:szCs w:val="24"/>
        </w:rPr>
        <w:t xml:space="preserve"> </w:t>
      </w:r>
      <w:r w:rsidR="008B6C71">
        <w:rPr>
          <w:rFonts w:ascii="Arial" w:hAnsi="Arial"/>
          <w:color w:val="000000"/>
          <w:sz w:val="24"/>
          <w:szCs w:val="24"/>
        </w:rPr>
        <w:t>концепту</w:t>
      </w:r>
      <w:r w:rsidR="008B6C71" w:rsidRPr="008B6C71">
        <w:rPr>
          <w:rFonts w:ascii="Arial" w:hAnsi="Arial"/>
          <w:color w:val="000000"/>
          <w:sz w:val="24"/>
          <w:szCs w:val="24"/>
        </w:rPr>
        <w:t xml:space="preserve"> </w:t>
      </w:r>
      <w:r w:rsidR="008B6C71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total</w:t>
      </w:r>
      <w:r w:rsidR="008B6C71" w:rsidRP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будут</w:t>
      </w:r>
      <w:r w:rsidR="008B6C71" w:rsidRP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вести</w:t>
      </w:r>
      <w:r w:rsidR="008B6C71" w:rsidRP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два</w:t>
      </w:r>
      <w:r w:rsidR="008B6C71" w:rsidRP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пути</w:t>
      </w:r>
      <w:r w:rsidR="008B6C71" w:rsidRP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</w:t>
      </w:r>
      <w:r w:rsid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один - с использованием новых дуг при помощи концепта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sub</w:t>
      </w:r>
      <w:r w:rsidR="00B542B2" w:rsidRP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total</w:t>
      </w:r>
      <w:r w:rsidR="00B542B2" w:rsidRP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второй -</w:t>
      </w:r>
      <w:r w:rsidR="00B542B2" w:rsidRP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использованием</w:t>
      </w:r>
      <w:r w:rsidR="008B6C71" w:rsidRP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первоначальных дуг непосредственно от концепта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summation</w:t>
      </w:r>
      <w:r w:rsidR="00B542B2" w:rsidRP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(суммирование). В</w:t>
      </w:r>
      <w:r w:rsidR="008B6C71" w:rsidRP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случае</w:t>
      </w:r>
      <w:r w:rsidR="008B6C71" w:rsidRP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8B6C71" w:rsidRP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расчетными</w:t>
      </w:r>
      <w:r w:rsidR="008B6C71" w:rsidRP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ссылками</w:t>
      </w:r>
      <w:r w:rsidR="00B542B2" w:rsidRP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8B6C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это может привести к двойному учету значений. </w:t>
      </w:r>
      <w:r w:rsidR="00D22E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="00D22E2F" w:rsidRPr="00D22E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22E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предотвращения</w:t>
      </w:r>
      <w:r w:rsidR="00D22E2F" w:rsidRPr="00D22E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22E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такого</w:t>
      </w:r>
      <w:r w:rsidR="00D22E2F" w:rsidRPr="00D22E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22E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исхода</w:t>
      </w:r>
      <w:r w:rsidR="00D22E2F" w:rsidRPr="00D22E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22E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создателю</w:t>
      </w:r>
      <w:r w:rsidR="00D22E2F" w:rsidRPr="00D22E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22E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концепта</w:t>
      </w:r>
      <w:r w:rsidR="00D22E2F" w:rsidRPr="00D22E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sub</w:t>
      </w:r>
      <w:r w:rsidR="00B542B2" w:rsidRPr="00D22E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total</w:t>
      </w:r>
      <w:r w:rsidR="00B542B2" w:rsidRPr="00D22E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22E2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РЕКОМЕНДУЕТСЯ</w:t>
      </w:r>
      <w:r w:rsidR="00D22E2F" w:rsidRPr="00D22E2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D22E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создать</w:t>
      </w:r>
      <w:r w:rsidR="00D22E2F" w:rsidRPr="00D22E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22E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запрещающие</w:t>
      </w:r>
      <w:r w:rsidR="00D22E2F" w:rsidRPr="00D22E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22E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="00B542B2" w:rsidRPr="00D22E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D22E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что позволит эффективно удалить дуги, идущие напрямую от концепта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total</w:t>
      </w:r>
      <w:r w:rsidR="00B542B2" w:rsidRPr="00D22E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22E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дочерним концептам из сети отношений в рамках расчета</w:t>
      </w:r>
      <w:r w:rsidR="00D22E2F" w:rsidRPr="00387A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D22E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D22E2F" w:rsidRDefault="00D22E2F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75" w:name="Using-relationship-prohibition-to-insert"/>
      <w:bookmarkEnd w:id="275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D22E2F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39: </w:t>
      </w:r>
      <w:r w:rsidRPr="00D22E2F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Использование запрета отношений для ввода нового промежуточного итога в расчетную сеть </w:t>
      </w:r>
    </w:p>
    <w:p w:rsidR="00B542B2" w:rsidRDefault="00B542B2" w:rsidP="00B542B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BD189C0" wp14:editId="009E49D8">
            <wp:extent cx="5656114" cy="3837600"/>
            <wp:effectExtent l="0" t="0" r="1905" b="0"/>
            <wp:docPr id="5" name="Рисунок 5" descr="http://www.xbrl.org/Specification/XBRL-2.1/REC-2003-12-31/imag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xbrl.org/Specification/XBRL-2.1/REC-2003-12-31/images/image004.png"/>
                    <pic:cNvPicPr>
                      <a:picLocks noChangeAspect="1" noChangeArrowheads="1"/>
                    </pic:cNvPicPr>
                  </pic:nvPicPr>
                  <pic:blipFill>
                    <a:blip r:embed="rId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83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2F" w:rsidRDefault="00D22E2F" w:rsidP="00B542B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6"/>
      </w:tblGrid>
      <w:tr w:rsidR="00D22E2F" w:rsidRPr="00D22E2F" w:rsidTr="00B876DC">
        <w:tc>
          <w:tcPr>
            <w:tcW w:w="4785" w:type="dxa"/>
            <w:shd w:val="clear" w:color="auto" w:fill="auto"/>
          </w:tcPr>
          <w:p w:rsidR="00D22E2F" w:rsidRPr="00D22E2F" w:rsidRDefault="00D22E2F" w:rsidP="00D2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D22E2F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Оригинал</w:t>
            </w:r>
          </w:p>
        </w:tc>
        <w:tc>
          <w:tcPr>
            <w:tcW w:w="4786" w:type="dxa"/>
            <w:shd w:val="clear" w:color="auto" w:fill="auto"/>
          </w:tcPr>
          <w:p w:rsidR="00D22E2F" w:rsidRPr="00D22E2F" w:rsidRDefault="00D22E2F" w:rsidP="00D22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D22E2F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Перевод</w:t>
            </w:r>
          </w:p>
        </w:tc>
      </w:tr>
      <w:tr w:rsidR="00D22E2F" w:rsidRPr="00D22E2F" w:rsidTr="00B876DC">
        <w:tc>
          <w:tcPr>
            <w:tcW w:w="4785" w:type="dxa"/>
            <w:shd w:val="clear" w:color="auto" w:fill="auto"/>
          </w:tcPr>
          <w:p w:rsidR="00D22E2F" w:rsidRPr="00D22E2F" w:rsidRDefault="00D22E2F" w:rsidP="00D22E2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22E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purchases</w:t>
            </w:r>
          </w:p>
        </w:tc>
        <w:tc>
          <w:tcPr>
            <w:tcW w:w="4786" w:type="dxa"/>
            <w:shd w:val="clear" w:color="auto" w:fill="auto"/>
          </w:tcPr>
          <w:p w:rsidR="00D22E2F" w:rsidRPr="00D22E2F" w:rsidRDefault="00D22E2F" w:rsidP="00D22E2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22E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закупки</w:t>
            </w:r>
          </w:p>
        </w:tc>
      </w:tr>
      <w:tr w:rsidR="00D22E2F" w:rsidRPr="00D22E2F" w:rsidTr="00B876DC">
        <w:tc>
          <w:tcPr>
            <w:tcW w:w="4785" w:type="dxa"/>
            <w:shd w:val="clear" w:color="auto" w:fill="auto"/>
          </w:tcPr>
          <w:p w:rsidR="00D22E2F" w:rsidRPr="00D22E2F" w:rsidRDefault="00D22E2F" w:rsidP="00D22E2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22E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Type: monetaryItemType</w:t>
            </w:r>
          </w:p>
        </w:tc>
        <w:tc>
          <w:tcPr>
            <w:tcW w:w="4786" w:type="dxa"/>
            <w:shd w:val="clear" w:color="auto" w:fill="auto"/>
          </w:tcPr>
          <w:p w:rsidR="00D22E2F" w:rsidRPr="00D22E2F" w:rsidRDefault="00D22E2F" w:rsidP="00D22E2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22E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Тип: monetaryItemType</w:t>
            </w:r>
          </w:p>
        </w:tc>
      </w:tr>
      <w:tr w:rsidR="00D22E2F" w:rsidRPr="00D22E2F" w:rsidTr="00B876DC">
        <w:tc>
          <w:tcPr>
            <w:tcW w:w="4785" w:type="dxa"/>
            <w:shd w:val="clear" w:color="auto" w:fill="auto"/>
          </w:tcPr>
          <w:p w:rsidR="00D22E2F" w:rsidRPr="00D22E2F" w:rsidRDefault="00D22E2F" w:rsidP="00D22E2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22E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arcrole=summation-item</w:t>
            </w:r>
          </w:p>
        </w:tc>
        <w:tc>
          <w:tcPr>
            <w:tcW w:w="4786" w:type="dxa"/>
            <w:shd w:val="clear" w:color="auto" w:fill="auto"/>
          </w:tcPr>
          <w:p w:rsidR="00D22E2F" w:rsidRPr="00D22E2F" w:rsidRDefault="00D22E2F" w:rsidP="00D22E2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22E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arcrole=summation-item (роль дуги=«суммирование-пункт»)</w:t>
            </w:r>
          </w:p>
        </w:tc>
      </w:tr>
      <w:tr w:rsidR="00D22E2F" w:rsidRPr="00D22E2F" w:rsidTr="00B876DC">
        <w:tc>
          <w:tcPr>
            <w:tcW w:w="4785" w:type="dxa"/>
            <w:shd w:val="clear" w:color="auto" w:fill="auto"/>
          </w:tcPr>
          <w:p w:rsidR="00D22E2F" w:rsidRPr="00D22E2F" w:rsidRDefault="00D22E2F" w:rsidP="00D22E2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22E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priority</w:t>
            </w:r>
          </w:p>
        </w:tc>
        <w:tc>
          <w:tcPr>
            <w:tcW w:w="4786" w:type="dxa"/>
            <w:shd w:val="clear" w:color="auto" w:fill="auto"/>
          </w:tcPr>
          <w:p w:rsidR="00D22E2F" w:rsidRPr="00D22E2F" w:rsidRDefault="00D22E2F" w:rsidP="00D22E2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22E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приоритет</w:t>
            </w:r>
          </w:p>
        </w:tc>
      </w:tr>
      <w:tr w:rsidR="00D22E2F" w:rsidRPr="00D22E2F" w:rsidTr="00B876DC">
        <w:tc>
          <w:tcPr>
            <w:tcW w:w="4785" w:type="dxa"/>
            <w:shd w:val="clear" w:color="auto" w:fill="auto"/>
          </w:tcPr>
          <w:p w:rsidR="00D22E2F" w:rsidRPr="00D22E2F" w:rsidRDefault="00D22E2F" w:rsidP="00D22E2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22E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weight</w:t>
            </w:r>
          </w:p>
        </w:tc>
        <w:tc>
          <w:tcPr>
            <w:tcW w:w="4786" w:type="dxa"/>
            <w:shd w:val="clear" w:color="auto" w:fill="auto"/>
          </w:tcPr>
          <w:p w:rsidR="00D22E2F" w:rsidRPr="00D22E2F" w:rsidRDefault="00D22E2F" w:rsidP="00D22E2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22E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вес</w:t>
            </w:r>
          </w:p>
        </w:tc>
      </w:tr>
      <w:tr w:rsidR="00D22E2F" w:rsidRPr="00D22E2F" w:rsidTr="00B876DC">
        <w:tc>
          <w:tcPr>
            <w:tcW w:w="4785" w:type="dxa"/>
            <w:shd w:val="clear" w:color="auto" w:fill="auto"/>
          </w:tcPr>
          <w:p w:rsidR="00D22E2F" w:rsidRPr="00D22E2F" w:rsidRDefault="00D22E2F" w:rsidP="00D22E2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22E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Use=Prohibited</w:t>
            </w:r>
          </w:p>
        </w:tc>
        <w:tc>
          <w:tcPr>
            <w:tcW w:w="4786" w:type="dxa"/>
            <w:shd w:val="clear" w:color="auto" w:fill="auto"/>
          </w:tcPr>
          <w:p w:rsidR="00D22E2F" w:rsidRPr="00D22E2F" w:rsidRDefault="00D22E2F" w:rsidP="00D22E2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22E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Use=Prohibited (Использование=Запрещено)</w:t>
            </w:r>
          </w:p>
        </w:tc>
      </w:tr>
      <w:tr w:rsidR="00D22E2F" w:rsidRPr="00D22E2F" w:rsidTr="00B876DC">
        <w:tc>
          <w:tcPr>
            <w:tcW w:w="4785" w:type="dxa"/>
            <w:shd w:val="clear" w:color="auto" w:fill="auto"/>
          </w:tcPr>
          <w:p w:rsidR="00D22E2F" w:rsidRPr="00D22E2F" w:rsidRDefault="00D22E2F" w:rsidP="00D22E2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22E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purchasesOfIntellectualProperty</w:t>
            </w:r>
          </w:p>
        </w:tc>
        <w:tc>
          <w:tcPr>
            <w:tcW w:w="4786" w:type="dxa"/>
            <w:shd w:val="clear" w:color="auto" w:fill="auto"/>
          </w:tcPr>
          <w:p w:rsidR="00D22E2F" w:rsidRPr="00D22E2F" w:rsidRDefault="00D22E2F" w:rsidP="00D22E2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22E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purchasesOfIntellectualProperty (закупки интеллектуальной собственности)</w:t>
            </w:r>
          </w:p>
        </w:tc>
      </w:tr>
      <w:tr w:rsidR="00D22E2F" w:rsidRPr="00D22E2F" w:rsidTr="00B876DC">
        <w:tc>
          <w:tcPr>
            <w:tcW w:w="4785" w:type="dxa"/>
            <w:shd w:val="clear" w:color="auto" w:fill="auto"/>
          </w:tcPr>
          <w:p w:rsidR="00D22E2F" w:rsidRPr="00D22E2F" w:rsidRDefault="00D22E2F" w:rsidP="00D22E2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22E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purchasesOfIntellectualAndFinancialAssets</w:t>
            </w:r>
          </w:p>
        </w:tc>
        <w:tc>
          <w:tcPr>
            <w:tcW w:w="4786" w:type="dxa"/>
            <w:shd w:val="clear" w:color="auto" w:fill="auto"/>
          </w:tcPr>
          <w:p w:rsidR="00D22E2F" w:rsidRPr="00D22E2F" w:rsidRDefault="00D22E2F" w:rsidP="00D22E2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22E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purchasesOfIntellectualAndFinancialAssets (закупки интеллектуальных и финансовых активов)</w:t>
            </w:r>
          </w:p>
        </w:tc>
      </w:tr>
      <w:tr w:rsidR="00D22E2F" w:rsidRPr="00D22E2F" w:rsidTr="00B876DC">
        <w:tc>
          <w:tcPr>
            <w:tcW w:w="4785" w:type="dxa"/>
            <w:shd w:val="clear" w:color="auto" w:fill="auto"/>
          </w:tcPr>
          <w:p w:rsidR="00D22E2F" w:rsidRPr="00D22E2F" w:rsidRDefault="00D22E2F" w:rsidP="00D22E2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22E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purchasesOfFinancialAssets</w:t>
            </w:r>
          </w:p>
        </w:tc>
        <w:tc>
          <w:tcPr>
            <w:tcW w:w="4786" w:type="dxa"/>
            <w:shd w:val="clear" w:color="auto" w:fill="auto"/>
          </w:tcPr>
          <w:p w:rsidR="00D22E2F" w:rsidRPr="00D22E2F" w:rsidRDefault="00D22E2F" w:rsidP="00D22E2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22E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purchasesOfFinancialAssets (закупки финансовых активов)</w:t>
            </w:r>
          </w:p>
        </w:tc>
      </w:tr>
      <w:tr w:rsidR="00D22E2F" w:rsidRPr="00D22E2F" w:rsidTr="00B876DC">
        <w:tc>
          <w:tcPr>
            <w:tcW w:w="4785" w:type="dxa"/>
            <w:shd w:val="clear" w:color="auto" w:fill="auto"/>
          </w:tcPr>
          <w:p w:rsidR="00D22E2F" w:rsidRPr="00D22E2F" w:rsidRDefault="00D22E2F" w:rsidP="00D22E2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22E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purchasesOfRawMaterials</w:t>
            </w:r>
          </w:p>
        </w:tc>
        <w:tc>
          <w:tcPr>
            <w:tcW w:w="4786" w:type="dxa"/>
            <w:shd w:val="clear" w:color="auto" w:fill="auto"/>
          </w:tcPr>
          <w:p w:rsidR="00D22E2F" w:rsidRPr="00D22E2F" w:rsidRDefault="00D22E2F" w:rsidP="00D22E2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22E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purchasesOfRawMaterials (закупки сырьевых материалов)</w:t>
            </w:r>
          </w:p>
        </w:tc>
      </w:tr>
      <w:tr w:rsidR="00D22E2F" w:rsidRPr="00D22E2F" w:rsidTr="00B876DC">
        <w:tc>
          <w:tcPr>
            <w:tcW w:w="4785" w:type="dxa"/>
            <w:shd w:val="clear" w:color="auto" w:fill="auto"/>
          </w:tcPr>
          <w:p w:rsidR="00D22E2F" w:rsidRPr="00D22E2F" w:rsidRDefault="00D22E2F" w:rsidP="00D22E2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22E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Extension (cloud)</w:t>
            </w:r>
          </w:p>
        </w:tc>
        <w:tc>
          <w:tcPr>
            <w:tcW w:w="4786" w:type="dxa"/>
            <w:shd w:val="clear" w:color="auto" w:fill="auto"/>
          </w:tcPr>
          <w:p w:rsidR="00D22E2F" w:rsidRPr="00D22E2F" w:rsidRDefault="00D22E2F" w:rsidP="00D22E2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22E2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Расширение (облако)</w:t>
            </w:r>
          </w:p>
        </w:tc>
      </w:tr>
    </w:tbl>
    <w:p w:rsidR="00D22E2F" w:rsidRPr="00B542B2" w:rsidRDefault="00D22E2F" w:rsidP="00B542B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F786D" w:rsidRDefault="006F786D" w:rsidP="00B542B2">
      <w:pPr>
        <w:spacing w:before="100" w:beforeAutospacing="1" w:after="100" w:afterAutospacing="1" w:line="240" w:lineRule="auto"/>
        <w:rPr>
          <w:rFonts w:ascii="Arial" w:hAnsi="Arial"/>
          <w:color w:val="000000"/>
        </w:rPr>
      </w:pPr>
      <w:r>
        <w:rPr>
          <w:rFonts w:ascii="Arial" w:hAnsi="Arial"/>
          <w:color w:val="000000"/>
          <w:sz w:val="24"/>
          <w:szCs w:val="24"/>
        </w:rPr>
        <w:t>Одно или несколько</w:t>
      </w:r>
      <w:r w:rsidRPr="006F786D">
        <w:rPr>
          <w:rFonts w:ascii="Arial" w:hAnsi="Arial"/>
          <w:color w:val="000000"/>
          <w:sz w:val="24"/>
          <w:szCs w:val="24"/>
        </w:rPr>
        <w:t xml:space="preserve"> отношений в сети отношений могут образовывать цикл (то</w:t>
      </w:r>
      <w:r>
        <w:rPr>
          <w:rFonts w:ascii="Arial" w:hAnsi="Arial"/>
          <w:color w:val="000000"/>
          <w:sz w:val="24"/>
          <w:szCs w:val="24"/>
        </w:rPr>
        <w:t xml:space="preserve"> есть, в сети может быть</w:t>
      </w:r>
      <w:r w:rsidRPr="006F786D">
        <w:rPr>
          <w:rFonts w:ascii="Arial" w:hAnsi="Arial"/>
          <w:color w:val="000000"/>
          <w:sz w:val="24"/>
          <w:szCs w:val="24"/>
        </w:rPr>
        <w:t xml:space="preserve"> путь</w:t>
      </w:r>
      <w:r w:rsidR="006F4197">
        <w:rPr>
          <w:rFonts w:ascii="Arial" w:hAnsi="Arial"/>
          <w:color w:val="000000"/>
          <w:sz w:val="24"/>
          <w:szCs w:val="24"/>
        </w:rPr>
        <w:t>, ведущий</w:t>
      </w:r>
      <w:r w:rsidRPr="006F786D">
        <w:rPr>
          <w:rFonts w:ascii="Arial" w:hAnsi="Arial"/>
          <w:color w:val="000000"/>
          <w:sz w:val="24"/>
          <w:szCs w:val="24"/>
        </w:rPr>
        <w:t xml:space="preserve"> от фрагмента XML</w:t>
      </w:r>
      <w:r>
        <w:rPr>
          <w:rFonts w:ascii="Arial" w:hAnsi="Arial"/>
          <w:color w:val="000000"/>
          <w:sz w:val="24"/>
          <w:szCs w:val="24"/>
        </w:rPr>
        <w:t xml:space="preserve"> обратно к </w:t>
      </w:r>
      <w:r w:rsidRPr="006F786D">
        <w:rPr>
          <w:rFonts w:ascii="Arial" w:hAnsi="Arial"/>
          <w:color w:val="000000"/>
          <w:sz w:val="24"/>
          <w:szCs w:val="24"/>
        </w:rPr>
        <w:t>тому же фраг</w:t>
      </w:r>
      <w:r>
        <w:rPr>
          <w:rFonts w:ascii="Arial" w:hAnsi="Arial"/>
          <w:color w:val="000000"/>
          <w:sz w:val="24"/>
          <w:szCs w:val="24"/>
        </w:rPr>
        <w:t>менту XML без привлечения любого отношения</w:t>
      </w:r>
      <w:r w:rsidRPr="006F786D">
        <w:rPr>
          <w:rFonts w:ascii="Arial" w:hAnsi="Arial"/>
          <w:color w:val="000000"/>
          <w:sz w:val="24"/>
          <w:szCs w:val="24"/>
        </w:rPr>
        <w:t xml:space="preserve"> больше</w:t>
      </w:r>
      <w:r>
        <w:rPr>
          <w:rFonts w:ascii="Arial" w:hAnsi="Arial"/>
          <w:color w:val="000000"/>
          <w:sz w:val="24"/>
          <w:szCs w:val="24"/>
        </w:rPr>
        <w:t xml:space="preserve"> одного</w:t>
      </w:r>
      <w:r w:rsidRPr="006F786D">
        <w:rPr>
          <w:rFonts w:ascii="Arial" w:hAnsi="Arial"/>
          <w:color w:val="000000"/>
          <w:sz w:val="24"/>
          <w:szCs w:val="24"/>
        </w:rPr>
        <w:t xml:space="preserve"> раз</w:t>
      </w:r>
      <w:r>
        <w:rPr>
          <w:rFonts w:ascii="Arial" w:hAnsi="Arial"/>
          <w:color w:val="000000"/>
          <w:sz w:val="24"/>
          <w:szCs w:val="24"/>
        </w:rPr>
        <w:t>а</w:t>
      </w:r>
      <w:r w:rsidRPr="006F786D">
        <w:rPr>
          <w:rFonts w:ascii="Arial" w:hAnsi="Arial"/>
          <w:color w:val="000000"/>
          <w:sz w:val="24"/>
          <w:szCs w:val="24"/>
        </w:rPr>
        <w:t xml:space="preserve">). В зависимости </w:t>
      </w:r>
      <w:r w:rsidR="006F4197">
        <w:rPr>
          <w:rFonts w:ascii="Arial" w:hAnsi="Arial"/>
          <w:color w:val="000000"/>
          <w:sz w:val="24"/>
          <w:szCs w:val="24"/>
        </w:rPr>
        <w:t>от семантики отношений в сети</w:t>
      </w:r>
      <w:r w:rsidRPr="006F786D">
        <w:rPr>
          <w:rFonts w:ascii="Arial" w:hAnsi="Arial"/>
          <w:color w:val="000000"/>
          <w:sz w:val="24"/>
          <w:szCs w:val="24"/>
        </w:rPr>
        <w:t xml:space="preserve"> различные типы циклов могу</w:t>
      </w:r>
      <w:r w:rsidR="006F4197">
        <w:rPr>
          <w:rFonts w:ascii="Arial" w:hAnsi="Arial"/>
          <w:color w:val="000000"/>
          <w:sz w:val="24"/>
          <w:szCs w:val="24"/>
        </w:rPr>
        <w:t>т быть семантически последовательными</w:t>
      </w:r>
      <w:r w:rsidRPr="006F786D">
        <w:rPr>
          <w:rFonts w:ascii="Arial" w:hAnsi="Arial"/>
          <w:color w:val="000000"/>
          <w:sz w:val="24"/>
          <w:szCs w:val="24"/>
        </w:rPr>
        <w:t xml:space="preserve"> или представлять семантическую несогласованность, обнаружение которой </w:t>
      </w:r>
      <w:r w:rsidR="006F4197">
        <w:rPr>
          <w:rFonts w:ascii="Arial" w:hAnsi="Arial"/>
          <w:b/>
          <w:color w:val="000000"/>
          <w:sz w:val="24"/>
          <w:szCs w:val="24"/>
        </w:rPr>
        <w:t>МОЖЕТ</w:t>
      </w:r>
      <w:r w:rsidRPr="006F786D">
        <w:rPr>
          <w:rFonts w:ascii="Arial" w:hAnsi="Arial"/>
          <w:color w:val="000000"/>
          <w:sz w:val="24"/>
          <w:szCs w:val="24"/>
        </w:rPr>
        <w:t xml:space="preserve"> </w:t>
      </w:r>
      <w:r w:rsidR="006F4197">
        <w:rPr>
          <w:rFonts w:ascii="Arial" w:hAnsi="Arial"/>
          <w:color w:val="000000"/>
          <w:sz w:val="24"/>
          <w:szCs w:val="24"/>
        </w:rPr>
        <w:t xml:space="preserve">осуществляться </w:t>
      </w:r>
      <w:r w:rsidRPr="006F786D">
        <w:rPr>
          <w:rFonts w:ascii="Arial" w:hAnsi="Arial"/>
          <w:color w:val="000000"/>
          <w:sz w:val="24"/>
          <w:szCs w:val="24"/>
        </w:rPr>
        <w:t>обрабатывающими приложениями</w:t>
      </w:r>
      <w:r>
        <w:rPr>
          <w:rFonts w:ascii="Arial" w:hAnsi="Arial"/>
          <w:color w:val="000000"/>
        </w:rPr>
        <w:t>.</w:t>
      </w:r>
    </w:p>
    <w:p w:rsidR="00B542B2" w:rsidRPr="006F4197" w:rsidRDefault="006F4197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Полностью</w:t>
      </w:r>
      <w:r w:rsidRPr="006F41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совместимые</w:t>
      </w:r>
      <w:r w:rsidRPr="006F41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процессоры</w:t>
      </w:r>
      <w:r w:rsidRPr="006F41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6F41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6F41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выявлять циклы, представляющие семантические несогласованности. Семантически</w:t>
      </w:r>
      <w:r w:rsidRPr="006F41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несогласованные</w:t>
      </w:r>
      <w:r w:rsidRPr="006F41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циклы</w:t>
      </w:r>
      <w:r w:rsidRPr="006F41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должны</w:t>
      </w:r>
      <w:r w:rsidRPr="006F41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идентифицироваться</w:t>
      </w:r>
      <w:r w:rsidRPr="006F41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6F41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каждой</w:t>
      </w:r>
      <w:r w:rsidRPr="006F41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сети</w:t>
      </w:r>
      <w:r w:rsidRPr="006F41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которой присвоено семантическое значение</w:t>
      </w:r>
      <w:r w:rsidRPr="006F41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настоящей спецификации. </w:t>
      </w:r>
    </w:p>
    <w:p w:rsidR="00B542B2" w:rsidRPr="00B542B2" w:rsidRDefault="004C16CB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76" w:name="Types-of-cycles"/>
      <w:bookmarkEnd w:id="276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 40: Типы циклов</w:t>
      </w:r>
      <w:r w:rsidR="00B542B2" w:rsidRPr="00B542B2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</w:p>
    <w:p w:rsidR="00B542B2" w:rsidRDefault="00B542B2" w:rsidP="00B542B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38394B2" wp14:editId="79EC5777">
            <wp:extent cx="4295775" cy="4019550"/>
            <wp:effectExtent l="0" t="0" r="9525" b="0"/>
            <wp:docPr id="4" name="Рисунок 4" descr="http://www.xbrl.org/Specification/XBRL-2.1/REC-2003-12-31/imag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xbrl.org/Specification/XBRL-2.1/REC-2003-12-31/images/image005.png"/>
                    <pic:cNvPicPr>
                      <a:picLocks noChangeAspect="1" noChangeArrowheads="1"/>
                    </pic:cNvPicPr>
                  </pic:nvPicPr>
                  <pic:blipFill>
                    <a:blip r:embed="rId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6"/>
      </w:tblGrid>
      <w:tr w:rsidR="00B876DC" w:rsidRPr="00B876DC" w:rsidTr="00B876DC">
        <w:tc>
          <w:tcPr>
            <w:tcW w:w="4785" w:type="dxa"/>
            <w:shd w:val="clear" w:color="auto" w:fill="auto"/>
          </w:tcPr>
          <w:p w:rsidR="00B876DC" w:rsidRPr="00B876DC" w:rsidRDefault="00B876DC" w:rsidP="00B876D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</w:pPr>
            <w:r w:rsidRPr="00B876DC">
              <w:rPr>
                <w:rFonts w:ascii="Arial" w:eastAsia="Times New Roman" w:hAnsi="Arial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Оригинал</w:t>
            </w:r>
          </w:p>
        </w:tc>
        <w:tc>
          <w:tcPr>
            <w:tcW w:w="4786" w:type="dxa"/>
            <w:shd w:val="clear" w:color="auto" w:fill="auto"/>
          </w:tcPr>
          <w:p w:rsidR="00B876DC" w:rsidRPr="00B876DC" w:rsidRDefault="00B876DC" w:rsidP="00B876D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</w:pPr>
            <w:r w:rsidRPr="00B876DC">
              <w:rPr>
                <w:rFonts w:ascii="Arial" w:eastAsia="Times New Roman" w:hAnsi="Arial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Перевод</w:t>
            </w:r>
          </w:p>
        </w:tc>
      </w:tr>
      <w:tr w:rsidR="00B876DC" w:rsidRPr="00B876DC" w:rsidTr="00B876DC">
        <w:tc>
          <w:tcPr>
            <w:tcW w:w="4785" w:type="dxa"/>
            <w:shd w:val="clear" w:color="auto" w:fill="auto"/>
          </w:tcPr>
          <w:p w:rsidR="00B876DC" w:rsidRPr="00B876DC" w:rsidRDefault="00B876DC" w:rsidP="00B876DC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B876DC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cyclesAllowed=«any»</w:t>
            </w:r>
          </w:p>
        </w:tc>
        <w:tc>
          <w:tcPr>
            <w:tcW w:w="4786" w:type="dxa"/>
            <w:shd w:val="clear" w:color="auto" w:fill="auto"/>
          </w:tcPr>
          <w:p w:rsidR="00B876DC" w:rsidRPr="00B876DC" w:rsidRDefault="00B876DC" w:rsidP="00B876DC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Допустимые циклы =«любые</w:t>
            </w:r>
            <w:r w:rsidRPr="00B876DC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B876DC" w:rsidRPr="00B876DC" w:rsidTr="00B876DC">
        <w:tc>
          <w:tcPr>
            <w:tcW w:w="4785" w:type="dxa"/>
            <w:shd w:val="clear" w:color="auto" w:fill="auto"/>
          </w:tcPr>
          <w:p w:rsidR="00B876DC" w:rsidRPr="00B876DC" w:rsidRDefault="00B876DC" w:rsidP="00B876DC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val="en-US" w:eastAsia="ru-RU"/>
              </w:rPr>
            </w:pPr>
            <w:r w:rsidRPr="00B876DC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val="en-US" w:eastAsia="ru-RU"/>
              </w:rPr>
              <w:t>Any arcs between any nodes.</w:t>
            </w:r>
          </w:p>
        </w:tc>
        <w:tc>
          <w:tcPr>
            <w:tcW w:w="4786" w:type="dxa"/>
            <w:shd w:val="clear" w:color="auto" w:fill="auto"/>
          </w:tcPr>
          <w:p w:rsidR="00B876DC" w:rsidRPr="00B876DC" w:rsidRDefault="00B876DC" w:rsidP="00B876DC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Любые д</w:t>
            </w:r>
            <w:r w:rsidRPr="00B876DC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уги между 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любыми </w:t>
            </w:r>
            <w:r w:rsidRPr="00B876DC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узлами.</w:t>
            </w:r>
          </w:p>
        </w:tc>
      </w:tr>
      <w:tr w:rsidR="00B876DC" w:rsidRPr="00B876DC" w:rsidTr="00B876DC">
        <w:tc>
          <w:tcPr>
            <w:tcW w:w="4785" w:type="dxa"/>
            <w:shd w:val="clear" w:color="auto" w:fill="auto"/>
          </w:tcPr>
          <w:p w:rsidR="00B876DC" w:rsidRPr="00B876DC" w:rsidRDefault="00B876DC" w:rsidP="00B876DC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B876DC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cyclesAllowed=«undirected»</w:t>
            </w:r>
          </w:p>
        </w:tc>
        <w:tc>
          <w:tcPr>
            <w:tcW w:w="4786" w:type="dxa"/>
            <w:shd w:val="clear" w:color="auto" w:fill="auto"/>
          </w:tcPr>
          <w:p w:rsidR="00B876DC" w:rsidRPr="00B876DC" w:rsidRDefault="00B876DC" w:rsidP="00B876DC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Допустимые циклы =«ненаправленные</w:t>
            </w:r>
            <w:r w:rsidRPr="00B876DC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B876DC" w:rsidRPr="00B876DC" w:rsidTr="00B876DC">
        <w:tc>
          <w:tcPr>
            <w:tcW w:w="4785" w:type="dxa"/>
            <w:shd w:val="clear" w:color="auto" w:fill="auto"/>
          </w:tcPr>
          <w:p w:rsidR="00B876DC" w:rsidRPr="00B876DC" w:rsidRDefault="00B876DC" w:rsidP="00B876DC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val="en-US" w:eastAsia="ru-RU"/>
              </w:rPr>
            </w:pPr>
            <w:r w:rsidRPr="00B876DC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val="en-US" w:eastAsia="ru-RU"/>
              </w:rPr>
              <w:t>Any number of Directed Paths between any two nodes but no node has a Directed Path to itself</w:t>
            </w:r>
          </w:p>
        </w:tc>
        <w:tc>
          <w:tcPr>
            <w:tcW w:w="4786" w:type="dxa"/>
            <w:shd w:val="clear" w:color="auto" w:fill="auto"/>
          </w:tcPr>
          <w:p w:rsidR="00B876DC" w:rsidRPr="00B876DC" w:rsidRDefault="00B876DC" w:rsidP="00387AC1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Любое</w:t>
            </w:r>
            <w:r w:rsidRPr="00B876DC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количес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тво </w:t>
            </w:r>
            <w:r w:rsidR="00387AC1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направленных 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цепей между двумя узлами. </w:t>
            </w:r>
            <w:r w:rsidR="00387AC1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Направленные 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цепи всех узлов, направленные к самим узлам, отсутствуют. </w:t>
            </w:r>
          </w:p>
        </w:tc>
      </w:tr>
      <w:tr w:rsidR="00B876DC" w:rsidRPr="00B876DC" w:rsidTr="00B876DC">
        <w:tc>
          <w:tcPr>
            <w:tcW w:w="4785" w:type="dxa"/>
            <w:shd w:val="clear" w:color="auto" w:fill="auto"/>
          </w:tcPr>
          <w:p w:rsidR="00B876DC" w:rsidRPr="00B876DC" w:rsidRDefault="00B876DC" w:rsidP="00B876DC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B876DC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cyclesAllowed=«none»</w:t>
            </w:r>
          </w:p>
        </w:tc>
        <w:tc>
          <w:tcPr>
            <w:tcW w:w="4786" w:type="dxa"/>
            <w:shd w:val="clear" w:color="auto" w:fill="auto"/>
          </w:tcPr>
          <w:p w:rsidR="00B876DC" w:rsidRPr="00B876DC" w:rsidRDefault="00B876DC" w:rsidP="00B876DC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Допустимые циклы =«отсутствуют</w:t>
            </w:r>
            <w:r w:rsidRPr="00B876DC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B876DC" w:rsidRPr="00B876DC" w:rsidTr="00B876DC">
        <w:tc>
          <w:tcPr>
            <w:tcW w:w="4785" w:type="dxa"/>
            <w:shd w:val="clear" w:color="auto" w:fill="auto"/>
          </w:tcPr>
          <w:p w:rsidR="00B876DC" w:rsidRPr="00B876DC" w:rsidRDefault="00B876DC" w:rsidP="00B876DC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val="en-US" w:eastAsia="ru-RU"/>
              </w:rPr>
            </w:pPr>
            <w:r w:rsidRPr="00B876DC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val="en-US" w:eastAsia="ru-RU"/>
              </w:rPr>
              <w:t>Zero or 1 Directed Paths between any two nodes</w:t>
            </w:r>
          </w:p>
        </w:tc>
        <w:tc>
          <w:tcPr>
            <w:tcW w:w="4786" w:type="dxa"/>
            <w:shd w:val="clear" w:color="auto" w:fill="auto"/>
          </w:tcPr>
          <w:p w:rsidR="00B876DC" w:rsidRPr="00B876DC" w:rsidRDefault="00B876DC" w:rsidP="00387AC1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Между двумя узлами отсутствуют или имеется </w:t>
            </w:r>
            <w:r w:rsidRPr="00B876DC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1 </w:t>
            </w:r>
            <w:r w:rsidR="00387AC1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направленная </w:t>
            </w:r>
            <w:r w:rsidR="00190791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цепь</w:t>
            </w:r>
            <w:r w:rsidRPr="00B876DC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B876DC" w:rsidRPr="00B542B2" w:rsidRDefault="00B876DC" w:rsidP="00B542B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542B2" w:rsidRPr="001D2F9D" w:rsidRDefault="001D2F9D" w:rsidP="00B542B2">
      <w:pPr>
        <w:spacing w:before="100" w:beforeAutospacing="1" w:after="100" w:afterAutospacing="1" w:line="240" w:lineRule="auto"/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</w:pPr>
      <w:r w:rsidRPr="001D2F9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Для иллюстрации сети отношений между </w:t>
      </w:r>
      <w:r w:rsidRPr="001D2F9D">
        <w:rPr>
          <w:rFonts w:ascii="Times New Roman" w:eastAsia="Times New Roman" w:hAnsi="Times New Roman" w:cs="Times New Roman"/>
          <w:snapToGrid w:val="0"/>
          <w:color w:val="0000CC"/>
          <w:sz w:val="24"/>
          <w:szCs w:val="24"/>
          <w:u w:val="single"/>
          <w:lang w:eastAsia="ru-RU"/>
        </w:rPr>
        <w:t>Концептами</w:t>
      </w:r>
      <w:r w:rsidRPr="001D2F9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 xml:space="preserve"> рассмотрим следующие концепты, которые могут быть определены в таксономии (обратите внимание, что ярлык не является частью элемента; ярлыки показаны </w:t>
      </w:r>
      <w:r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исключительно в целях получения ясного представления</w:t>
      </w:r>
      <w:r w:rsidRPr="001D2F9D">
        <w:rPr>
          <w:rFonts w:ascii="Arial" w:eastAsia="Times New Roman" w:hAnsi="Arial" w:cs="Times New Roman"/>
          <w:snapToGrid w:val="0"/>
          <w:color w:val="000000"/>
          <w:sz w:val="24"/>
          <w:szCs w:val="24"/>
          <w:lang w:eastAsia="ru-RU"/>
        </w:rPr>
        <w:t>):</w:t>
      </w:r>
    </w:p>
    <w:p w:rsidR="00B542B2" w:rsidRPr="00F139A8" w:rsidRDefault="001D2F9D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</w:pPr>
      <w:bookmarkStart w:id="277" w:name="Elements-of-a-financial-reporting-taxono"/>
      <w:bookmarkEnd w:id="277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F139A8"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  <w:t xml:space="preserve"> 41: </w:t>
      </w:r>
      <w:r w:rsidRPr="00C401CF">
        <w:rPr>
          <w:rFonts w:ascii="Arial" w:hAnsi="Arial"/>
          <w:smallCaps/>
          <w:color w:val="000000"/>
        </w:rPr>
        <w:t>Элементы таксономии финансовой отчетности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4"/>
        <w:gridCol w:w="2328"/>
        <w:gridCol w:w="1406"/>
        <w:gridCol w:w="1907"/>
      </w:tblGrid>
      <w:tr w:rsidR="00C959D0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959D0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Ярлык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959D0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Название элемента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959D0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Баланс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959D0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Группа подстановок</w:t>
            </w:r>
          </w:p>
        </w:tc>
      </w:tr>
      <w:tr w:rsidR="00C959D0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959D0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C959D0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Income Statement </w:t>
            </w:r>
            <w:r w:rsidR="00387AC1" w:rsidRPr="00387AC1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(</w:t>
            </w:r>
            <w:r w:rsidR="00C959D0" w:rsidRPr="00387AC1">
              <w:rPr>
                <w:rFonts w:ascii="Arial" w:hAnsi="Arial"/>
                <w:color w:val="000000"/>
                <w:sz w:val="24"/>
                <w:szCs w:val="24"/>
              </w:rPr>
              <w:t>Отчет</w:t>
            </w:r>
            <w:r w:rsidR="00C959D0" w:rsidRPr="00387AC1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="00C959D0" w:rsidRPr="00387AC1">
              <w:rPr>
                <w:rFonts w:ascii="Arial" w:hAnsi="Arial"/>
                <w:color w:val="000000"/>
                <w:sz w:val="24"/>
                <w:szCs w:val="24"/>
              </w:rPr>
              <w:t>о</w:t>
            </w:r>
            <w:r w:rsidR="00C959D0" w:rsidRPr="00387AC1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="00C959D0" w:rsidRPr="00387AC1">
              <w:rPr>
                <w:rFonts w:ascii="Arial" w:hAnsi="Arial"/>
                <w:color w:val="000000"/>
                <w:sz w:val="24"/>
                <w:szCs w:val="24"/>
              </w:rPr>
              <w:t>прибыли</w:t>
            </w:r>
            <w:r w:rsidR="00C959D0" w:rsidRPr="00387AC1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incomeStatement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C959D0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… other taxonomy elements </w:t>
            </w:r>
            <w:r w:rsidR="00C959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(…прочие элементы таксономии)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(various)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959D0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(различный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959D0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(различный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</w:tr>
      <w:tr w:rsidR="00C959D0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Net Income Before Tax </w:t>
            </w:r>
            <w:r w:rsidR="00C959D0" w:rsidRPr="00C959D0">
              <w:rPr>
                <w:rFonts w:ascii="Arial" w:hAnsi="Arial"/>
                <w:color w:val="000000"/>
                <w:sz w:val="24"/>
                <w:szCs w:val="24"/>
              </w:rPr>
              <w:t>(Чистый доход до вычета налогов)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netIncomeBeforeTax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959D0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кредит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959D0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пункт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959D0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Taxes </w:t>
            </w:r>
            <w:r w:rsidR="00C959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(Налоги)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taxes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959D0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дебет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959D0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пункт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959D0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Net Income After Tax </w:t>
            </w:r>
            <w:r w:rsidR="00C959D0" w:rsidRPr="00C959D0">
              <w:rPr>
                <w:rFonts w:ascii="Arial" w:hAnsi="Arial"/>
                <w:color w:val="000000"/>
                <w:sz w:val="24"/>
                <w:szCs w:val="24"/>
              </w:rPr>
              <w:t>(Чистый доход после вычета налогов)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netIncomeAfterTax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959D0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кредит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959D0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пункт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959D0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Extraordinary Items </w:t>
            </w:r>
            <w:r w:rsidR="00C959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(Чрезвычайные пункты)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extraordinaryItems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959D0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дебет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959D0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пункт</w:t>
            </w:r>
          </w:p>
        </w:tc>
      </w:tr>
      <w:tr w:rsidR="00C959D0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Net Income </w:t>
            </w:r>
            <w:r w:rsidR="00C959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(Чистая прибыль)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netIncome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959D0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кредит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959D0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пункт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959D0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Performance Measures </w:t>
            </w:r>
            <w:r w:rsidR="00C959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(показатели эффективности)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performanceMeasures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959D0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пункт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C959D0" w:rsidRPr="00C959D0" w:rsidRDefault="00C959D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hAnsi="Arial"/>
          <w:color w:val="000000"/>
          <w:sz w:val="24"/>
          <w:szCs w:val="24"/>
        </w:rPr>
        <w:t>Предположим, что математические отношения</w:t>
      </w:r>
      <w:r w:rsidRPr="00C959D0">
        <w:rPr>
          <w:rFonts w:ascii="Arial" w:hAnsi="Arial"/>
          <w:color w:val="000000"/>
          <w:sz w:val="24"/>
          <w:szCs w:val="24"/>
        </w:rPr>
        <w:t xml:space="preserve"> между </w:t>
      </w:r>
      <w:r w:rsidRPr="00C959D0">
        <w:rPr>
          <w:rFonts w:ascii="Times New Roman" w:hAnsi="Times New Roman" w:cs="Times New Roman"/>
          <w:color w:val="0000CC"/>
          <w:sz w:val="24"/>
          <w:szCs w:val="24"/>
          <w:u w:val="single"/>
        </w:rPr>
        <w:t>Концептами</w:t>
      </w:r>
      <w:r w:rsidRPr="00C959D0">
        <w:rPr>
          <w:rFonts w:ascii="Arial" w:hAnsi="Arial"/>
          <w:color w:val="000000"/>
          <w:sz w:val="24"/>
          <w:szCs w:val="24"/>
        </w:rPr>
        <w:t xml:space="preserve"> выражаются в качестве элементов таксономии</w:t>
      </w:r>
      <w:r w:rsidR="00AC5A0B">
        <w:rPr>
          <w:rFonts w:ascii="Arial" w:hAnsi="Arial"/>
          <w:color w:val="000000"/>
          <w:sz w:val="24"/>
          <w:szCs w:val="24"/>
        </w:rPr>
        <w:t xml:space="preserve"> и описаны неким</w:t>
      </w:r>
      <w:r w:rsidRPr="00C959D0">
        <w:rPr>
          <w:rFonts w:ascii="Arial" w:hAnsi="Arial"/>
          <w:color w:val="000000"/>
          <w:sz w:val="24"/>
          <w:szCs w:val="24"/>
        </w:rPr>
        <w:t xml:space="preserve"> источником</w:t>
      </w:r>
      <w:r w:rsidR="00AC5A0B">
        <w:rPr>
          <w:rFonts w:ascii="Arial" w:hAnsi="Arial"/>
          <w:color w:val="000000"/>
          <w:sz w:val="24"/>
          <w:szCs w:val="24"/>
        </w:rPr>
        <w:t xml:space="preserve"> в следующем виде</w:t>
      </w:r>
      <w:r>
        <w:rPr>
          <w:rFonts w:ascii="Arial" w:hAnsi="Arial"/>
          <w:color w:val="000000"/>
          <w:sz w:val="24"/>
          <w:szCs w:val="24"/>
        </w:rPr>
        <w:t>:</w:t>
      </w:r>
      <w:r w:rsidRPr="00C959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B542B2" w:rsidRDefault="00B542B2" w:rsidP="00B542B2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netIncomeAfterTax</w:t>
      </w:r>
      <w:r w:rsidRPr="00B54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= 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netIncomeBeforeTax</w:t>
      </w:r>
      <w:r w:rsidRPr="00B54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taxes</w:t>
      </w:r>
    </w:p>
    <w:p w:rsidR="00B542B2" w:rsidRPr="00B542B2" w:rsidRDefault="00B542B2" w:rsidP="00B542B2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netIncome</w:t>
      </w:r>
      <w:r w:rsidRPr="00B54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= 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netIncomeAfterTax</w:t>
      </w:r>
      <w:r w:rsidRPr="00B54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</w:t>
      </w:r>
      <w:r w:rsidRPr="00B542B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extraordinaryItems</w:t>
      </w:r>
    </w:p>
    <w:p w:rsidR="00B542B2" w:rsidRPr="00AC5A0B" w:rsidRDefault="00AC5A0B" w:rsidP="00B542B2">
      <w:pPr>
        <w:spacing w:before="100" w:beforeAutospacing="1" w:after="100" w:afterAutospacing="1" w:line="240" w:lineRule="auto"/>
        <w:rPr>
          <w:rFonts w:ascii="Arial" w:hAnsi="Arial"/>
          <w:color w:val="000000"/>
        </w:rPr>
      </w:pPr>
      <w:r w:rsidRPr="00AC5A0B">
        <w:rPr>
          <w:rFonts w:ascii="Arial" w:hAnsi="Arial"/>
          <w:color w:val="000000"/>
          <w:sz w:val="24"/>
          <w:szCs w:val="24"/>
        </w:rPr>
        <w:t xml:space="preserve">В таком случае расчетная </w:t>
      </w:r>
      <w:r w:rsidRPr="00AC5A0B">
        <w:rPr>
          <w:rFonts w:ascii="Times New Roman" w:hAnsi="Times New Roman" w:cs="Times New Roman"/>
          <w:color w:val="0000CC"/>
          <w:sz w:val="24"/>
          <w:szCs w:val="24"/>
          <w:u w:val="single"/>
        </w:rPr>
        <w:t>База ссылок</w:t>
      </w:r>
      <w:r w:rsidRPr="00AC5A0B">
        <w:rPr>
          <w:rFonts w:ascii="Arial" w:hAnsi="Arial"/>
          <w:color w:val="000000"/>
          <w:sz w:val="24"/>
          <w:szCs w:val="24"/>
        </w:rPr>
        <w:t xml:space="preserve"> может иметь расчетные расширенные ссылки для облегчения вычисления </w:t>
      </w:r>
      <w:r w:rsidRPr="00AC5A0B">
        <w:rPr>
          <w:rFonts w:ascii="Courier New" w:hAnsi="Courier New"/>
          <w:color w:val="000000"/>
          <w:sz w:val="20"/>
          <w:szCs w:val="20"/>
        </w:rPr>
        <w:t>netIncome</w:t>
      </w:r>
      <w:r w:rsidRPr="00AC5A0B">
        <w:rPr>
          <w:rFonts w:ascii="Courier New" w:hAnsi="Courier New"/>
          <w:color w:val="000000"/>
          <w:sz w:val="24"/>
          <w:szCs w:val="24"/>
        </w:rPr>
        <w:t xml:space="preserve">, </w:t>
      </w:r>
      <w:r w:rsidRPr="00AC5A0B">
        <w:rPr>
          <w:rFonts w:ascii="Courier New" w:hAnsi="Courier New"/>
          <w:color w:val="000000"/>
          <w:sz w:val="20"/>
          <w:szCs w:val="20"/>
        </w:rPr>
        <w:t>netIncomeBeforeTax</w:t>
      </w:r>
      <w:r w:rsidRPr="00AC5A0B">
        <w:rPr>
          <w:rFonts w:ascii="Courier New" w:hAnsi="Courier New"/>
          <w:color w:val="000000"/>
          <w:sz w:val="24"/>
          <w:szCs w:val="24"/>
        </w:rPr>
        <w:t xml:space="preserve">, </w:t>
      </w:r>
      <w:r w:rsidRPr="00AC5A0B">
        <w:rPr>
          <w:rFonts w:ascii="Courier New" w:hAnsi="Courier New"/>
          <w:color w:val="000000"/>
          <w:sz w:val="20"/>
          <w:szCs w:val="20"/>
        </w:rPr>
        <w:t>netIncomeAfterTax</w:t>
      </w:r>
      <w:r w:rsidRPr="00AC5A0B">
        <w:rPr>
          <w:rFonts w:ascii="Courier New" w:hAnsi="Courier New"/>
          <w:color w:val="000000"/>
          <w:sz w:val="24"/>
          <w:szCs w:val="24"/>
        </w:rPr>
        <w:t xml:space="preserve"> </w:t>
      </w:r>
      <w:r w:rsidR="00387AC1">
        <w:rPr>
          <w:rFonts w:ascii="Arial" w:hAnsi="Arial"/>
          <w:color w:val="000000"/>
          <w:sz w:val="24"/>
          <w:szCs w:val="24"/>
        </w:rPr>
        <w:t>согласно представленным</w:t>
      </w:r>
      <w:r>
        <w:rPr>
          <w:rFonts w:ascii="Arial" w:hAnsi="Arial"/>
          <w:color w:val="000000"/>
          <w:sz w:val="24"/>
          <w:szCs w:val="24"/>
        </w:rPr>
        <w:t xml:space="preserve"> выше </w:t>
      </w:r>
      <w:r w:rsidRPr="00AC5A0B">
        <w:rPr>
          <w:rFonts w:ascii="Arial" w:hAnsi="Arial"/>
          <w:color w:val="000000"/>
          <w:sz w:val="24"/>
          <w:szCs w:val="24"/>
        </w:rPr>
        <w:t>формул</w:t>
      </w:r>
      <w:r w:rsidR="00387AC1">
        <w:rPr>
          <w:rFonts w:ascii="Arial" w:hAnsi="Arial"/>
          <w:color w:val="000000"/>
          <w:sz w:val="24"/>
          <w:szCs w:val="24"/>
        </w:rPr>
        <w:t>ам</w:t>
      </w:r>
      <w:r w:rsidRPr="00AC5A0B">
        <w:rPr>
          <w:rFonts w:ascii="Arial" w:hAnsi="Arial"/>
          <w:color w:val="000000"/>
          <w:sz w:val="24"/>
          <w:szCs w:val="24"/>
        </w:rPr>
        <w:t xml:space="preserve"> и выражаться в приложении в виде иерархического д</w:t>
      </w:r>
      <w:r>
        <w:rPr>
          <w:rFonts w:ascii="Arial" w:hAnsi="Arial"/>
          <w:color w:val="000000"/>
          <w:sz w:val="24"/>
          <w:szCs w:val="24"/>
        </w:rPr>
        <w:t>е</w:t>
      </w:r>
      <w:r w:rsidRPr="00AC5A0B">
        <w:rPr>
          <w:rFonts w:ascii="Arial" w:hAnsi="Arial"/>
          <w:color w:val="000000"/>
          <w:sz w:val="24"/>
          <w:szCs w:val="24"/>
        </w:rPr>
        <w:t>рева</w:t>
      </w:r>
      <w:r>
        <w:rPr>
          <w:rFonts w:ascii="Arial" w:hAnsi="Arial"/>
          <w:color w:val="000000"/>
        </w:rPr>
        <w:t>.</w:t>
      </w:r>
    </w:p>
    <w:p w:rsidR="00B542B2" w:rsidRPr="00AC5A0B" w:rsidRDefault="00AC5A0B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78" w:name="Hierarchy-in-a-calculation-linkbase"/>
      <w:bookmarkEnd w:id="278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AC5A0B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42: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Иерархия расчетной базы ссылок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55"/>
        <w:gridCol w:w="2430"/>
      </w:tblGrid>
      <w:tr w:rsidR="00B542B2" w:rsidRPr="00B4455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AE45D9F" wp14:editId="25E8A475">
                  <wp:extent cx="4857750" cy="2895600"/>
                  <wp:effectExtent l="0" t="0" r="0" b="0"/>
                  <wp:docPr id="3" name="Рисунок 3" descr="http://www.xbrl.org/Specification/XBRL-2.1/REC-2003-12-31/images/image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xbrl.org/Specification/XBRL-2.1/REC-2003-12-31/images/image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C5A0B" w:rsidRDefault="00AC5A0B" w:rsidP="00AC5A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Пример</w:t>
            </w:r>
            <w:r w:rsidR="00B542B2" w:rsidRPr="00AC5A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расчетная</w:t>
            </w:r>
            <w:r w:rsidRPr="00AC5A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иерархия</w:t>
            </w:r>
            <w:r w:rsidRPr="00AC5A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AC5A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которой</w:t>
            </w:r>
            <w:r w:rsidRPr="00AC5A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каждый</w:t>
            </w:r>
            <w:r w:rsidRPr="00AC5A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пункт</w:t>
            </w:r>
            <w:r w:rsidRPr="00AC5A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содействует суммированию. </w:t>
            </w:r>
          </w:p>
          <w:p w:rsidR="00B542B2" w:rsidRPr="00B44555" w:rsidRDefault="00AC5A0B" w:rsidP="00B4455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Дуги</w:t>
            </w:r>
            <w:r w:rsidRPr="00B445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помечаются</w:t>
            </w:r>
            <w:r w:rsidRPr="00B445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445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чис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ловым</w:t>
            </w:r>
            <w:r w:rsidRPr="00B445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445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весом</w:t>
            </w:r>
            <w:r w:rsidR="00B44555" w:rsidRPr="00B445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445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="00B44555" w:rsidRPr="00B445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445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скобках</w:t>
            </w:r>
            <w:r w:rsidR="00B542B2" w:rsidRPr="00B445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B445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Вес</w:t>
            </w:r>
            <w:r w:rsidR="00B44555" w:rsidRPr="00B445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445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указывает</w:t>
            </w:r>
            <w:r w:rsidR="00B44555" w:rsidRPr="00B445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445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значение</w:t>
            </w:r>
            <w:r w:rsidR="00B44555" w:rsidRPr="00B445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445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атрибута</w:t>
            </w:r>
            <w:r w:rsidR="00B44555" w:rsidRPr="00B445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B4455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@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weight</w:t>
            </w:r>
            <w:r w:rsidR="00B542B2" w:rsidRPr="00B445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445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расчетной</w:t>
            </w:r>
            <w:r w:rsidR="00B44555" w:rsidRPr="00B445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445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ссылки</w:t>
            </w:r>
            <w:r w:rsidR="00B44555" w:rsidRPr="00B445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445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выражающей</w:t>
            </w:r>
            <w:r w:rsidR="00B44555" w:rsidRPr="00B445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445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размер вклада элемента в проведение расчета/суммирования. </w:t>
            </w:r>
          </w:p>
        </w:tc>
      </w:tr>
    </w:tbl>
    <w:p w:rsidR="00B44555" w:rsidRDefault="00B4455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6"/>
      </w:tblGrid>
      <w:tr w:rsidR="00B44555" w:rsidRPr="00B44555" w:rsidTr="00573B61">
        <w:tc>
          <w:tcPr>
            <w:tcW w:w="4785" w:type="dxa"/>
            <w:shd w:val="clear" w:color="auto" w:fill="auto"/>
          </w:tcPr>
          <w:p w:rsidR="00B44555" w:rsidRPr="00B44555" w:rsidRDefault="00B44555" w:rsidP="00B4455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</w:pPr>
            <w:r w:rsidRPr="00B44555">
              <w:rPr>
                <w:rFonts w:ascii="Arial" w:eastAsia="Times New Roman" w:hAnsi="Arial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Оригинал</w:t>
            </w:r>
          </w:p>
        </w:tc>
        <w:tc>
          <w:tcPr>
            <w:tcW w:w="4786" w:type="dxa"/>
            <w:shd w:val="clear" w:color="auto" w:fill="auto"/>
          </w:tcPr>
          <w:p w:rsidR="00B44555" w:rsidRPr="00B44555" w:rsidRDefault="00B44555" w:rsidP="00B4455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</w:pPr>
            <w:r w:rsidRPr="00B44555">
              <w:rPr>
                <w:rFonts w:ascii="Arial" w:eastAsia="Times New Roman" w:hAnsi="Arial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Перевод</w:t>
            </w:r>
          </w:p>
        </w:tc>
      </w:tr>
      <w:tr w:rsidR="00B44555" w:rsidRPr="00B44555" w:rsidTr="00573B61">
        <w:tc>
          <w:tcPr>
            <w:tcW w:w="4785" w:type="dxa"/>
            <w:shd w:val="clear" w:color="auto" w:fill="auto"/>
          </w:tcPr>
          <w:p w:rsidR="00B44555" w:rsidRPr="00B44555" w:rsidRDefault="00B44555" w:rsidP="00B44555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B44555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netIncome</w:t>
            </w:r>
          </w:p>
        </w:tc>
        <w:tc>
          <w:tcPr>
            <w:tcW w:w="4786" w:type="dxa"/>
            <w:shd w:val="clear" w:color="auto" w:fill="auto"/>
          </w:tcPr>
          <w:p w:rsidR="00B44555" w:rsidRPr="00B44555" w:rsidRDefault="00B44555" w:rsidP="00B44555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B44555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netIncome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(чистая прибыль)</w:t>
            </w:r>
          </w:p>
        </w:tc>
      </w:tr>
      <w:tr w:rsidR="00B44555" w:rsidRPr="00B44555" w:rsidTr="00573B61">
        <w:tc>
          <w:tcPr>
            <w:tcW w:w="4785" w:type="dxa"/>
            <w:shd w:val="clear" w:color="auto" w:fill="auto"/>
          </w:tcPr>
          <w:p w:rsidR="00B44555" w:rsidRPr="00B44555" w:rsidRDefault="00B44555" w:rsidP="00B44555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B44555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Type: monetaryItemType</w:t>
            </w:r>
          </w:p>
        </w:tc>
        <w:tc>
          <w:tcPr>
            <w:tcW w:w="4786" w:type="dxa"/>
            <w:shd w:val="clear" w:color="auto" w:fill="auto"/>
          </w:tcPr>
          <w:p w:rsidR="00B44555" w:rsidRPr="00B44555" w:rsidRDefault="00B44555" w:rsidP="00B44555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B44555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Тип: monetaryItemType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(финансовый пункт)</w:t>
            </w:r>
          </w:p>
        </w:tc>
      </w:tr>
      <w:tr w:rsidR="00B44555" w:rsidRPr="00B44555" w:rsidTr="00573B61">
        <w:tc>
          <w:tcPr>
            <w:tcW w:w="4785" w:type="dxa"/>
            <w:shd w:val="clear" w:color="auto" w:fill="auto"/>
          </w:tcPr>
          <w:p w:rsidR="00B44555" w:rsidRPr="00B44555" w:rsidRDefault="00B44555" w:rsidP="00B44555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B44555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summation-item</w:t>
            </w:r>
          </w:p>
        </w:tc>
        <w:tc>
          <w:tcPr>
            <w:tcW w:w="4786" w:type="dxa"/>
            <w:shd w:val="clear" w:color="auto" w:fill="auto"/>
          </w:tcPr>
          <w:p w:rsidR="00B44555" w:rsidRPr="00B44555" w:rsidRDefault="00B44555" w:rsidP="00B44555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B44555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summation-item («суммироване-пункт»)</w:t>
            </w:r>
          </w:p>
        </w:tc>
      </w:tr>
      <w:tr w:rsidR="00B44555" w:rsidRPr="00B44555" w:rsidTr="00573B61">
        <w:tc>
          <w:tcPr>
            <w:tcW w:w="4785" w:type="dxa"/>
            <w:shd w:val="clear" w:color="auto" w:fill="auto"/>
          </w:tcPr>
          <w:p w:rsidR="00B44555" w:rsidRPr="00B44555" w:rsidRDefault="00B44555" w:rsidP="00B44555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B44555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weight</w:t>
            </w:r>
          </w:p>
        </w:tc>
        <w:tc>
          <w:tcPr>
            <w:tcW w:w="4786" w:type="dxa"/>
            <w:shd w:val="clear" w:color="auto" w:fill="auto"/>
          </w:tcPr>
          <w:p w:rsidR="00B44555" w:rsidRPr="00B44555" w:rsidRDefault="00B44555" w:rsidP="00B44555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B44555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вес</w:t>
            </w:r>
          </w:p>
        </w:tc>
      </w:tr>
      <w:tr w:rsidR="00B44555" w:rsidRPr="00B44555" w:rsidTr="00573B61">
        <w:tc>
          <w:tcPr>
            <w:tcW w:w="4785" w:type="dxa"/>
            <w:shd w:val="clear" w:color="auto" w:fill="auto"/>
          </w:tcPr>
          <w:p w:rsidR="00B44555" w:rsidRPr="00B44555" w:rsidRDefault="00B44555" w:rsidP="00B44555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B44555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extraordinaryItems</w:t>
            </w:r>
          </w:p>
        </w:tc>
        <w:tc>
          <w:tcPr>
            <w:tcW w:w="4786" w:type="dxa"/>
            <w:shd w:val="clear" w:color="auto" w:fill="auto"/>
          </w:tcPr>
          <w:p w:rsidR="00B44555" w:rsidRPr="00B44555" w:rsidRDefault="00B44555" w:rsidP="00B44555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B44555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extraordinaryItems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(Чрезвычайные пункты)</w:t>
            </w:r>
          </w:p>
        </w:tc>
      </w:tr>
      <w:tr w:rsidR="00B44555" w:rsidRPr="00B44555" w:rsidTr="00573B61">
        <w:tc>
          <w:tcPr>
            <w:tcW w:w="4785" w:type="dxa"/>
            <w:shd w:val="clear" w:color="auto" w:fill="auto"/>
          </w:tcPr>
          <w:p w:rsidR="00B44555" w:rsidRPr="00B44555" w:rsidRDefault="00B44555" w:rsidP="00B44555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B44555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netIncomeAfterTax</w:t>
            </w:r>
          </w:p>
        </w:tc>
        <w:tc>
          <w:tcPr>
            <w:tcW w:w="4786" w:type="dxa"/>
            <w:shd w:val="clear" w:color="auto" w:fill="auto"/>
          </w:tcPr>
          <w:p w:rsidR="00B44555" w:rsidRPr="00B44555" w:rsidRDefault="00B44555" w:rsidP="00B44555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B44555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netIncomeAfterTax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959D0">
              <w:rPr>
                <w:rFonts w:ascii="Arial" w:hAnsi="Arial"/>
                <w:color w:val="000000"/>
                <w:sz w:val="24"/>
                <w:szCs w:val="24"/>
              </w:rPr>
              <w:t>(Чистый доход после вычета налогов)</w:t>
            </w:r>
          </w:p>
        </w:tc>
      </w:tr>
      <w:tr w:rsidR="00B44555" w:rsidRPr="00B44555" w:rsidTr="00573B61">
        <w:tc>
          <w:tcPr>
            <w:tcW w:w="4785" w:type="dxa"/>
            <w:shd w:val="clear" w:color="auto" w:fill="auto"/>
          </w:tcPr>
          <w:p w:rsidR="00B44555" w:rsidRPr="00B44555" w:rsidRDefault="00B44555" w:rsidP="00B44555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B44555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netIncomeBeforeTax</w:t>
            </w:r>
          </w:p>
        </w:tc>
        <w:tc>
          <w:tcPr>
            <w:tcW w:w="4786" w:type="dxa"/>
            <w:shd w:val="clear" w:color="auto" w:fill="auto"/>
          </w:tcPr>
          <w:p w:rsidR="00B44555" w:rsidRPr="00B44555" w:rsidRDefault="00B44555" w:rsidP="00B44555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B44555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netIncomeBeforeTax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959D0">
              <w:rPr>
                <w:rFonts w:ascii="Arial" w:hAnsi="Arial"/>
                <w:color w:val="000000"/>
                <w:sz w:val="24"/>
                <w:szCs w:val="24"/>
              </w:rPr>
              <w:t>(Чистый доход до вычета налогов)</w:t>
            </w:r>
          </w:p>
        </w:tc>
      </w:tr>
      <w:tr w:rsidR="00B44555" w:rsidRPr="00B44555" w:rsidTr="00573B61">
        <w:tc>
          <w:tcPr>
            <w:tcW w:w="4785" w:type="dxa"/>
            <w:shd w:val="clear" w:color="auto" w:fill="auto"/>
          </w:tcPr>
          <w:p w:rsidR="00B44555" w:rsidRPr="00B44555" w:rsidRDefault="00B44555" w:rsidP="00B44555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B44555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taxes</w:t>
            </w:r>
          </w:p>
        </w:tc>
        <w:tc>
          <w:tcPr>
            <w:tcW w:w="4786" w:type="dxa"/>
            <w:shd w:val="clear" w:color="auto" w:fill="auto"/>
          </w:tcPr>
          <w:p w:rsidR="00B44555" w:rsidRPr="00B44555" w:rsidRDefault="00B44555" w:rsidP="00B44555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B44555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taxes (налоги)</w:t>
            </w:r>
          </w:p>
        </w:tc>
      </w:tr>
    </w:tbl>
    <w:p w:rsidR="00B542B2" w:rsidRPr="005A0C74" w:rsidRDefault="00573B6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Определение</w:t>
      </w:r>
      <w:r w:rsidR="00B542B2"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93" w:anchor="linkbas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базы</w:t>
        </w:r>
        <w:r w:rsidRPr="00573B6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ссылок</w:t>
        </w:r>
      </w:hyperlink>
      <w:r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может</w:t>
      </w:r>
      <w:r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также</w:t>
      </w:r>
      <w:r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определение</w:t>
      </w:r>
      <w:r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расширенных</w:t>
      </w:r>
      <w:r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сссылок</w:t>
      </w:r>
      <w:r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относят</w:t>
      </w:r>
      <w:r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94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Концепты</w:t>
        </w:r>
      </w:hyperlink>
      <w:r w:rsidR="00B542B2"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другим</w:t>
      </w:r>
      <w:r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концептам</w:t>
      </w:r>
      <w:r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</w:t>
      </w:r>
      <w:r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приведенном</w:t>
      </w:r>
      <w:r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ниже</w:t>
      </w:r>
      <w:r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примере</w:t>
      </w:r>
      <w:r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performanceMeasures</w:t>
      </w:r>
      <w:r w:rsidRPr="00573B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показатели</w:t>
      </w:r>
      <w:r w:rsidRPr="00573B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эффективности</w:t>
      </w:r>
      <w:r w:rsidRPr="00573B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элементом</w:t>
      </w:r>
      <w:r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определенном</w:t>
      </w:r>
      <w:r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таксономии, а типами показателей эффективности являются: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netIncome</w:t>
      </w:r>
      <w:r w:rsidR="00B542B2" w:rsidRPr="00573B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,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netIncomeBeforeTax</w:t>
      </w:r>
      <w:r w:rsidR="00B542B2" w:rsidRPr="00573B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netIncomeAfterTax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. </w:t>
      </w:r>
      <w:r w:rsidR="00B542B2" w:rsidRPr="00573B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573B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="00B542B2"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ссылки</w:t>
      </w:r>
      <w:r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абсоютный</w:t>
      </w:r>
      <w:r w:rsidR="00B542B2"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="00B542B2"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такой</w:t>
      </w:r>
      <w:r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</w:t>
      </w:r>
      <w:r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  <w:r w:rsidR="00B542B2"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="00B542B2" w:rsidRPr="00573B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="00B542B2" w:rsidRPr="00573B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="00B542B2" w:rsidRPr="00573B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="00B542B2" w:rsidRPr="00573B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/2003/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="00B542B2" w:rsidRPr="00573B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general</w:t>
      </w:r>
      <w:r w:rsidR="00B542B2" w:rsidRPr="00573B6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special</w:t>
      </w:r>
      <w:r w:rsidR="00B542B2"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поясняет</w:t>
      </w:r>
      <w:r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</w:t>
      </w:r>
      <w:r w:rsidRPr="00573B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отношения определения конкретной связи. </w:t>
      </w:r>
      <w:r w:rsidR="005A0C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более подробной информацией можно ознакомиться в </w:t>
      </w:r>
      <w:hyperlink r:id="rId895" w:anchor="_3.5.3.9.4" w:history="1">
        <w:r w:rsidR="00387AC1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</w:t>
        </w:r>
        <w:r w:rsidR="005A0C74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араграфе</w:t>
        </w:r>
        <w:r w:rsidR="00B542B2" w:rsidRPr="005A0C74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3.5.3.9.4</w:t>
        </w:r>
      </w:hyperlink>
      <w:r w:rsidR="00B542B2" w:rsidRPr="005A0C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5A0C74" w:rsidRDefault="005A0C74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79" w:name="Hierarchy-of-general-special-arcs-in-a-d"/>
      <w:bookmarkEnd w:id="279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5A0C74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43: </w:t>
      </w:r>
      <w:r w:rsidRPr="005A0C74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Иерархия дуг </w:t>
      </w:r>
      <w:r w:rsidR="00387AC1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общее-частное </w:t>
      </w:r>
      <w:r w:rsidRPr="005A0C74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в базе ссылок определений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00"/>
        <w:gridCol w:w="3685"/>
      </w:tblGrid>
      <w:tr w:rsidR="00B542B2" w:rsidRPr="005A0C74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8F9F48B" wp14:editId="582762BE">
                  <wp:extent cx="3590925" cy="3581400"/>
                  <wp:effectExtent l="0" t="0" r="9525" b="0"/>
                  <wp:docPr id="2" name="Рисунок 2" descr="http://www.xbrl.org/Specification/XBRL-2.1/REC-2003-12-31/images/image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xbrl.org/Specification/XBRL-2.1/REC-2003-12-31/images/image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A0C74" w:rsidRDefault="005A0C74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Пример</w:t>
            </w:r>
            <w:r w:rsidR="00B542B2" w:rsidRPr="005A0C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иерархия</w:t>
            </w:r>
            <w:r w:rsidRPr="005A0C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определений</w:t>
            </w:r>
            <w:r w:rsidRPr="005A0C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5A0C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которых</w:t>
            </w:r>
            <w:r w:rsidRPr="005A0C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различные</w:t>
            </w:r>
            <w:r w:rsidRPr="005A0C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концепты</w:t>
            </w:r>
            <w:r w:rsidRPr="005A0C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определены</w:t>
            </w:r>
            <w:r w:rsidRPr="005A0C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5A0C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качестве</w:t>
            </w:r>
            <w:r w:rsidRPr="005A0C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1807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«Показателей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эффективности». </w:t>
            </w:r>
          </w:p>
          <w:p w:rsidR="00B542B2" w:rsidRPr="005A0C74" w:rsidRDefault="005A0C74" w:rsidP="005A0C7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Дуги</w:t>
            </w:r>
            <w:r w:rsidRPr="005A0C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помечаются</w:t>
            </w:r>
            <w:r w:rsidRPr="005A0C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атрибутом</w:t>
            </w:r>
            <w:r w:rsidRPr="005A0C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"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порядок</w:t>
            </w:r>
            <w:r w:rsidRPr="005A0C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"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который используется для отображения иерархии. </w:t>
            </w:r>
          </w:p>
        </w:tc>
      </w:tr>
    </w:tbl>
    <w:p w:rsidR="005A0C74" w:rsidRDefault="005A0C74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6"/>
      </w:tblGrid>
      <w:tr w:rsidR="005A0C74" w:rsidRPr="005A0C74" w:rsidTr="00EA5E6B">
        <w:tc>
          <w:tcPr>
            <w:tcW w:w="4785" w:type="dxa"/>
            <w:shd w:val="clear" w:color="auto" w:fill="auto"/>
          </w:tcPr>
          <w:p w:rsidR="005A0C74" w:rsidRPr="005A0C74" w:rsidRDefault="005A0C74" w:rsidP="005A0C7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</w:pPr>
            <w:r w:rsidRPr="005A0C74">
              <w:rPr>
                <w:rFonts w:ascii="Arial" w:eastAsia="Times New Roman" w:hAnsi="Arial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Оригинал</w:t>
            </w:r>
          </w:p>
        </w:tc>
        <w:tc>
          <w:tcPr>
            <w:tcW w:w="4786" w:type="dxa"/>
            <w:shd w:val="clear" w:color="auto" w:fill="auto"/>
          </w:tcPr>
          <w:p w:rsidR="005A0C74" w:rsidRPr="005A0C74" w:rsidRDefault="005A0C74" w:rsidP="005A0C7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</w:pPr>
            <w:r w:rsidRPr="005A0C74">
              <w:rPr>
                <w:rFonts w:ascii="Arial" w:eastAsia="Times New Roman" w:hAnsi="Arial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Перевод</w:t>
            </w:r>
          </w:p>
        </w:tc>
      </w:tr>
      <w:tr w:rsidR="005A0C74" w:rsidRPr="005A0C74" w:rsidTr="00EA5E6B">
        <w:tc>
          <w:tcPr>
            <w:tcW w:w="4785" w:type="dxa"/>
            <w:shd w:val="clear" w:color="auto" w:fill="auto"/>
          </w:tcPr>
          <w:p w:rsidR="005A0C74" w:rsidRPr="005A0C74" w:rsidRDefault="005A0C74" w:rsidP="005A0C74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5A0C74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performanceMeasures</w:t>
            </w:r>
          </w:p>
        </w:tc>
        <w:tc>
          <w:tcPr>
            <w:tcW w:w="4786" w:type="dxa"/>
            <w:shd w:val="clear" w:color="auto" w:fill="auto"/>
          </w:tcPr>
          <w:p w:rsidR="005A0C74" w:rsidRPr="005A0C74" w:rsidRDefault="005A0C74" w:rsidP="005A0C74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5A0C74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performanceMeasures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(показатели эффективности)</w:t>
            </w:r>
          </w:p>
        </w:tc>
      </w:tr>
      <w:tr w:rsidR="005A0C74" w:rsidRPr="005A0C74" w:rsidTr="00EA5E6B">
        <w:tc>
          <w:tcPr>
            <w:tcW w:w="4785" w:type="dxa"/>
            <w:shd w:val="clear" w:color="auto" w:fill="auto"/>
          </w:tcPr>
          <w:p w:rsidR="005A0C74" w:rsidRPr="005A0C74" w:rsidRDefault="005A0C74" w:rsidP="005A0C74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5A0C74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Type: monetaryItemType</w:t>
            </w:r>
          </w:p>
        </w:tc>
        <w:tc>
          <w:tcPr>
            <w:tcW w:w="4786" w:type="dxa"/>
            <w:shd w:val="clear" w:color="auto" w:fill="auto"/>
          </w:tcPr>
          <w:p w:rsidR="005A0C74" w:rsidRPr="005A0C74" w:rsidRDefault="005A0C74" w:rsidP="005A0C74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5A0C74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Тип: monetaryItemType</w:t>
            </w:r>
          </w:p>
        </w:tc>
      </w:tr>
      <w:tr w:rsidR="005A0C74" w:rsidRPr="005A0C74" w:rsidTr="00EA5E6B">
        <w:tc>
          <w:tcPr>
            <w:tcW w:w="4785" w:type="dxa"/>
            <w:shd w:val="clear" w:color="auto" w:fill="auto"/>
          </w:tcPr>
          <w:p w:rsidR="005A0C74" w:rsidRPr="005A0C74" w:rsidRDefault="005A0C74" w:rsidP="005A0C74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5A0C74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general-special</w:t>
            </w:r>
          </w:p>
        </w:tc>
        <w:tc>
          <w:tcPr>
            <w:tcW w:w="4786" w:type="dxa"/>
            <w:shd w:val="clear" w:color="auto" w:fill="auto"/>
          </w:tcPr>
          <w:p w:rsidR="005A0C74" w:rsidRPr="005A0C74" w:rsidRDefault="00180779" w:rsidP="005A0C74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general-special («общее-частное</w:t>
            </w:r>
            <w:r w:rsidR="005A0C74" w:rsidRPr="005A0C74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»)</w:t>
            </w:r>
          </w:p>
        </w:tc>
      </w:tr>
      <w:tr w:rsidR="005A0C74" w:rsidRPr="005A0C74" w:rsidTr="00EA5E6B">
        <w:tc>
          <w:tcPr>
            <w:tcW w:w="4785" w:type="dxa"/>
            <w:shd w:val="clear" w:color="auto" w:fill="auto"/>
          </w:tcPr>
          <w:p w:rsidR="005A0C74" w:rsidRPr="005A0C74" w:rsidRDefault="005A0C74" w:rsidP="005A0C74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5A0C74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order</w:t>
            </w:r>
          </w:p>
        </w:tc>
        <w:tc>
          <w:tcPr>
            <w:tcW w:w="4786" w:type="dxa"/>
            <w:shd w:val="clear" w:color="auto" w:fill="auto"/>
          </w:tcPr>
          <w:p w:rsidR="005A0C74" w:rsidRPr="005A0C74" w:rsidRDefault="005A0C74" w:rsidP="005A0C74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5A0C74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порядок</w:t>
            </w:r>
          </w:p>
        </w:tc>
      </w:tr>
      <w:tr w:rsidR="005A0C74" w:rsidRPr="005A0C74" w:rsidTr="00EA5E6B">
        <w:tc>
          <w:tcPr>
            <w:tcW w:w="4785" w:type="dxa"/>
            <w:shd w:val="clear" w:color="auto" w:fill="auto"/>
          </w:tcPr>
          <w:p w:rsidR="005A0C74" w:rsidRPr="005A0C74" w:rsidRDefault="005A0C74" w:rsidP="005A0C74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5A0C74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netIncome</w:t>
            </w:r>
          </w:p>
        </w:tc>
        <w:tc>
          <w:tcPr>
            <w:tcW w:w="4786" w:type="dxa"/>
            <w:shd w:val="clear" w:color="auto" w:fill="auto"/>
          </w:tcPr>
          <w:p w:rsidR="005A0C74" w:rsidRPr="005A0C74" w:rsidRDefault="005A0C74" w:rsidP="005A0C74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5A0C74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netIncome</w:t>
            </w:r>
          </w:p>
        </w:tc>
      </w:tr>
      <w:tr w:rsidR="005A0C74" w:rsidRPr="005A0C74" w:rsidTr="00EA5E6B">
        <w:tc>
          <w:tcPr>
            <w:tcW w:w="4785" w:type="dxa"/>
            <w:shd w:val="clear" w:color="auto" w:fill="auto"/>
          </w:tcPr>
          <w:p w:rsidR="005A0C74" w:rsidRPr="005A0C74" w:rsidRDefault="005A0C74" w:rsidP="005A0C74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5A0C74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netIncomeAfterTax</w:t>
            </w:r>
          </w:p>
        </w:tc>
        <w:tc>
          <w:tcPr>
            <w:tcW w:w="4786" w:type="dxa"/>
            <w:shd w:val="clear" w:color="auto" w:fill="auto"/>
          </w:tcPr>
          <w:p w:rsidR="005A0C74" w:rsidRPr="005A0C74" w:rsidRDefault="005A0C74" w:rsidP="005A0C74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5A0C74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netIncomeAfterTax</w:t>
            </w:r>
          </w:p>
        </w:tc>
      </w:tr>
      <w:tr w:rsidR="005A0C74" w:rsidRPr="005A0C74" w:rsidTr="00EA5E6B">
        <w:tc>
          <w:tcPr>
            <w:tcW w:w="4785" w:type="dxa"/>
            <w:shd w:val="clear" w:color="auto" w:fill="auto"/>
          </w:tcPr>
          <w:p w:rsidR="005A0C74" w:rsidRPr="005A0C74" w:rsidRDefault="005A0C74" w:rsidP="005A0C74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5A0C74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netIncomeBeforeTax</w:t>
            </w:r>
          </w:p>
        </w:tc>
        <w:tc>
          <w:tcPr>
            <w:tcW w:w="4786" w:type="dxa"/>
            <w:shd w:val="clear" w:color="auto" w:fill="auto"/>
          </w:tcPr>
          <w:p w:rsidR="005A0C74" w:rsidRPr="005A0C74" w:rsidRDefault="005A0C74" w:rsidP="005A0C74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5A0C74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netIncomeBeforeTax</w:t>
            </w:r>
          </w:p>
        </w:tc>
      </w:tr>
    </w:tbl>
    <w:p w:rsidR="00B542B2" w:rsidRPr="007573CC" w:rsidRDefault="003F7B9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Ссылки</w:t>
      </w:r>
      <w:r w:rsidRPr="007573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представления</w:t>
      </w:r>
      <w:r w:rsidRPr="007573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используются</w:t>
      </w:r>
      <w:r w:rsidRPr="007573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7573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организации</w:t>
      </w:r>
      <w:r w:rsidRPr="007573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Pr="007573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таксономии</w:t>
      </w:r>
      <w:r w:rsidRPr="007573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7573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иерархию</w:t>
      </w:r>
      <w:r w:rsidRPr="007573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7573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особый</w:t>
      </w:r>
      <w:r w:rsidRPr="007573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порядок</w:t>
      </w:r>
      <w:r w:rsidRPr="007573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общем</w:t>
      </w:r>
      <w:r w:rsidRP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различные</w:t>
      </w:r>
      <w:r w:rsidRP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способы</w:t>
      </w:r>
      <w:r w:rsidRP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применения</w:t>
      </w:r>
      <w:r w:rsidRP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потребуют</w:t>
      </w:r>
      <w:r w:rsidRP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различных наборов ссылок представления. Существует</w:t>
      </w:r>
      <w:r w:rsidR="00860BD6" w:rsidRP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807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ряд </w:t>
      </w:r>
      <w:r w:rsid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пользователей</w:t>
      </w:r>
      <w:r w:rsidR="00860BD6" w:rsidRP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</w:t>
      </w:r>
      <w:r w:rsid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разработчики</w:t>
      </w:r>
      <w:r w:rsidR="00860BD6" w:rsidRP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таксономии</w:t>
      </w:r>
      <w:r w:rsidR="00860BD6" w:rsidRP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860BD6" w:rsidRP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доменные</w:t>
      </w:r>
      <w:r w:rsidR="00860BD6" w:rsidRP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эксперты</w:t>
      </w:r>
      <w:r w:rsidR="00860BD6" w:rsidRP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работающие</w:t>
      </w:r>
      <w:r w:rsidR="00860BD6" w:rsidRP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860BD6" w:rsidRP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таксономиями, представление потребностей которых остается уместным в теч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ение всего жизненного цикла так</w:t>
      </w:r>
      <w:r w:rsid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номии</w:t>
      </w:r>
      <w:r w:rsidR="00B542B2" w:rsidRPr="00860B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каком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смысле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такая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точка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зрения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актуальной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без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привязки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контексту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отличие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представления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отчетных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данных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являющихся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зависимыми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 контекста</w:t>
      </w:r>
      <w:r w:rsidR="00B542B2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r w:rsidR="001807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B542B2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ходе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публикации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таксономий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они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могут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возможные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представления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однако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они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="005510FB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содержать, по крайней мере, одну точку зрения разработчика</w:t>
      </w:r>
      <w:r w:rsidR="00B542B2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1807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являющую</w:t>
      </w:r>
      <w:r w:rsid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ся независимой от контекста, в том смысле, что ей не требуется принимать в расчет контексты </w:t>
      </w:r>
      <w:r w:rsidR="005510FB" w:rsidRPr="005510FB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отчета</w:t>
      </w:r>
      <w:r w:rsidR="005510FB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</w:t>
      </w:r>
      <w:hyperlink r:id="rId897" w:anchor="XBRL-instance" w:history="1">
        <w:r w:rsidR="005510FB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</w:hyperlink>
      <w:r w:rsidR="00B542B2" w:rsidRPr="00551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BF46CB" w:rsidRP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данном</w:t>
      </w:r>
      <w:r w:rsidR="00BF46CB" w:rsidRP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примере</w:t>
      </w:r>
      <w:r w:rsidR="00BF46CB" w:rsidRP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898" w:anchor="linkbase" w:history="1">
        <w:r w:rsidR="00BF46C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база</w:t>
        </w:r>
        <w:r w:rsidR="00BF46CB" w:rsidRPr="00BF46C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BF46C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ссылок</w:t>
        </w:r>
      </w:hyperlink>
      <w:r w:rsidR="00BF46CB" w:rsidRPr="00BF46CB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 xml:space="preserve"> </w:t>
      </w:r>
      <w:r w:rsid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представления</w:t>
      </w:r>
      <w:r w:rsidR="00BF46CB" w:rsidRP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может</w:t>
      </w:r>
      <w:r w:rsidR="00BF46CB" w:rsidRP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="00BF46CB" w:rsidRP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ссылки представления для организации </w:t>
      </w:r>
      <w:hyperlink r:id="rId899" w:anchor="concept" w:history="1">
        <w:r w:rsidR="00BF46C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Концептов</w:t>
        </w:r>
      </w:hyperlink>
      <w:r w:rsidR="00B542B2" w:rsidRP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виде линейных пунктов финансовой отчетности. Другая</w:t>
      </w:r>
      <w:r w:rsidR="00BF46CB" w:rsidRP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база</w:t>
      </w:r>
      <w:r w:rsidR="00BF46CB" w:rsidRP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ссылок</w:t>
      </w:r>
      <w:r w:rsidR="00BF46CB" w:rsidRP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представления</w:t>
      </w:r>
      <w:r w:rsidR="00BF46CB" w:rsidRP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может</w:t>
      </w:r>
      <w:r w:rsidR="00BF46CB" w:rsidRP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="00BF46CB" w:rsidRP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ссылки</w:t>
      </w:r>
      <w:r w:rsidR="00BF46CB" w:rsidRP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="00BF46CB" w:rsidRP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организации</w:t>
      </w:r>
      <w:r w:rsidR="00BF46CB" w:rsidRP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F46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подмножества этих самых концептов в форме совокупности данных. </w:t>
      </w:r>
    </w:p>
    <w:p w:rsidR="00B542B2" w:rsidRPr="00BF46CB" w:rsidRDefault="00BF46CB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80" w:name="Hierarchy-in-a-presentation-linkbase"/>
      <w:bookmarkEnd w:id="280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BF46CB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44: </w:t>
      </w:r>
      <w:r w:rsidRPr="00C401CF">
        <w:rPr>
          <w:rFonts w:ascii="Arial" w:hAnsi="Arial"/>
          <w:smallCaps/>
          <w:color w:val="000000"/>
        </w:rPr>
        <w:t>Иерархия в базе ссылок представления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00"/>
        <w:gridCol w:w="3685"/>
      </w:tblGrid>
      <w:tr w:rsidR="00B542B2" w:rsidRPr="00EA5E6B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A040297" wp14:editId="06E44675">
                  <wp:extent cx="3590925" cy="3924300"/>
                  <wp:effectExtent l="0" t="0" r="9525" b="0"/>
                  <wp:docPr id="1" name="Рисунок 1" descr="http://www.xbrl.org/Specification/XBRL-2.1/REC-2003-12-31/images/image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xbrl.org/Specification/XBRL-2.1/REC-2003-12-31/images/image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EA5E6B" w:rsidRDefault="00EA5E6B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Пример</w:t>
            </w:r>
            <w:r w:rsidR="00B542B2" w:rsidRPr="00EA5E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EA5E6B">
              <w:rPr>
                <w:rFonts w:ascii="Arial" w:hAnsi="Arial"/>
                <w:color w:val="000000"/>
                <w:sz w:val="24"/>
                <w:szCs w:val="24"/>
              </w:rPr>
              <w:t>Иерархия представления, имитирующая порядок, в котором линейные пункты могут появиться в отчете о прибыли</w:t>
            </w:r>
            <w:r w:rsidR="00B542B2" w:rsidRPr="00EA5E6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  <w:p w:rsidR="00B542B2" w:rsidRPr="00EA5E6B" w:rsidRDefault="00EA5E6B" w:rsidP="00EA5E6B">
            <w:pPr>
              <w:spacing w:before="100" w:beforeAutospacing="1" w:after="100" w:afterAutospacing="1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EA5E6B">
              <w:rPr>
                <w:rFonts w:ascii="Arial" w:hAnsi="Arial"/>
                <w:color w:val="000000"/>
                <w:sz w:val="24"/>
                <w:szCs w:val="24"/>
              </w:rPr>
              <w:t xml:space="preserve">Такой вид может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использоваться</w:t>
            </w:r>
            <w:r w:rsidRPr="00EA5E6B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приложениями</w:t>
            </w:r>
            <w:r w:rsidRPr="00EA5E6B">
              <w:rPr>
                <w:rFonts w:ascii="Arial" w:hAnsi="Arial"/>
                <w:color w:val="000000"/>
                <w:sz w:val="24"/>
                <w:szCs w:val="24"/>
              </w:rPr>
              <w:t xml:space="preserve"> для представления таксономий пользователям приложения. Дуги</w:t>
            </w:r>
            <w:r w:rsidRPr="00EA5E6B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помечаются </w:t>
            </w:r>
            <w:r w:rsidRPr="00EA5E6B">
              <w:rPr>
                <w:rFonts w:ascii="Arial" w:hAnsi="Arial"/>
                <w:color w:val="000000"/>
                <w:sz w:val="24"/>
                <w:szCs w:val="24"/>
              </w:rPr>
              <w:t>атрибутом</w:t>
            </w:r>
            <w:r w:rsidRPr="00EA5E6B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«order/</w:t>
            </w:r>
            <w:r w:rsidRPr="00EA5E6B">
              <w:rPr>
                <w:rFonts w:ascii="Arial" w:hAnsi="Arial"/>
                <w:color w:val="000000"/>
                <w:sz w:val="24"/>
                <w:szCs w:val="24"/>
              </w:rPr>
              <w:t>порядок</w:t>
            </w:r>
            <w:r w:rsidRPr="00EA5E6B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».</w:t>
            </w:r>
          </w:p>
        </w:tc>
      </w:tr>
    </w:tbl>
    <w:p w:rsidR="00EA5E6B" w:rsidRDefault="00EA5E6B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6"/>
      </w:tblGrid>
      <w:tr w:rsidR="00EA5E6B" w:rsidRPr="00EA5E6B" w:rsidTr="00EA5E6B">
        <w:tc>
          <w:tcPr>
            <w:tcW w:w="4785" w:type="dxa"/>
            <w:shd w:val="clear" w:color="auto" w:fill="auto"/>
          </w:tcPr>
          <w:p w:rsidR="00EA5E6B" w:rsidRPr="00EA5E6B" w:rsidRDefault="00EA5E6B" w:rsidP="00EA5E6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</w:pPr>
            <w:r w:rsidRPr="00EA5E6B">
              <w:rPr>
                <w:rFonts w:ascii="Arial" w:eastAsia="Times New Roman" w:hAnsi="Arial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Оригинал</w:t>
            </w:r>
          </w:p>
        </w:tc>
        <w:tc>
          <w:tcPr>
            <w:tcW w:w="4786" w:type="dxa"/>
            <w:shd w:val="clear" w:color="auto" w:fill="auto"/>
          </w:tcPr>
          <w:p w:rsidR="00EA5E6B" w:rsidRPr="00EA5E6B" w:rsidRDefault="00EA5E6B" w:rsidP="00EA5E6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</w:pPr>
            <w:r w:rsidRPr="00EA5E6B">
              <w:rPr>
                <w:rFonts w:ascii="Arial" w:eastAsia="Times New Roman" w:hAnsi="Arial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Перевод</w:t>
            </w:r>
          </w:p>
        </w:tc>
      </w:tr>
      <w:tr w:rsidR="00EA5E6B" w:rsidRPr="00EA5E6B" w:rsidTr="00EA5E6B">
        <w:tc>
          <w:tcPr>
            <w:tcW w:w="4785" w:type="dxa"/>
            <w:shd w:val="clear" w:color="auto" w:fill="auto"/>
          </w:tcPr>
          <w:p w:rsidR="00EA5E6B" w:rsidRPr="00EA5E6B" w:rsidRDefault="00EA5E6B" w:rsidP="00EA5E6B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EA5E6B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netIncomeBeforeTax</w:t>
            </w:r>
          </w:p>
        </w:tc>
        <w:tc>
          <w:tcPr>
            <w:tcW w:w="4786" w:type="dxa"/>
            <w:shd w:val="clear" w:color="auto" w:fill="auto"/>
          </w:tcPr>
          <w:p w:rsidR="00EA5E6B" w:rsidRPr="00EA5E6B" w:rsidRDefault="00EA5E6B" w:rsidP="00EA5E6B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EA5E6B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netIncomeBeforeTax</w:t>
            </w:r>
          </w:p>
        </w:tc>
      </w:tr>
      <w:tr w:rsidR="00EA5E6B" w:rsidRPr="00EA5E6B" w:rsidTr="00EA5E6B">
        <w:tc>
          <w:tcPr>
            <w:tcW w:w="4785" w:type="dxa"/>
            <w:shd w:val="clear" w:color="auto" w:fill="auto"/>
          </w:tcPr>
          <w:p w:rsidR="00EA5E6B" w:rsidRPr="00EA5E6B" w:rsidRDefault="00EA5E6B" w:rsidP="00EA5E6B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EA5E6B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Type: stringItemType</w:t>
            </w:r>
          </w:p>
        </w:tc>
        <w:tc>
          <w:tcPr>
            <w:tcW w:w="4786" w:type="dxa"/>
            <w:shd w:val="clear" w:color="auto" w:fill="auto"/>
          </w:tcPr>
          <w:p w:rsidR="00EA5E6B" w:rsidRPr="00EA5E6B" w:rsidRDefault="00EA5E6B" w:rsidP="00EA5E6B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EA5E6B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Тип: stringItemType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(строчный пункт)</w:t>
            </w:r>
          </w:p>
        </w:tc>
      </w:tr>
      <w:tr w:rsidR="00EA5E6B" w:rsidRPr="00EA5E6B" w:rsidTr="00EA5E6B">
        <w:tc>
          <w:tcPr>
            <w:tcW w:w="4785" w:type="dxa"/>
            <w:shd w:val="clear" w:color="auto" w:fill="auto"/>
          </w:tcPr>
          <w:p w:rsidR="00EA5E6B" w:rsidRPr="00EA5E6B" w:rsidRDefault="00EA5E6B" w:rsidP="00EA5E6B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EA5E6B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Abstract: true</w:t>
            </w:r>
          </w:p>
        </w:tc>
        <w:tc>
          <w:tcPr>
            <w:tcW w:w="4786" w:type="dxa"/>
            <w:shd w:val="clear" w:color="auto" w:fill="auto"/>
          </w:tcPr>
          <w:p w:rsidR="00EA5E6B" w:rsidRPr="00EA5E6B" w:rsidRDefault="00984FF0" w:rsidP="00984FF0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Резюме</w:t>
            </w:r>
            <w:r w:rsidR="00EA5E6B" w:rsidRPr="00EA5E6B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: true (истин</w:t>
            </w:r>
            <w:r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ный</w:t>
            </w:r>
            <w:r w:rsidR="00EA5E6B" w:rsidRPr="00EA5E6B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EA5E6B" w:rsidRPr="00EA5E6B" w:rsidTr="00EA5E6B">
        <w:tc>
          <w:tcPr>
            <w:tcW w:w="4785" w:type="dxa"/>
            <w:shd w:val="clear" w:color="auto" w:fill="auto"/>
          </w:tcPr>
          <w:p w:rsidR="00EA5E6B" w:rsidRPr="00EA5E6B" w:rsidRDefault="00EA5E6B" w:rsidP="00EA5E6B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EA5E6B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parent-child</w:t>
            </w:r>
          </w:p>
        </w:tc>
        <w:tc>
          <w:tcPr>
            <w:tcW w:w="4786" w:type="dxa"/>
            <w:shd w:val="clear" w:color="auto" w:fill="auto"/>
          </w:tcPr>
          <w:p w:rsidR="00EA5E6B" w:rsidRPr="00EA5E6B" w:rsidRDefault="00EA5E6B" w:rsidP="00EA5E6B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EA5E6B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parent-child («родитель-дочерний элемент»)</w:t>
            </w:r>
          </w:p>
        </w:tc>
      </w:tr>
      <w:tr w:rsidR="00EA5E6B" w:rsidRPr="00EA5E6B" w:rsidTr="00EA5E6B">
        <w:tc>
          <w:tcPr>
            <w:tcW w:w="4785" w:type="dxa"/>
            <w:shd w:val="clear" w:color="auto" w:fill="auto"/>
          </w:tcPr>
          <w:p w:rsidR="00EA5E6B" w:rsidRPr="00EA5E6B" w:rsidRDefault="00EA5E6B" w:rsidP="00EA5E6B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EA5E6B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order</w:t>
            </w:r>
          </w:p>
        </w:tc>
        <w:tc>
          <w:tcPr>
            <w:tcW w:w="4786" w:type="dxa"/>
            <w:shd w:val="clear" w:color="auto" w:fill="auto"/>
          </w:tcPr>
          <w:p w:rsidR="00EA5E6B" w:rsidRPr="00EA5E6B" w:rsidRDefault="00EA5E6B" w:rsidP="00EA5E6B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EA5E6B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порядок</w:t>
            </w:r>
          </w:p>
        </w:tc>
      </w:tr>
      <w:tr w:rsidR="00EA5E6B" w:rsidRPr="00EA5E6B" w:rsidTr="00EA5E6B">
        <w:tc>
          <w:tcPr>
            <w:tcW w:w="4785" w:type="dxa"/>
            <w:shd w:val="clear" w:color="auto" w:fill="auto"/>
          </w:tcPr>
          <w:p w:rsidR="00EA5E6B" w:rsidRPr="00EA5E6B" w:rsidRDefault="00EA5E6B" w:rsidP="00EA5E6B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val="en-US" w:eastAsia="ru-RU"/>
              </w:rPr>
            </w:pPr>
            <w:r w:rsidRPr="00EA5E6B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val="en-US" w:eastAsia="ru-RU"/>
              </w:rPr>
              <w:t>Other line items, e.g. revenue</w:t>
            </w:r>
          </w:p>
        </w:tc>
        <w:tc>
          <w:tcPr>
            <w:tcW w:w="4786" w:type="dxa"/>
            <w:shd w:val="clear" w:color="auto" w:fill="auto"/>
          </w:tcPr>
          <w:p w:rsidR="00EA5E6B" w:rsidRPr="00EA5E6B" w:rsidRDefault="00EA5E6B" w:rsidP="00EA5E6B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EA5E6B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Другие линейные пункты, например, доход</w:t>
            </w:r>
          </w:p>
        </w:tc>
      </w:tr>
      <w:tr w:rsidR="00EA5E6B" w:rsidRPr="00EA5E6B" w:rsidTr="00EA5E6B">
        <w:tc>
          <w:tcPr>
            <w:tcW w:w="4785" w:type="dxa"/>
            <w:shd w:val="clear" w:color="auto" w:fill="auto"/>
          </w:tcPr>
          <w:p w:rsidR="00EA5E6B" w:rsidRPr="00EA5E6B" w:rsidRDefault="00EA5E6B" w:rsidP="00EA5E6B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EA5E6B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Type: monetaryItemType</w:t>
            </w:r>
          </w:p>
        </w:tc>
        <w:tc>
          <w:tcPr>
            <w:tcW w:w="4786" w:type="dxa"/>
            <w:shd w:val="clear" w:color="auto" w:fill="auto"/>
          </w:tcPr>
          <w:p w:rsidR="00EA5E6B" w:rsidRPr="00EA5E6B" w:rsidRDefault="00EA5E6B" w:rsidP="00EA5E6B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EA5E6B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Тип: monetaryItemType</w:t>
            </w:r>
          </w:p>
        </w:tc>
      </w:tr>
      <w:tr w:rsidR="00EA5E6B" w:rsidRPr="00EA5E6B" w:rsidTr="00EA5E6B">
        <w:tc>
          <w:tcPr>
            <w:tcW w:w="4785" w:type="dxa"/>
            <w:shd w:val="clear" w:color="auto" w:fill="auto"/>
          </w:tcPr>
          <w:p w:rsidR="00EA5E6B" w:rsidRPr="00EA5E6B" w:rsidRDefault="00EA5E6B" w:rsidP="00EA5E6B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EA5E6B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taxes</w:t>
            </w:r>
          </w:p>
        </w:tc>
        <w:tc>
          <w:tcPr>
            <w:tcW w:w="4786" w:type="dxa"/>
            <w:shd w:val="clear" w:color="auto" w:fill="auto"/>
          </w:tcPr>
          <w:p w:rsidR="00EA5E6B" w:rsidRPr="00EA5E6B" w:rsidRDefault="00EA5E6B" w:rsidP="00EA5E6B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EA5E6B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Taxes (налоги)</w:t>
            </w:r>
          </w:p>
        </w:tc>
      </w:tr>
      <w:tr w:rsidR="00EA5E6B" w:rsidRPr="00EA5E6B" w:rsidTr="00EA5E6B">
        <w:tc>
          <w:tcPr>
            <w:tcW w:w="4785" w:type="dxa"/>
            <w:shd w:val="clear" w:color="auto" w:fill="auto"/>
          </w:tcPr>
          <w:p w:rsidR="00EA5E6B" w:rsidRPr="00EA5E6B" w:rsidRDefault="00EA5E6B" w:rsidP="00EA5E6B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EA5E6B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netIncomeAfterTax</w:t>
            </w:r>
          </w:p>
        </w:tc>
        <w:tc>
          <w:tcPr>
            <w:tcW w:w="4786" w:type="dxa"/>
            <w:shd w:val="clear" w:color="auto" w:fill="auto"/>
          </w:tcPr>
          <w:p w:rsidR="00EA5E6B" w:rsidRPr="00EA5E6B" w:rsidRDefault="00EA5E6B" w:rsidP="00EA5E6B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EA5E6B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netIncomeAfterTax</w:t>
            </w:r>
          </w:p>
        </w:tc>
      </w:tr>
      <w:tr w:rsidR="00EA5E6B" w:rsidRPr="00EA5E6B" w:rsidTr="00EA5E6B">
        <w:tc>
          <w:tcPr>
            <w:tcW w:w="4785" w:type="dxa"/>
            <w:shd w:val="clear" w:color="auto" w:fill="auto"/>
          </w:tcPr>
          <w:p w:rsidR="00EA5E6B" w:rsidRPr="00EA5E6B" w:rsidRDefault="00EA5E6B" w:rsidP="00EA5E6B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EA5E6B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extraordinaryItems</w:t>
            </w:r>
          </w:p>
        </w:tc>
        <w:tc>
          <w:tcPr>
            <w:tcW w:w="4786" w:type="dxa"/>
            <w:shd w:val="clear" w:color="auto" w:fill="auto"/>
          </w:tcPr>
          <w:p w:rsidR="00EA5E6B" w:rsidRPr="00EA5E6B" w:rsidRDefault="00EA5E6B" w:rsidP="00EA5E6B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EA5E6B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extraordinaryItems</w:t>
            </w:r>
          </w:p>
        </w:tc>
      </w:tr>
      <w:tr w:rsidR="00EA5E6B" w:rsidRPr="00EA5E6B" w:rsidTr="00EA5E6B">
        <w:tc>
          <w:tcPr>
            <w:tcW w:w="4785" w:type="dxa"/>
            <w:shd w:val="clear" w:color="auto" w:fill="auto"/>
          </w:tcPr>
          <w:p w:rsidR="00EA5E6B" w:rsidRPr="00EA5E6B" w:rsidRDefault="00EA5E6B" w:rsidP="00EA5E6B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EA5E6B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netIncome</w:t>
            </w:r>
          </w:p>
        </w:tc>
        <w:tc>
          <w:tcPr>
            <w:tcW w:w="4786" w:type="dxa"/>
            <w:shd w:val="clear" w:color="auto" w:fill="auto"/>
          </w:tcPr>
          <w:p w:rsidR="00EA5E6B" w:rsidRPr="00EA5E6B" w:rsidRDefault="00EA5E6B" w:rsidP="00EA5E6B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EA5E6B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netIncome</w:t>
            </w:r>
          </w:p>
        </w:tc>
      </w:tr>
    </w:tbl>
    <w:p w:rsidR="003E3B42" w:rsidRDefault="003E3B42" w:rsidP="00B542B2">
      <w:pPr>
        <w:spacing w:before="100" w:beforeAutospacing="1" w:after="100" w:afterAutospacing="1" w:line="240" w:lineRule="auto"/>
        <w:rPr>
          <w:rFonts w:ascii="Arial" w:hAnsi="Arial"/>
          <w:color w:val="000000"/>
        </w:rPr>
      </w:pPr>
      <w:r w:rsidRPr="003E3B42">
        <w:rPr>
          <w:rFonts w:ascii="Arial" w:hAnsi="Arial"/>
          <w:color w:val="000000"/>
          <w:sz w:val="24"/>
          <w:szCs w:val="24"/>
        </w:rPr>
        <w:t xml:space="preserve">В этих примерах три </w:t>
      </w:r>
      <w:r w:rsidRPr="003E3B42">
        <w:rPr>
          <w:rFonts w:ascii="Times New Roman" w:hAnsi="Times New Roman" w:cs="Times New Roman"/>
          <w:color w:val="0000CC"/>
          <w:sz w:val="24"/>
          <w:szCs w:val="24"/>
          <w:u w:val="single"/>
        </w:rPr>
        <w:t>Базы ссылок</w:t>
      </w:r>
      <w:r w:rsidRPr="003E3B42">
        <w:rPr>
          <w:rFonts w:ascii="Arial" w:hAnsi="Arial"/>
          <w:color w:val="000000"/>
          <w:sz w:val="24"/>
          <w:szCs w:val="24"/>
        </w:rPr>
        <w:t xml:space="preserve"> являются д</w:t>
      </w:r>
      <w:r>
        <w:rPr>
          <w:rFonts w:ascii="Arial" w:hAnsi="Arial"/>
          <w:color w:val="000000"/>
          <w:sz w:val="24"/>
          <w:szCs w:val="24"/>
        </w:rPr>
        <w:t>еревьями</w:t>
      </w:r>
      <w:r w:rsidRPr="003E3B42">
        <w:rPr>
          <w:rFonts w:ascii="Arial" w:hAnsi="Arial"/>
          <w:color w:val="000000"/>
          <w:sz w:val="24"/>
          <w:szCs w:val="24"/>
        </w:rPr>
        <w:t xml:space="preserve">, </w:t>
      </w:r>
      <w:r>
        <w:rPr>
          <w:rFonts w:ascii="Arial" w:hAnsi="Arial"/>
          <w:color w:val="000000"/>
          <w:sz w:val="24"/>
          <w:szCs w:val="24"/>
        </w:rPr>
        <w:t xml:space="preserve">однако, </w:t>
      </w:r>
      <w:r w:rsidRPr="003E3B42">
        <w:rPr>
          <w:rFonts w:ascii="Arial" w:hAnsi="Arial"/>
          <w:color w:val="000000"/>
          <w:sz w:val="24"/>
          <w:szCs w:val="24"/>
        </w:rPr>
        <w:t xml:space="preserve">они не </w:t>
      </w:r>
      <w:r>
        <w:rPr>
          <w:rFonts w:ascii="Arial" w:hAnsi="Arial"/>
          <w:color w:val="000000"/>
          <w:sz w:val="24"/>
          <w:szCs w:val="24"/>
        </w:rPr>
        <w:t>обяз</w:t>
      </w:r>
      <w:r w:rsidR="00180779">
        <w:rPr>
          <w:rFonts w:ascii="Arial" w:hAnsi="Arial"/>
          <w:color w:val="000000"/>
          <w:sz w:val="24"/>
          <w:szCs w:val="24"/>
        </w:rPr>
        <w:t>а</w:t>
      </w:r>
      <w:r>
        <w:rPr>
          <w:rFonts w:ascii="Arial" w:hAnsi="Arial"/>
          <w:color w:val="000000"/>
          <w:sz w:val="24"/>
          <w:szCs w:val="24"/>
        </w:rPr>
        <w:t xml:space="preserve">тельно </w:t>
      </w:r>
      <w:r w:rsidRPr="003E3B42">
        <w:rPr>
          <w:rFonts w:ascii="Arial" w:hAnsi="Arial"/>
          <w:color w:val="000000"/>
          <w:sz w:val="24"/>
          <w:szCs w:val="24"/>
        </w:rPr>
        <w:t xml:space="preserve">должны быть строгими. Это, в частности, </w:t>
      </w:r>
      <w:r>
        <w:rPr>
          <w:rFonts w:ascii="Arial" w:hAnsi="Arial"/>
          <w:color w:val="000000"/>
          <w:sz w:val="24"/>
          <w:szCs w:val="24"/>
        </w:rPr>
        <w:t>касается базы</w:t>
      </w:r>
      <w:r w:rsidRPr="003E3B42">
        <w:rPr>
          <w:rFonts w:ascii="Arial" w:hAnsi="Arial"/>
          <w:color w:val="000000"/>
          <w:sz w:val="24"/>
          <w:szCs w:val="24"/>
        </w:rPr>
        <w:t xml:space="preserve"> ссылок</w:t>
      </w:r>
      <w:r w:rsidR="00180779">
        <w:rPr>
          <w:rFonts w:ascii="Arial" w:hAnsi="Arial"/>
          <w:color w:val="000000"/>
          <w:sz w:val="24"/>
          <w:szCs w:val="24"/>
        </w:rPr>
        <w:t xml:space="preserve"> расчета показателей</w:t>
      </w:r>
      <w:r w:rsidRPr="003E3B42">
        <w:rPr>
          <w:rFonts w:ascii="Arial" w:hAnsi="Arial"/>
          <w:color w:val="000000"/>
          <w:sz w:val="24"/>
          <w:szCs w:val="24"/>
        </w:rPr>
        <w:t>. Существует нескол</w:t>
      </w:r>
      <w:r>
        <w:rPr>
          <w:rFonts w:ascii="Arial" w:hAnsi="Arial"/>
          <w:color w:val="000000"/>
          <w:sz w:val="24"/>
          <w:szCs w:val="24"/>
        </w:rPr>
        <w:t>ько способов расчета движений собственного капитала</w:t>
      </w:r>
      <w:r w:rsidRPr="003E3B42">
        <w:rPr>
          <w:rFonts w:ascii="Arial" w:hAnsi="Arial"/>
          <w:color w:val="000000"/>
          <w:sz w:val="24"/>
          <w:szCs w:val="24"/>
        </w:rPr>
        <w:t>, например: одни</w:t>
      </w:r>
      <w:r>
        <w:rPr>
          <w:rFonts w:ascii="Arial" w:hAnsi="Arial"/>
          <w:color w:val="000000"/>
          <w:sz w:val="24"/>
          <w:szCs w:val="24"/>
        </w:rPr>
        <w:t>м можно вычитать эмиссию</w:t>
      </w:r>
      <w:r w:rsidRPr="003E3B42">
        <w:rPr>
          <w:rFonts w:ascii="Arial" w:hAnsi="Arial"/>
          <w:color w:val="000000"/>
          <w:sz w:val="24"/>
          <w:szCs w:val="24"/>
        </w:rPr>
        <w:t xml:space="preserve"> и из</w:t>
      </w:r>
      <w:r>
        <w:rPr>
          <w:rFonts w:ascii="Arial" w:hAnsi="Arial"/>
          <w:color w:val="000000"/>
          <w:sz w:val="24"/>
          <w:szCs w:val="24"/>
        </w:rPr>
        <w:t>ъятие обыкновенных акций, эмиссию</w:t>
      </w:r>
      <w:r w:rsidRPr="003E3B42">
        <w:rPr>
          <w:rFonts w:ascii="Arial" w:hAnsi="Arial"/>
          <w:color w:val="000000"/>
          <w:sz w:val="24"/>
          <w:szCs w:val="24"/>
        </w:rPr>
        <w:t xml:space="preserve"> и изъятие привилегированных акций, а также </w:t>
      </w:r>
      <w:r>
        <w:rPr>
          <w:rFonts w:ascii="Arial" w:hAnsi="Arial"/>
          <w:color w:val="000000"/>
          <w:sz w:val="24"/>
          <w:szCs w:val="24"/>
        </w:rPr>
        <w:t xml:space="preserve">сложить </w:t>
      </w:r>
      <w:r w:rsidRPr="003E3B42">
        <w:rPr>
          <w:rFonts w:ascii="Arial" w:hAnsi="Arial"/>
          <w:color w:val="000000"/>
          <w:sz w:val="24"/>
          <w:szCs w:val="24"/>
        </w:rPr>
        <w:t>их, - или же</w:t>
      </w:r>
      <w:r>
        <w:rPr>
          <w:rFonts w:ascii="Arial" w:hAnsi="Arial"/>
          <w:color w:val="000000"/>
          <w:sz w:val="24"/>
          <w:szCs w:val="24"/>
        </w:rPr>
        <w:t xml:space="preserve"> можно сложить все</w:t>
      </w:r>
      <w:r w:rsidRPr="003E3B42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эмитированные акции, обыкновенные или привилегированные</w:t>
      </w:r>
      <w:r w:rsidR="0031370E">
        <w:rPr>
          <w:rFonts w:ascii="Arial" w:hAnsi="Arial"/>
          <w:color w:val="000000"/>
          <w:sz w:val="24"/>
          <w:szCs w:val="24"/>
        </w:rPr>
        <w:t>, и вычест</w:t>
      </w:r>
      <w:r w:rsidR="00180779">
        <w:rPr>
          <w:rFonts w:ascii="Arial" w:hAnsi="Arial"/>
          <w:color w:val="000000"/>
          <w:sz w:val="24"/>
          <w:szCs w:val="24"/>
        </w:rPr>
        <w:t>ь из этой суммы всю сумму изъяты</w:t>
      </w:r>
      <w:r w:rsidR="0031370E">
        <w:rPr>
          <w:rFonts w:ascii="Arial" w:hAnsi="Arial"/>
          <w:color w:val="000000"/>
          <w:sz w:val="24"/>
          <w:szCs w:val="24"/>
        </w:rPr>
        <w:t>х</w:t>
      </w:r>
      <w:r w:rsidRPr="003E3B42">
        <w:rPr>
          <w:rFonts w:ascii="Arial" w:hAnsi="Arial"/>
          <w:color w:val="000000"/>
          <w:sz w:val="24"/>
          <w:szCs w:val="24"/>
        </w:rPr>
        <w:t xml:space="preserve"> обыкновенных и привилегированных акций. Хотя расчеты являются иерархическими (то есть, </w:t>
      </w:r>
      <w:r w:rsidR="0031370E">
        <w:rPr>
          <w:rFonts w:ascii="Arial" w:hAnsi="Arial"/>
          <w:color w:val="000000"/>
          <w:sz w:val="24"/>
          <w:szCs w:val="24"/>
        </w:rPr>
        <w:t>петли отсутствуют</w:t>
      </w:r>
      <w:r w:rsidRPr="003E3B42">
        <w:rPr>
          <w:rFonts w:ascii="Arial" w:hAnsi="Arial"/>
          <w:color w:val="000000"/>
          <w:sz w:val="24"/>
          <w:szCs w:val="24"/>
        </w:rPr>
        <w:t>), они не образуют д</w:t>
      </w:r>
      <w:r w:rsidR="00180779">
        <w:rPr>
          <w:rFonts w:ascii="Arial" w:hAnsi="Arial"/>
          <w:color w:val="000000"/>
          <w:sz w:val="24"/>
          <w:szCs w:val="24"/>
        </w:rPr>
        <w:t>е</w:t>
      </w:r>
      <w:r w:rsidRPr="003E3B42">
        <w:rPr>
          <w:rFonts w:ascii="Arial" w:hAnsi="Arial"/>
          <w:color w:val="000000"/>
          <w:sz w:val="24"/>
          <w:szCs w:val="24"/>
        </w:rPr>
        <w:t>рево</w:t>
      </w:r>
      <w:r>
        <w:rPr>
          <w:rFonts w:ascii="Arial" w:hAnsi="Arial"/>
          <w:color w:val="000000"/>
        </w:rPr>
        <w:t>.</w:t>
      </w:r>
    </w:p>
    <w:p w:rsidR="00B542B2" w:rsidRPr="007573CC" w:rsidRDefault="00CC0248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281" w:name="_5.2.1"/>
      <w:bookmarkEnd w:id="281"/>
      <w:r w:rsidRPr="007573CC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5.2.1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</w:t>
      </w:r>
      <w:r w:rsidR="00B542B2" w:rsidRPr="007573CC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7573CC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linkbase</w:t>
      </w:r>
      <w:r w:rsidR="00B542B2" w:rsidRPr="007573CC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B542B2" w:rsidRPr="00CC0248" w:rsidRDefault="00CC0248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</w:t>
      </w:r>
      <w:r w:rsidRPr="00CC02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описание</w:t>
      </w:r>
      <w:r w:rsidRPr="00CC02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="00B542B2" w:rsidRPr="00CC02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CC024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</w:t>
      </w:r>
      <w:r w:rsidR="00B542B2" w:rsidRPr="00CC024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содержится в </w:t>
      </w:r>
      <w:hyperlink r:id="rId901" w:anchor="_3.5.2" w:history="1">
        <w:r w:rsidR="00180779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</w:t>
        </w:r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араграфе</w:t>
        </w:r>
        <w:r w:rsidR="00B542B2" w:rsidRPr="00CC0248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3.5.2</w:t>
        </w:r>
      </w:hyperlink>
      <w:r w:rsidR="00B542B2" w:rsidRPr="00CC02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7573CC" w:rsidRDefault="00CC0248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282" w:name="_5.2.2"/>
      <w:bookmarkEnd w:id="282"/>
      <w:r w:rsidRPr="007573CC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5.2.2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</w:t>
      </w:r>
      <w:r w:rsidR="00B542B2" w:rsidRPr="007573CC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7573CC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labelLink</w:t>
      </w:r>
      <w:r w:rsidR="00B542B2" w:rsidRPr="007573CC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B542B2" w:rsidRPr="00CC0248" w:rsidRDefault="00CC0248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CC02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CC024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labelLink</w:t>
      </w:r>
      <w:r w:rsidR="00B542B2" w:rsidRPr="00CC024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представляет собой расширенную ссылку. Его</w:t>
      </w:r>
      <w:r w:rsidRPr="00CC02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общий</w:t>
      </w:r>
      <w:r w:rsidRPr="00CC02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синтаксис</w:t>
      </w:r>
      <w:r w:rsidRPr="00CC02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</w:t>
      </w:r>
      <w:r w:rsidRPr="00CC02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CC02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02" w:anchor="_3.5.3" w:history="1">
        <w:r w:rsidR="00180779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</w:t>
        </w:r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араграфе</w:t>
        </w:r>
        <w:r w:rsidR="00B542B2" w:rsidRPr="00CC0248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</w:t>
        </w:r>
      </w:hyperlink>
      <w:r w:rsidR="00B542B2" w:rsidRPr="00CC02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CC0248">
        <w:rPr>
          <w:rFonts w:ascii="Arial" w:hAnsi="Arial"/>
          <w:color w:val="000000"/>
          <w:sz w:val="24"/>
          <w:szCs w:val="24"/>
        </w:rPr>
        <w:t xml:space="preserve">Он предназначен для содержания отношений между </w:t>
      </w:r>
      <w:r w:rsidRPr="00CC0248">
        <w:rPr>
          <w:rFonts w:ascii="Times New Roman" w:hAnsi="Times New Roman" w:cs="Times New Roman"/>
          <w:color w:val="0000CC"/>
          <w:sz w:val="24"/>
          <w:szCs w:val="24"/>
          <w:u w:val="single"/>
        </w:rPr>
        <w:t>Концептами</w:t>
      </w:r>
      <w:r>
        <w:rPr>
          <w:rFonts w:ascii="Arial" w:hAnsi="Arial"/>
          <w:color w:val="000000"/>
          <w:sz w:val="24"/>
          <w:szCs w:val="24"/>
        </w:rPr>
        <w:t>, текстовым описанием</w:t>
      </w:r>
      <w:r w:rsidRPr="00CC0248">
        <w:rPr>
          <w:rFonts w:ascii="Arial" w:hAnsi="Arial"/>
          <w:color w:val="000000"/>
          <w:sz w:val="24"/>
          <w:szCs w:val="24"/>
        </w:rPr>
        <w:t xml:space="preserve"> и ярлыками для этих концептов</w:t>
      </w:r>
      <w:r w:rsidR="00B542B2" w:rsidRPr="00CC02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CC0248" w:rsidRDefault="00180779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="00CC0248" w:rsidRPr="00CC02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C02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CC02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CC02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C02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="00CC0248" w:rsidRPr="00CC02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C02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элементу</w:t>
      </w:r>
      <w:r w:rsidR="00CC0248" w:rsidRPr="00CC02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CC024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labelLink</w:t>
      </w:r>
      <w:r w:rsidR="00B542B2" w:rsidRPr="00CC024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CC024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="00CC02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представлены ниже</w:t>
      </w:r>
      <w:r w:rsidR="00B542B2" w:rsidRPr="00CC02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labelLink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7573CC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7573C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7573C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7573CC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7573C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7573CC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7573CC" w:rsidRDefault="00CC0248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Определение</w:t>
      </w:r>
      <w:r w:rsidRPr="007573C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элемента</w:t>
      </w:r>
      <w:r w:rsidRPr="007573C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расширенной</w:t>
      </w:r>
      <w:r w:rsidRPr="007573C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ссылки</w:t>
      </w:r>
      <w:r w:rsidRPr="007573C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ярлыка</w:t>
      </w:r>
      <w:r w:rsidRPr="007573C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xl:title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link:loc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link:labelArc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link:label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7573CC" w:rsidRDefault="00CC0248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283" w:name="_5.2.2.1"/>
      <w:bookmarkEnd w:id="283"/>
      <w:r w:rsidRPr="007573CC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5.2.2.1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Локаторы в элементах</w:t>
      </w:r>
      <w:r w:rsidR="00B542B2" w:rsidRPr="007573CC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7573CC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labelLink</w:t>
      </w:r>
      <w:r w:rsidR="00B542B2" w:rsidRPr="007573CC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B542B2" w:rsidRPr="00A80962" w:rsidRDefault="00CA5E37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CA5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CA5E3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labelLink</w:t>
      </w:r>
      <w:r w:rsidR="00B542B2" w:rsidRPr="00CA5E3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 ДОЛЖНЫ</w:t>
      </w:r>
      <w:r w:rsidRPr="00CA5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="00B542B2" w:rsidRPr="00CA5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03" w:anchor="locator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локаторы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которые не являются элементами </w:t>
      </w:r>
      <w:r w:rsidR="00B542B2" w:rsidRPr="00CA5E3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loc</w:t>
      </w:r>
      <w:r w:rsidR="00B542B2" w:rsidRPr="00CA5E3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CA5E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Элементы</w:t>
      </w:r>
      <w:r w:rsidR="00B542B2" w:rsidRPr="007573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573C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loc</w:t>
      </w:r>
      <w:r w:rsidR="00B542B2" w:rsidRPr="007573C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подробно</w:t>
      </w:r>
      <w:r w:rsidRPr="007573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описаны</w:t>
      </w:r>
      <w:r w:rsidRPr="007573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7573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04" w:anchor="_3.5.3.7" w:history="1">
        <w:r w:rsidR="00180779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</w:t>
        </w:r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араграфе</w:t>
        </w:r>
        <w:r w:rsidR="00B542B2" w:rsidRPr="007573CC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3.5.3.7</w:t>
        </w:r>
      </w:hyperlink>
      <w:r w:rsidRPr="007573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A809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A8096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loc</w:t>
      </w:r>
      <w:r w:rsidRPr="00A8096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A809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A809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использовании</w:t>
      </w:r>
      <w:r w:rsidRPr="00A809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A809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A8096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labelLink</w:t>
      </w:r>
      <w:r w:rsidRPr="00A8096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A809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A809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указывать</w:t>
      </w:r>
      <w:r w:rsidRPr="00A809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исключительно</w:t>
      </w:r>
      <w:r w:rsidRPr="00A809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A809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05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концепты</w:t>
        </w:r>
      </w:hyperlink>
      <w:r w:rsidR="00B542B2" w:rsidRPr="00A809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06" w:anchor="taxonomy-schema" w:history="1">
        <w:r w:rsidR="0018077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</w:t>
        </w:r>
        <w:r w:rsidR="00A8096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</w:t>
        </w:r>
        <w:r w:rsidR="0018077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</w:t>
        </w:r>
        <w:r w:rsidR="00A8096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номических</w:t>
        </w:r>
        <w:r w:rsidR="00A80962" w:rsidRPr="00A8096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A8096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схем</w:t>
        </w:r>
      </w:hyperlink>
      <w:r w:rsidR="00A80962" w:rsidRPr="00A809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09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или на ресурсы </w:t>
      </w:r>
      <w:r w:rsidR="001807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ярлыков в соответствии с параграфом</w:t>
      </w:r>
      <w:r w:rsidR="00B542B2" w:rsidRPr="00A809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5.2.2.2.</w:t>
      </w:r>
    </w:p>
    <w:p w:rsidR="00B542B2" w:rsidRPr="002C2F05" w:rsidRDefault="00A80962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284" w:name="_5.2.2.2"/>
      <w:bookmarkEnd w:id="284"/>
      <w:r w:rsidRPr="002C2F05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5.2.2.2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Элемент</w:t>
      </w:r>
      <w:r w:rsidR="00B542B2" w:rsidRPr="002C2F05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2C2F05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label</w:t>
      </w:r>
      <w:r w:rsidR="00B542B2" w:rsidRPr="002C2F05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B542B2" w:rsidRPr="00F033F6" w:rsidRDefault="00F033F6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Хотя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каждая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таксономия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определяет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отдельный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набор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представляющий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совокупность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07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концептов</w:t>
        </w:r>
      </w:hyperlink>
      <w:r w:rsidRPr="00F033F6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деловой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отчетности</w:t>
      </w:r>
      <w:r w:rsidR="00B542B2"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7151F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удобочитаемое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описание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этих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концептов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том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числе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ярлыков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строки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используются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качестве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151F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удобочитаемых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названий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каждого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концепта</w:t>
      </w:r>
      <w:r w:rsidR="00B542B2"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а также другая пояснительная документация содержатся  в элементе ресурса в </w:t>
      </w:r>
      <w:hyperlink r:id="rId908" w:anchor="linkbas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базе ссылок</w:t>
        </w:r>
      </w:hyperlink>
      <w:r w:rsidR="00B542B2"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ярлыка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использует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033F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xml</w:t>
      </w:r>
      <w:r w:rsidR="00B542B2" w:rsidRPr="00F033F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lang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указания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используемого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языка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помощи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стандартного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B542B2"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lang</w:t>
      </w:r>
      <w:r w:rsidR="00B542B2"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опционал</w:t>
      </w:r>
      <w:r w:rsid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ьной классификации цели документирования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помощи атрибута</w:t>
      </w:r>
      <w:r w:rsidR="00B542B2"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(роль)</w:t>
      </w:r>
      <w:r w:rsidR="00B542B2" w:rsidRPr="00F033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B542B2" w:rsidRPr="002141EC" w:rsidRDefault="002141E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Такая</w:t>
      </w:r>
      <w:r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возможность</w:t>
      </w:r>
      <w:r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получения</w:t>
      </w:r>
      <w:r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151F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описаний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</w:t>
      </w:r>
      <w:r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различных</w:t>
      </w:r>
      <w:r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языках</w:t>
      </w:r>
      <w:r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позволяет</w:t>
      </w:r>
      <w:r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упростить отчетность</w:t>
      </w:r>
      <w:r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09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концептов</w:t>
        </w:r>
      </w:hyperlink>
      <w:r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многоязычной среде. </w:t>
      </w:r>
    </w:p>
    <w:p w:rsidR="00B542B2" w:rsidRPr="002141EC" w:rsidRDefault="002141E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Описание</w:t>
      </w:r>
      <w:r w:rsidR="00B542B2"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10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концептов</w:t>
        </w:r>
      </w:hyperlink>
      <w:r w:rsidRPr="002141EC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содержаться</w:t>
      </w:r>
      <w:r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элементах</w:t>
      </w:r>
      <w:r w:rsidR="00B542B2"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141E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="00B542B2" w:rsidRPr="002141E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расширенных ссылок </w:t>
      </w:r>
      <w:r w:rsidR="00B542B2" w:rsidRPr="002141E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labelLink</w:t>
      </w:r>
      <w:r w:rsidR="00B542B2" w:rsidRPr="002141E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141E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="00B542B2" w:rsidRPr="002141E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представляет собой ресурс </w:t>
      </w:r>
      <w:hyperlink r:id="rId911" w:anchor="XLINK" w:history="1">
        <w:r w:rsidR="00B542B2" w:rsidRPr="002141E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2141E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общий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синтаксис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12" w:anchor="_3.5.3.8" w:history="1">
        <w:r w:rsidR="007151FE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</w:t>
        </w:r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араграфе</w:t>
        </w:r>
        <w:r w:rsidR="00B542B2" w:rsidRPr="002C2F05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3.5.3.8</w:t>
        </w:r>
      </w:hyperlink>
      <w:r w:rsidR="00B542B2"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C2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="00B542B2" w:rsidRPr="002C2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стандартный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C2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xml</w:t>
      </w:r>
      <w:r w:rsidR="00B542B2" w:rsidRPr="002C2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lang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появляться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внутри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C2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labelLink</w:t>
      </w:r>
      <w:r w:rsidR="00B542B2" w:rsidRPr="002C2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7151F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одержание</w:t>
      </w:r>
      <w:r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="00B542B2"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141E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="00B542B2" w:rsidRPr="002141E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смешанным</w:t>
      </w:r>
      <w:r w:rsidR="00B542B2"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допускающим</w:t>
      </w:r>
      <w:r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простую</w:t>
      </w:r>
      <w:r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строку</w:t>
      </w:r>
      <w:r w:rsidR="00B542B2"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фрагмент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XHTML</w:t>
      </w:r>
      <w:r w:rsidR="00B542B2"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или сочетание их обоих. </w:t>
      </w:r>
      <w:r w:rsidR="00B542B2"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2141EC" w:rsidRDefault="002141E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процессоров</w:t>
      </w:r>
      <w:r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2141E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НЕ</w:t>
      </w:r>
      <w:r w:rsidR="00B542B2"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ТРЕБУЕТСЯ</w:t>
      </w:r>
      <w:r w:rsidRPr="002141E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выявлять</w:t>
      </w:r>
      <w:r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отображать</w:t>
      </w:r>
      <w:r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описание</w:t>
      </w:r>
      <w:r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13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концептов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которые появляются </w:t>
      </w:r>
      <w:r w:rsidR="0034244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других местах за исключением элемента </w:t>
      </w:r>
      <w:r w:rsidR="00B542B2" w:rsidRPr="002141E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="00B542B2" w:rsidRPr="002141E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2141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342447" w:rsidRDefault="00342447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34244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34244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34244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34244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элементу</w:t>
      </w:r>
      <w:r w:rsidRPr="0034244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4244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="00B542B2" w:rsidRPr="0034244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представлены ниже</w:t>
      </w:r>
      <w:r w:rsidR="00B542B2" w:rsidRPr="0034244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label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xl:resource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2C2F05" w:rsidRDefault="00342447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Определение</w:t>
      </w:r>
      <w:r w:rsidRPr="002C2F0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элемента</w:t>
      </w:r>
      <w:r w:rsidRPr="002C2F0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ресурса</w:t>
      </w:r>
      <w:r w:rsidRPr="002C2F0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ярлыка</w:t>
      </w:r>
      <w:r w:rsidRPr="002C2F0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(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label</w:t>
      </w:r>
      <w:r w:rsidRPr="002C2F0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)</w:t>
      </w:r>
      <w:r w:rsidR="00B542B2" w:rsidRPr="002C2F0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. 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mixed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mixed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xl:resourceType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http://www.w3.org/1999/xhtml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skip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2C2F05" w:rsidRDefault="00342447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85" w:name="Label-resource-examples"/>
      <w:bookmarkEnd w:id="285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2C2F05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45: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Примеры</w:t>
      </w:r>
      <w:r w:rsidRPr="002C2F05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ресурса</w:t>
      </w:r>
      <w:r w:rsidRPr="002C2F05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B542B2" w:rsidRPr="00342447"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  <w:t>Label</w:t>
      </w:r>
      <w:r w:rsidR="00B542B2" w:rsidRPr="002C2F05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Pr="002C2F05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ярлыка</w:t>
      </w:r>
      <w:r w:rsidRPr="002C2F05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)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139A8" w:rsidRDefault="00B542B2" w:rsidP="00B542B2">
            <w:pPr>
              <w:spacing w:after="0" w:line="240" w:lineRule="auto"/>
              <w:divId w:val="84814677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label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resource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xlink:role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http://www.xbrl.org/2003/role/label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xlink:label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ci_currentAssets_en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xml:lang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en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Current Assets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label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label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xmlns:xhtml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http://www.w3.org/1999/xhtml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resource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xlink:role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http://www.xbrl.org/2003/role/label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xlink:label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ci_netIncome_en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xml:lang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en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xhtml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b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Net Income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xhtml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b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eastAsia="ru-RU"/>
              </w:rPr>
              <w:t>(Loss)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label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</w:tc>
      </w:tr>
    </w:tbl>
    <w:p w:rsidR="00B542B2" w:rsidRPr="002C2F05" w:rsidRDefault="00135853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286" w:name="_5.2.2.2.1"/>
      <w:bookmarkEnd w:id="286"/>
      <w:r w:rsidRPr="002C2F05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5.2.2.2.1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2C2F05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2C2F05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xml</w:t>
      </w:r>
      <w:r w:rsidR="00B542B2" w:rsidRPr="002C2F05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lang</w:t>
      </w:r>
      <w:r w:rsidR="00B542B2" w:rsidRPr="002C2F05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элементов </w:t>
      </w:r>
      <w:r w:rsidR="00B542B2" w:rsidRPr="002C2F05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label</w:t>
      </w:r>
      <w:r w:rsidR="00B542B2" w:rsidRPr="002C2F05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 xml:space="preserve">&gt; </w:t>
      </w:r>
    </w:p>
    <w:p w:rsidR="00B542B2" w:rsidRPr="00C22FCC" w:rsidRDefault="0077523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ресурсы</w:t>
      </w:r>
      <w:r w:rsidR="00B542B2"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C22FC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="00B542B2" w:rsidRPr="00C22FC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</w:t>
      </w:r>
      <w:r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C22FC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xml</w:t>
      </w:r>
      <w:r w:rsidR="00B542B2" w:rsidRPr="00C22FC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lang</w:t>
      </w:r>
      <w:r w:rsidR="00C22FCC"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идентифицирующий</w:t>
      </w:r>
      <w:r w:rsidR="00C22FCC"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использумый</w:t>
      </w:r>
      <w:r w:rsidR="00C22FCC"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C22FCC"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отношении</w:t>
      </w:r>
      <w:r w:rsidR="00C22FCC"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содержания</w:t>
      </w:r>
      <w:r w:rsidR="00C22FCC"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ярлыка</w:t>
      </w:r>
      <w:r w:rsidR="00C22FCC"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язык</w:t>
      </w:r>
      <w:r w:rsidR="00C22FCC"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="00C22FCC"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B542B2"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C22FC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xml</w:t>
      </w:r>
      <w:r w:rsidR="00B542B2" w:rsidRPr="00C22FC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lang</w:t>
      </w:r>
      <w:r w:rsidR="00B542B2"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22F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="00C22FCC"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151F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</w:t>
      </w:r>
      <w:r w:rsid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етствовать правилам </w:t>
      </w:r>
      <w:hyperlink r:id="rId914" w:anchor="XML" w:history="1">
        <w:r w:rsidR="00B542B2" w:rsidRPr="00C22FC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C22FC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C22FCC"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более подробной информацией можно ознакомиться здесь:</w:t>
      </w:r>
      <w:r w:rsidR="00B542B2"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15" w:anchor="sec-lang-tag" w:history="1"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="00B542B2" w:rsidRPr="00C22FC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="00B542B2" w:rsidRPr="00C22FC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="00B542B2" w:rsidRPr="00C22FC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="00B542B2" w:rsidRPr="00C22FC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="00B542B2" w:rsidRPr="00C22FC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/2000/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REC</w:t>
        </w:r>
        <w:r w:rsidR="00B542B2" w:rsidRPr="00C22FC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="00B542B2" w:rsidRPr="00C22FC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-20001006#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sec</w:t>
        </w:r>
        <w:r w:rsidR="00B542B2" w:rsidRPr="00C22FC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lang</w:t>
        </w:r>
        <w:r w:rsidR="00B542B2" w:rsidRPr="00C22FC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tag</w:t>
        </w:r>
      </w:hyperlink>
      <w:r w:rsidR="00B542B2"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B542B2" w:rsidRPr="00C22FCC" w:rsidRDefault="00C22FCC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287" w:name="_5.2.2.2.2"/>
      <w:bookmarkEnd w:id="287"/>
      <w:r w:rsidRPr="00C22FC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5.2.2.2.2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C22FC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C22FCC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xlink</w:t>
      </w:r>
      <w:r w:rsidR="00B542B2" w:rsidRPr="00C22FCC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role</w:t>
      </w:r>
      <w:r w:rsidR="00B542B2" w:rsidRPr="00C22FC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элементов</w:t>
      </w:r>
      <w:r w:rsidRPr="00C22FC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C22FCC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label</w:t>
      </w:r>
      <w:r w:rsidR="00B542B2" w:rsidRPr="00C22FCC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 xml:space="preserve">&gt; </w:t>
      </w:r>
      <w:r w:rsidRPr="00C22FC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опционально</w:t>
      </w:r>
      <w:r w:rsidR="00B542B2" w:rsidRPr="00C22FC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)</w:t>
      </w:r>
    </w:p>
    <w:p w:rsidR="00B542B2" w:rsidRPr="00C22FCC" w:rsidRDefault="00C22FC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Ресурсы</w:t>
      </w:r>
      <w:r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ярлыка</w:t>
      </w:r>
      <w:r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Label</w:t>
      </w:r>
      <w:r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="00B542B2"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C22FC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C22FC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который</w:t>
      </w:r>
      <w:r w:rsidR="00B542B2"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проводить различия между ресурсами </w:t>
      </w:r>
      <w:r w:rsidR="00B542B2" w:rsidRPr="00C22FC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="00B542B2" w:rsidRPr="00C22FC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завивисмости от характера предоставляемого описания </w:t>
      </w:r>
      <w:hyperlink r:id="rId916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</w:t>
        </w:r>
      </w:hyperlink>
      <w:r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Таблице</w:t>
      </w:r>
      <w:r w:rsidR="00B542B2"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8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представлены</w:t>
      </w:r>
      <w:r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стандартные</w:t>
      </w:r>
      <w:r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значения</w:t>
      </w:r>
      <w:r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C22FC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C22FC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их суть для ресурсов ярлыков. </w:t>
      </w:r>
      <w:r w:rsidR="00B542B2" w:rsidRPr="00C22F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27521D" w:rsidRDefault="00C22FCC" w:rsidP="00B542B2">
      <w:pPr>
        <w:spacing w:after="0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88" w:name="Standard-label-role-attribute-values"/>
      <w:bookmarkEnd w:id="288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Таблица</w:t>
      </w:r>
      <w:r w:rsidR="00B542B2" w:rsidRPr="0027521D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8: </w:t>
      </w:r>
      <w:r w:rsidR="00BE4B11" w:rsidRPr="0027521D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Значения атрибутов ролей стандартных ярлыков</w:t>
      </w:r>
      <w:r w:rsidR="00B542B2" w:rsidRPr="0027521D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12"/>
        <w:gridCol w:w="3273"/>
      </w:tblGrid>
      <w:tr w:rsidR="00B542B2" w:rsidRPr="00B542B2" w:rsidTr="00697480">
        <w:tc>
          <w:tcPr>
            <w:tcW w:w="3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22FCC" w:rsidRDefault="00C22FCC" w:rsidP="00C22F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Значение</w:t>
            </w:r>
            <w:r w:rsidRPr="00C22FC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атрибута</w:t>
            </w:r>
            <w:r w:rsidRPr="00C22FC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2FCC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ru-RU"/>
              </w:rPr>
              <w:t>@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en-US" w:eastAsia="ru-RU"/>
              </w:rPr>
              <w:t>xlink</w:t>
            </w:r>
            <w:r w:rsidRPr="00C22FCC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en-US" w:eastAsia="ru-RU"/>
              </w:rPr>
              <w:t>role</w:t>
            </w:r>
            <w:r w:rsidRPr="00C22FC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ресурса</w:t>
            </w:r>
            <w:r w:rsidRPr="00C22FCC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42B2" w:rsidRPr="00C22FCC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en-US" w:eastAsia="ru-RU"/>
              </w:rPr>
              <w:t>label</w:t>
            </w:r>
            <w:r w:rsidR="00B542B2" w:rsidRPr="00C22FCC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ru-RU"/>
              </w:rPr>
              <w:t xml:space="preserve">&gt; </w:t>
            </w:r>
          </w:p>
        </w:tc>
        <w:tc>
          <w:tcPr>
            <w:tcW w:w="1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22FCC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Суть</w:t>
            </w:r>
          </w:p>
        </w:tc>
      </w:tr>
      <w:tr w:rsidR="00B542B2" w:rsidRPr="007573CC" w:rsidTr="00697480">
        <w:tc>
          <w:tcPr>
            <w:tcW w:w="3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3937A5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(Атри</w:t>
            </w:r>
            <w:r w:rsidR="0027521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б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у</w:t>
            </w:r>
            <w:r w:rsidR="0027521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т роли опущен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139A8" w:rsidRDefault="0027521D" w:rsidP="002752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Стандартный</w:t>
            </w:r>
            <w:r w:rsidRPr="0027521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ярлык</w:t>
            </w:r>
            <w:r w:rsidRPr="0027521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hyperlink r:id="rId917" w:anchor="concept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концепта</w:t>
              </w:r>
            </w:hyperlink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. </w:t>
            </w:r>
          </w:p>
        </w:tc>
      </w:tr>
      <w:tr w:rsidR="00B542B2" w:rsidRPr="007573CC" w:rsidTr="00697480">
        <w:tc>
          <w:tcPr>
            <w:tcW w:w="3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C2F0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label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7521D" w:rsidRDefault="0027521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Стандартный</w:t>
            </w:r>
            <w:r w:rsidRPr="0027521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ярлык</w:t>
            </w:r>
            <w:r w:rsidRPr="0027521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hyperlink r:id="rId918" w:anchor="concept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концепта</w:t>
              </w:r>
            </w:hyperlink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E011A7" w:rsidTr="00697480">
        <w:tc>
          <w:tcPr>
            <w:tcW w:w="3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C2F0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terseLabel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E011A7" w:rsidRDefault="00E011A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11A7">
              <w:rPr>
                <w:rFonts w:ascii="Arial" w:hAnsi="Arial"/>
                <w:color w:val="000000"/>
                <w:sz w:val="24"/>
                <w:szCs w:val="24"/>
              </w:rPr>
              <w:t xml:space="preserve">Короткий ярлык </w:t>
            </w:r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концепта</w:t>
            </w:r>
            <w:r w:rsidRPr="00E011A7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с частыми</w:t>
            </w:r>
            <w:r w:rsidRPr="00E011A7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пропусками</w:t>
            </w:r>
            <w:r w:rsidRPr="00E011A7">
              <w:rPr>
                <w:rFonts w:ascii="Arial" w:hAnsi="Arial"/>
                <w:color w:val="000000"/>
                <w:sz w:val="24"/>
                <w:szCs w:val="24"/>
              </w:rPr>
              <w:t xml:space="preserve"> текст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E011A7">
              <w:rPr>
                <w:rFonts w:ascii="Arial" w:hAnsi="Arial"/>
                <w:color w:val="000000"/>
                <w:sz w:val="24"/>
                <w:szCs w:val="24"/>
              </w:rPr>
              <w:t xml:space="preserve">, который должен быть выведен во время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сообщения</w:t>
            </w:r>
            <w:r w:rsidRPr="00E011A7">
              <w:rPr>
                <w:rFonts w:ascii="Arial" w:hAnsi="Arial"/>
                <w:color w:val="000000"/>
                <w:sz w:val="24"/>
                <w:szCs w:val="24"/>
              </w:rPr>
              <w:t xml:space="preserve"> концепта в контексте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с другими</w:t>
            </w:r>
            <w:r w:rsidRPr="00E011A7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увязанными</w:t>
            </w:r>
            <w:r w:rsidRPr="00E011A7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концептами.</w:t>
            </w:r>
            <w:r w:rsidRPr="00E011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697480" w:rsidTr="00697480">
        <w:tc>
          <w:tcPr>
            <w:tcW w:w="3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C2F0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verboseLabel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97480" w:rsidRDefault="00697480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97480">
              <w:rPr>
                <w:rFonts w:ascii="Arial" w:hAnsi="Arial"/>
                <w:color w:val="000000"/>
                <w:sz w:val="24"/>
                <w:szCs w:val="24"/>
              </w:rPr>
              <w:t xml:space="preserve">Расширенный ярлык </w:t>
            </w:r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концепта</w:t>
            </w:r>
            <w:r w:rsidRPr="00697480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обеспечивающий </w:t>
            </w:r>
            <w:r w:rsidRPr="00697480">
              <w:rPr>
                <w:rFonts w:ascii="Arial" w:hAnsi="Arial"/>
                <w:color w:val="000000"/>
                <w:sz w:val="24"/>
                <w:szCs w:val="24"/>
              </w:rPr>
              <w:t xml:space="preserve"> отсутствие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пропусков</w:t>
            </w:r>
            <w:r w:rsidRPr="00697480">
              <w:rPr>
                <w:rFonts w:ascii="Arial" w:hAnsi="Arial"/>
                <w:color w:val="000000"/>
                <w:sz w:val="24"/>
                <w:szCs w:val="24"/>
              </w:rPr>
              <w:t xml:space="preserve"> текста, необходимого для обеспечения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понимания сути отдельно взятого </w:t>
            </w:r>
            <w:r w:rsidRPr="00697480">
              <w:rPr>
                <w:rFonts w:ascii="Arial" w:hAnsi="Arial"/>
                <w:color w:val="000000"/>
                <w:sz w:val="24"/>
                <w:szCs w:val="24"/>
              </w:rPr>
              <w:t>ярлык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Pr="0069748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697480" w:rsidTr="00697480">
        <w:tc>
          <w:tcPr>
            <w:tcW w:w="3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C2F0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positiveLabel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positiveTerseLabel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positiveVerboseLabel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negativeLabel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negativeTerseLabel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negativeVerboseLabel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zeroLabel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zeroTerseLabel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zeroVerboseLabel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97480" w:rsidRDefault="00697480" w:rsidP="006974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Ярлык</w:t>
            </w:r>
            <w:r w:rsidRPr="0069748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919" w:anchor="concept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концепта</w:t>
              </w:r>
            </w:hyperlink>
            <w:r w:rsidR="00B542B2" w:rsidRPr="0069748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если</w:t>
            </w:r>
            <w:r w:rsidRPr="00697480">
              <w:rPr>
                <w:rFonts w:ascii="Arial" w:hAnsi="Arial"/>
                <w:color w:val="000000"/>
                <w:sz w:val="24"/>
                <w:szCs w:val="24"/>
              </w:rPr>
              <w:t xml:space="preserve"> отображае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мое значение является положительным (отрицательным</w:t>
            </w:r>
            <w:r w:rsidRPr="00697480">
              <w:rPr>
                <w:rFonts w:ascii="Arial" w:hAnsi="Arial"/>
                <w:color w:val="000000"/>
                <w:sz w:val="24"/>
                <w:szCs w:val="24"/>
              </w:rPr>
              <w:t>,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нулевым). Например, стандартными и стандартными положительными</w:t>
            </w:r>
            <w:r w:rsidRPr="00697480">
              <w:rPr>
                <w:rFonts w:ascii="Arial" w:hAnsi="Arial"/>
                <w:color w:val="000000"/>
                <w:sz w:val="24"/>
                <w:szCs w:val="24"/>
              </w:rPr>
              <w:t xml:space="preserve"> могут быть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ярлыки «profit after tax/прибыль</w:t>
            </w:r>
            <w:r w:rsidRPr="00697480">
              <w:rPr>
                <w:rFonts w:ascii="Arial" w:hAnsi="Arial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ле уплаты налогов», а стандартными отрицательными - ярлыки «loss after tax/убытки</w:t>
            </w:r>
            <w:r w:rsidRPr="00697480">
              <w:rPr>
                <w:rFonts w:ascii="Arial" w:hAnsi="Arial"/>
                <w:color w:val="000000"/>
                <w:sz w:val="24"/>
                <w:szCs w:val="24"/>
              </w:rPr>
              <w:t xml:space="preserve"> после уплаты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налогов», краткими</w:t>
            </w:r>
            <w:r w:rsidRPr="00697480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и краткими положительными</w:t>
            </w:r>
            <w:r w:rsidRPr="00697480">
              <w:rPr>
                <w:rFonts w:ascii="Arial" w:hAnsi="Arial"/>
                <w:color w:val="000000"/>
                <w:sz w:val="24"/>
                <w:szCs w:val="24"/>
              </w:rPr>
              <w:t xml:space="preserve"> могут быть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ярлыки «profit/прибыль</w:t>
            </w:r>
            <w:r w:rsidRPr="00697480">
              <w:rPr>
                <w:rFonts w:ascii="Arial" w:hAnsi="Arial"/>
                <w:color w:val="000000"/>
                <w:sz w:val="24"/>
                <w:szCs w:val="24"/>
              </w:rPr>
              <w:t xml:space="preserve">»,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 кратким отрицательным</w:t>
            </w:r>
            <w:r w:rsidRPr="00697480">
              <w:rPr>
                <w:rFonts w:ascii="Arial" w:hAnsi="Arial"/>
                <w:color w:val="000000"/>
                <w:sz w:val="24"/>
                <w:szCs w:val="24"/>
              </w:rPr>
              <w:t xml:space="preserve"> может быть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ярлык «loss/убыток</w:t>
            </w:r>
            <w:r w:rsidRPr="00697480">
              <w:rPr>
                <w:rFonts w:ascii="Arial" w:hAnsi="Arial"/>
                <w:color w:val="000000"/>
                <w:sz w:val="24"/>
                <w:szCs w:val="24"/>
              </w:rPr>
              <w:t>»</w:t>
            </w:r>
            <w:r w:rsidRPr="00C401CF">
              <w:rPr>
                <w:rFonts w:ascii="Arial" w:hAnsi="Arial"/>
                <w:color w:val="000000"/>
              </w:rPr>
              <w:t>.</w:t>
            </w:r>
            <w:r w:rsidR="00B542B2" w:rsidRPr="0069748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B66AC2" w:rsidTr="00697480">
        <w:tc>
          <w:tcPr>
            <w:tcW w:w="3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C2F0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totalLabel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66AC2" w:rsidRDefault="00B66AC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66AC2">
              <w:rPr>
                <w:rFonts w:ascii="Arial" w:hAnsi="Arial"/>
                <w:color w:val="000000"/>
                <w:sz w:val="24"/>
                <w:szCs w:val="24"/>
              </w:rPr>
              <w:t xml:space="preserve">Ярлык </w:t>
            </w:r>
            <w:hyperlink r:id="rId920" w:anchor="concept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концепта</w:t>
              </w:r>
            </w:hyperlink>
            <w:r>
              <w:rPr>
                <w:rFonts w:ascii="Arial" w:hAnsi="Arial"/>
                <w:color w:val="000000"/>
                <w:sz w:val="24"/>
                <w:szCs w:val="24"/>
              </w:rPr>
              <w:t xml:space="preserve">, используемый </w:t>
            </w:r>
            <w:r w:rsidRPr="00B66AC2">
              <w:rPr>
                <w:rFonts w:ascii="Arial" w:hAnsi="Arial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представления</w:t>
            </w:r>
            <w:r w:rsidRPr="00B66AC2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связанных с концептом </w:t>
            </w:r>
            <w:r w:rsidRPr="00B66AC2">
              <w:rPr>
                <w:rFonts w:ascii="Arial" w:hAnsi="Arial"/>
                <w:color w:val="000000"/>
                <w:sz w:val="24"/>
                <w:szCs w:val="24"/>
              </w:rPr>
              <w:t>значений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B66AC2">
              <w:rPr>
                <w:rFonts w:ascii="Arial" w:hAnsi="Arial"/>
                <w:color w:val="000000"/>
                <w:sz w:val="24"/>
                <w:szCs w:val="24"/>
              </w:rPr>
              <w:t>во время его отображения в качестве общей совокупности других значений.</w:t>
            </w:r>
            <w:r w:rsidRPr="00B66A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B66AC2" w:rsidTr="00697480">
        <w:tc>
          <w:tcPr>
            <w:tcW w:w="3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C2F0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periodStartLabel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periodEndLabel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66AC2" w:rsidRDefault="00B66AC2" w:rsidP="00B542B2">
            <w:pPr>
              <w:spacing w:after="0" w:line="240" w:lineRule="auto"/>
              <w:rPr>
                <w:rFonts w:ascii="Arial" w:hAnsi="Arial"/>
                <w:color w:val="000000"/>
              </w:rPr>
            </w:pPr>
            <w:r w:rsidRPr="00B66AC2">
              <w:rPr>
                <w:rFonts w:ascii="Arial" w:hAnsi="Arial"/>
                <w:color w:val="000000"/>
                <w:sz w:val="24"/>
                <w:szCs w:val="24"/>
              </w:rPr>
              <w:t xml:space="preserve">Ярлык </w:t>
            </w:r>
            <w:hyperlink r:id="rId921" w:anchor="concept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концепта</w:t>
              </w:r>
            </w:hyperlink>
            <w:r w:rsidRPr="00B66AC2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</w:t>
            </w:r>
            <w:r w:rsidR="00B542B2" w:rsidRPr="00B66A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periodType</w:t>
            </w:r>
            <w:r w:rsidR="00B542B2" w:rsidRPr="00B66AC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="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instant</w:t>
            </w:r>
            <w:r w:rsidR="00B542B2" w:rsidRPr="00B66AC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"</w:t>
            </w:r>
            <w:r w:rsidR="00B542B2" w:rsidRPr="00B66A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используемый </w:t>
            </w:r>
            <w:r w:rsidRPr="00B66AC2">
              <w:rPr>
                <w:rFonts w:ascii="Arial" w:hAnsi="Arial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представления</w:t>
            </w:r>
            <w:r w:rsidRPr="00B66AC2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связанных с концептом </w:t>
            </w:r>
            <w:r w:rsidRPr="00B66AC2">
              <w:rPr>
                <w:rFonts w:ascii="Arial" w:hAnsi="Arial"/>
                <w:color w:val="000000"/>
                <w:sz w:val="24"/>
                <w:szCs w:val="24"/>
              </w:rPr>
              <w:t>значений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B66AC2">
              <w:rPr>
                <w:rFonts w:ascii="Arial" w:hAnsi="Arial"/>
                <w:color w:val="000000"/>
                <w:sz w:val="24"/>
                <w:szCs w:val="24"/>
              </w:rPr>
              <w:t>во время его отображения в качестве начала (конца) значения периода.</w:t>
            </w:r>
            <w:r w:rsidRPr="00B66AC2">
              <w:rPr>
                <w:rFonts w:ascii="Arial" w:hAnsi="Arial"/>
                <w:color w:val="000000"/>
              </w:rPr>
              <w:t xml:space="preserve"> </w:t>
            </w:r>
          </w:p>
        </w:tc>
      </w:tr>
      <w:tr w:rsidR="00B542B2" w:rsidRPr="00495542" w:rsidTr="00697480">
        <w:tc>
          <w:tcPr>
            <w:tcW w:w="3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C2F0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documentation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495542" w:rsidRDefault="00B66AC2" w:rsidP="00B66A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Описание</w:t>
            </w:r>
            <w:r w:rsidRPr="00B66A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концепта</w:t>
            </w:r>
            <w:r w:rsidR="00B542B2" w:rsidRPr="00B66A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495542">
              <w:rPr>
                <w:rFonts w:ascii="Arial" w:hAnsi="Arial"/>
                <w:color w:val="000000"/>
                <w:sz w:val="24"/>
                <w:szCs w:val="24"/>
              </w:rPr>
              <w:t xml:space="preserve">предоставляющее пояснение его </w:t>
            </w:r>
            <w:r w:rsidRPr="00B66AC2">
              <w:rPr>
                <w:rFonts w:ascii="Arial" w:hAnsi="Arial"/>
                <w:color w:val="000000"/>
                <w:sz w:val="24"/>
                <w:szCs w:val="24"/>
              </w:rPr>
              <w:t xml:space="preserve">смысла и </w:t>
            </w:r>
            <w:r w:rsidR="00495542">
              <w:rPr>
                <w:rFonts w:ascii="Arial" w:hAnsi="Arial"/>
                <w:color w:val="000000"/>
                <w:sz w:val="24"/>
                <w:szCs w:val="24"/>
              </w:rPr>
              <w:t>назначения</w:t>
            </w:r>
            <w:r w:rsidRPr="00B66AC2">
              <w:rPr>
                <w:rFonts w:ascii="Arial" w:hAnsi="Arial"/>
                <w:color w:val="000000"/>
                <w:sz w:val="24"/>
                <w:szCs w:val="24"/>
              </w:rPr>
              <w:t xml:space="preserve">, а также </w:t>
            </w:r>
            <w:r w:rsidR="00495542">
              <w:rPr>
                <w:rFonts w:ascii="Arial" w:hAnsi="Arial"/>
                <w:color w:val="000000"/>
                <w:sz w:val="24"/>
                <w:szCs w:val="24"/>
              </w:rPr>
              <w:t>другое</w:t>
            </w:r>
            <w:r w:rsidRPr="00B66AC2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495542">
              <w:rPr>
                <w:rFonts w:ascii="Arial" w:hAnsi="Arial"/>
                <w:color w:val="000000"/>
                <w:sz w:val="24"/>
                <w:szCs w:val="24"/>
              </w:rPr>
              <w:t>необходимое описание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.</w:t>
            </w:r>
            <w:r w:rsidRPr="00B66A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495542" w:rsidTr="00697480">
        <w:tc>
          <w:tcPr>
            <w:tcW w:w="3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C2F0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definitionGuidance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95542" w:rsidRPr="00495542" w:rsidRDefault="00495542" w:rsidP="004955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95542">
              <w:rPr>
                <w:rFonts w:ascii="Arial" w:hAnsi="Arial"/>
                <w:color w:val="000000"/>
                <w:sz w:val="24"/>
                <w:szCs w:val="24"/>
              </w:rPr>
              <w:t xml:space="preserve">Точное определение </w:t>
            </w:r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концепта</w:t>
            </w:r>
            <w:r w:rsidRPr="00495542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предоставляющее пояснение его </w:t>
            </w:r>
            <w:r w:rsidRPr="00B66AC2">
              <w:rPr>
                <w:rFonts w:ascii="Arial" w:hAnsi="Arial"/>
                <w:color w:val="000000"/>
                <w:sz w:val="24"/>
                <w:szCs w:val="24"/>
              </w:rPr>
              <w:t xml:space="preserve">смысла и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назначения.</w:t>
            </w:r>
          </w:p>
        </w:tc>
      </w:tr>
      <w:tr w:rsidR="00B542B2" w:rsidRPr="00106EE9" w:rsidTr="00697480">
        <w:tc>
          <w:tcPr>
            <w:tcW w:w="3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C2F0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disclosureGuidance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06EE9" w:rsidRDefault="00106EE9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Разъяснение</w:t>
            </w:r>
            <w:r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требований</w:t>
            </w:r>
            <w:r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</w:t>
            </w:r>
            <w:r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предоставлению</w:t>
            </w:r>
            <w:r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922" w:anchor="concept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концепта</w:t>
              </w:r>
            </w:hyperlink>
            <w:r w:rsidR="00B542B2"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Указывает, является ли такое предоставление </w:t>
            </w:r>
          </w:p>
          <w:p w:rsidR="00B542B2" w:rsidRPr="00106EE9" w:rsidRDefault="00106EE9" w:rsidP="00B542B2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обязательным</w:t>
            </w:r>
            <w:r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</w:t>
            </w:r>
            <w:r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</w:t>
            </w:r>
            <w:r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предписанным официальными документами</w:t>
            </w:r>
            <w:r w:rsidR="00B542B2"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);</w:t>
            </w:r>
          </w:p>
          <w:p w:rsidR="00B542B2" w:rsidRPr="00106EE9" w:rsidRDefault="00106EE9" w:rsidP="00B542B2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рекомендованным</w:t>
            </w:r>
            <w:r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</w:t>
            </w:r>
            <w:r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</w:t>
            </w:r>
            <w:r w:rsidR="00B542B2"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приветствуется официальными документами</w:t>
            </w:r>
            <w:r w:rsidR="00B542B2"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;</w:t>
            </w:r>
          </w:p>
          <w:p w:rsidR="00B542B2" w:rsidRPr="00106EE9" w:rsidRDefault="00106EE9" w:rsidP="00B542B2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общепринятой</w:t>
            </w:r>
            <w:r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практикой</w:t>
            </w:r>
            <w:r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</w:t>
            </w:r>
            <w:r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</w:t>
            </w:r>
            <w:r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</w:t>
            </w:r>
            <w:r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предписывается</w:t>
            </w:r>
            <w:r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официальными</w:t>
            </w:r>
            <w:r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документами</w:t>
            </w:r>
            <w:r w:rsidR="00B542B2"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однако его предоставление является повсеместно принятым</w:t>
            </w:r>
            <w:r w:rsidR="00B542B2"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);</w:t>
            </w:r>
          </w:p>
          <w:p w:rsidR="00B542B2" w:rsidRPr="00106EE9" w:rsidRDefault="003937A5" w:rsidP="00106EE9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структур</w:t>
            </w:r>
            <w:r w:rsid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ной</w:t>
            </w:r>
            <w:r w:rsidR="00106EE9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завершенностью</w:t>
            </w:r>
            <w:r w:rsidR="00106EE9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06EE9"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</w:t>
            </w:r>
            <w:r w:rsid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</w:t>
            </w:r>
            <w:r w:rsidR="00106EE9"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</w:t>
            </w:r>
            <w:r w:rsidR="00B542B2"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., </w:t>
            </w:r>
            <w:r w:rsid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необходимо</w:t>
            </w:r>
            <w:r w:rsidR="00106EE9"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для</w:t>
            </w:r>
            <w:r w:rsidR="00106EE9"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полноты</w:t>
            </w:r>
            <w:r w:rsidR="00106EE9"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структуры</w:t>
            </w:r>
            <w:r w:rsidR="00106EE9"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таксономии</w:t>
            </w:r>
            <w:r w:rsidR="00B542B2"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).</w:t>
            </w:r>
          </w:p>
        </w:tc>
      </w:tr>
      <w:tr w:rsidR="00B542B2" w:rsidRPr="00E100D5" w:rsidTr="00697480">
        <w:tc>
          <w:tcPr>
            <w:tcW w:w="3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C2F0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presentationGuidance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139A8" w:rsidRDefault="00106EE9" w:rsidP="00781B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Пояснение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правил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определяющих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представление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размещение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или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присвоение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ярлыков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этого</w:t>
            </w:r>
            <w:r w:rsidR="00B542B2"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923" w:anchor="concept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концепта</w:t>
              </w:r>
            </w:hyperlink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контексте</w:t>
            </w:r>
            <w:r w:rsidR="00B542B2"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других</w:t>
            </w:r>
            <w:r w:rsidR="00781BE7"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концептов</w:t>
            </w:r>
            <w:r w:rsidR="00781BE7"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одном или нескольких конкретных видах деловых отчетов</w:t>
            </w:r>
            <w:r w:rsidR="00B542B2"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Например</w:t>
            </w:r>
            <w:r w:rsidR="00781BE7"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,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"Net Surplus should be disclosed on the face of the Profit and Loss statement"</w:t>
            </w:r>
            <w:r w:rsidR="00781BE7" w:rsidRPr="00781BE7">
              <w:rPr>
                <w:rFonts w:ascii="Arial" w:hAnsi="Arial"/>
                <w:color w:val="000000"/>
                <w:lang w:val="en-US"/>
              </w:rPr>
              <w:t xml:space="preserve"> (</w:t>
            </w:r>
            <w:r w:rsidR="00781BE7" w:rsidRPr="00781BE7">
              <w:rPr>
                <w:rFonts w:ascii="Arial" w:hAnsi="Arial"/>
                <w:color w:val="000000"/>
                <w:sz w:val="24"/>
                <w:szCs w:val="24"/>
              </w:rPr>
              <w:t>Профицит</w:t>
            </w:r>
            <w:r w:rsidR="00781BE7" w:rsidRPr="00781BE7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="00781BE7" w:rsidRPr="00781BE7">
              <w:rPr>
                <w:rFonts w:ascii="Arial" w:hAnsi="Arial"/>
                <w:color w:val="000000"/>
                <w:sz w:val="24"/>
                <w:szCs w:val="24"/>
              </w:rPr>
              <w:t>должен</w:t>
            </w:r>
            <w:r w:rsidR="00781BE7" w:rsidRPr="00781BE7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="00781BE7">
              <w:rPr>
                <w:rFonts w:ascii="Arial" w:hAnsi="Arial"/>
                <w:color w:val="000000"/>
                <w:sz w:val="24"/>
                <w:szCs w:val="24"/>
              </w:rPr>
              <w:t>указываться</w:t>
            </w:r>
            <w:r w:rsidR="00781BE7" w:rsidRPr="00781BE7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="00781BE7" w:rsidRPr="00781BE7">
              <w:rPr>
                <w:rFonts w:ascii="Arial" w:hAnsi="Arial"/>
                <w:color w:val="000000"/>
                <w:sz w:val="24"/>
                <w:szCs w:val="24"/>
              </w:rPr>
              <w:t>непосредственно</w:t>
            </w:r>
            <w:r w:rsidR="00781BE7" w:rsidRPr="00781BE7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="00781BE7" w:rsidRPr="00781BE7">
              <w:rPr>
                <w:rFonts w:ascii="Arial" w:hAnsi="Arial"/>
                <w:color w:val="000000"/>
                <w:sz w:val="24"/>
                <w:szCs w:val="24"/>
              </w:rPr>
              <w:t>в</w:t>
            </w:r>
            <w:r w:rsidR="00781BE7" w:rsidRPr="00781BE7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="00781BE7" w:rsidRPr="00781BE7">
              <w:rPr>
                <w:rFonts w:ascii="Arial" w:hAnsi="Arial"/>
                <w:color w:val="000000"/>
                <w:sz w:val="24"/>
                <w:szCs w:val="24"/>
              </w:rPr>
              <w:t>отчете</w:t>
            </w:r>
            <w:r w:rsidR="00781BE7" w:rsidRPr="00781BE7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="00781BE7" w:rsidRPr="00781BE7">
              <w:rPr>
                <w:rFonts w:ascii="Arial" w:hAnsi="Arial"/>
                <w:color w:val="000000"/>
                <w:sz w:val="24"/>
                <w:szCs w:val="24"/>
              </w:rPr>
              <w:t>о</w:t>
            </w:r>
            <w:r w:rsidR="00781BE7" w:rsidRPr="00781BE7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="00781BE7" w:rsidRPr="00781BE7">
              <w:rPr>
                <w:rFonts w:ascii="Arial" w:hAnsi="Arial"/>
                <w:color w:val="000000"/>
                <w:sz w:val="24"/>
                <w:szCs w:val="24"/>
              </w:rPr>
              <w:t>прибыли</w:t>
            </w:r>
            <w:r w:rsidR="00781BE7" w:rsidRPr="00781BE7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="00781BE7" w:rsidRPr="00781BE7">
              <w:rPr>
                <w:rFonts w:ascii="Arial" w:hAnsi="Arial"/>
                <w:color w:val="000000"/>
                <w:sz w:val="24"/>
                <w:szCs w:val="24"/>
              </w:rPr>
              <w:t>и</w:t>
            </w:r>
            <w:r w:rsidR="00781BE7" w:rsidRPr="00781BE7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="00781BE7" w:rsidRPr="00781BE7">
              <w:rPr>
                <w:rFonts w:ascii="Arial" w:hAnsi="Arial"/>
                <w:color w:val="000000"/>
                <w:sz w:val="24"/>
                <w:szCs w:val="24"/>
              </w:rPr>
              <w:t>убытках</w:t>
            </w:r>
            <w:r w:rsidR="00781BE7" w:rsidRPr="00781BE7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)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. </w:t>
            </w:r>
          </w:p>
        </w:tc>
      </w:tr>
      <w:tr w:rsidR="00B542B2" w:rsidRPr="00781BE7" w:rsidTr="00697480">
        <w:tc>
          <w:tcPr>
            <w:tcW w:w="3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139A8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http://www.xbrl.org/2003/role/measurementGuidance</w:t>
            </w:r>
            <w:r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81BE7" w:rsidRDefault="00781BE7" w:rsidP="00781B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Пояснение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метода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ов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требуемого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для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использования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во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время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измерения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значений, связанных с этим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924" w:anchor="concept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концептом</w:t>
              </w:r>
            </w:hyperlink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,</w:t>
            </w:r>
            <w:r w:rsidR="00B542B2"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 деловой отчетности. </w:t>
            </w:r>
          </w:p>
        </w:tc>
      </w:tr>
      <w:tr w:rsidR="00B542B2" w:rsidRPr="007573CC" w:rsidTr="00697480">
        <w:tc>
          <w:tcPr>
            <w:tcW w:w="3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C2F0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commentaryGuidance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C2F05" w:rsidRDefault="00781BE7" w:rsidP="00781B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Прочие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замечания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общего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характера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925" w:anchor="concept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концепту</w:t>
              </w:r>
            </w:hyperlink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содействую</w:t>
            </w:r>
            <w:r w:rsidR="003937A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щ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ему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определению, предоставлению, измерению, представлению или использованию. </w:t>
            </w:r>
          </w:p>
        </w:tc>
      </w:tr>
      <w:tr w:rsidR="00B542B2" w:rsidRPr="00781BE7" w:rsidTr="00697480">
        <w:tc>
          <w:tcPr>
            <w:tcW w:w="3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C2F0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exampleGuidance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81BE7" w:rsidRDefault="00781BE7" w:rsidP="00781B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Пример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типа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информации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которая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должна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быть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охвачена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926" w:anchor="concept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концептом</w:t>
              </w:r>
            </w:hyperlink>
            <w:r w:rsidR="00B542B2"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</w:tbl>
    <w:p w:rsidR="00B542B2" w:rsidRPr="00781BE7" w:rsidRDefault="00781BE7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89" w:name="Arc-between-a-concept-and-one-of-its-lab"/>
      <w:bookmarkEnd w:id="289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781BE7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46: </w:t>
      </w:r>
      <w:r w:rsidRPr="00C401CF">
        <w:rPr>
          <w:rFonts w:ascii="Arial" w:hAnsi="Arial"/>
          <w:smallCaps/>
          <w:color w:val="000000"/>
        </w:rPr>
        <w:t>Дуга между концептом и одним из его ярлыков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label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resource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xlink:label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A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xlink:role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http://www.xbrl.org/2003/role/label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xml:lang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en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Current Assets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label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loc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locator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xlink:href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us_bs_v2.xsd#currentAssets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xlink:label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B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labelArc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arc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xlink:from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B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xlink:to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A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xlink:arcrole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http://www.xbrl.org/2003/arcrole/concept-label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</w:tc>
      </w:tr>
      <w:tr w:rsidR="00B542B2" w:rsidRPr="007573C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C2F05" w:rsidRDefault="00781BE7" w:rsidP="00781BE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Значение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Ресурс</w:t>
            </w:r>
            <w:r w:rsidR="00B542B2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label</w:t>
            </w:r>
            <w:r w:rsidR="00B542B2"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содержит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текст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ярлыка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дуги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связывает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концепт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ярлыком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</w:tbl>
    <w:p w:rsidR="00B542B2" w:rsidRPr="002C2F05" w:rsidRDefault="00781BE7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290" w:name="_5.2.2.3"/>
      <w:bookmarkEnd w:id="290"/>
      <w:r w:rsidRPr="002C2F05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5.2.2.3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Элемент</w:t>
      </w:r>
      <w:r w:rsidR="00B542B2" w:rsidRPr="002C2F05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2C2F05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labelArc</w:t>
      </w:r>
      <w:r w:rsidR="00B542B2" w:rsidRPr="002C2F05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B542B2" w:rsidRPr="00B53EAF" w:rsidRDefault="00781BE7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781B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81BE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labelArc</w:t>
      </w:r>
      <w:r w:rsidR="00B542B2" w:rsidRPr="00781BE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представляет собой дугу </w:t>
      </w:r>
      <w:hyperlink r:id="rId927" w:anchor="XLINK" w:history="1">
        <w:r w:rsidR="00B542B2" w:rsidRPr="00781B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781BE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781B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общий</w:t>
      </w:r>
      <w:r w:rsidRP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синтаксис</w:t>
      </w:r>
      <w:r w:rsidRP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</w:t>
      </w:r>
      <w:r w:rsidRP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28" w:anchor="_3.5.3.9" w:history="1">
        <w:r w:rsidR="003937A5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</w:t>
        </w:r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араграфе</w:t>
        </w:r>
        <w:r w:rsidR="00B542B2" w:rsidRPr="00B53EAF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3.5.3.9</w:t>
        </w:r>
      </w:hyperlink>
      <w:r w:rsidR="00B53EAF" w:rsidRP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B53EAF" w:rsidRP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рамках</w:t>
      </w:r>
      <w:r w:rsidR="00B53EAF" w:rsidRP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="00B542B2" w:rsidRP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3EA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labelLink</w:t>
      </w:r>
      <w:r w:rsidR="00B542B2" w:rsidRPr="00B53EA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</w:t>
      </w:r>
      <w:r w:rsidR="00B53EAF" w:rsidRP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соединяет</w:t>
      </w:r>
      <w:r w:rsidR="00B53EAF" w:rsidRP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29" w:anchor="concept" w:history="1">
        <w:r w:rsidR="00B53EA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концепты</w:t>
        </w:r>
      </w:hyperlink>
      <w:r w:rsidR="00B542B2" w:rsidRP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ресурсами</w:t>
      </w:r>
      <w:r w:rsidR="00B542B2" w:rsidRP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3EA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="00B542B2" w:rsidRPr="00B53EA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B53EAF" w:rsidRDefault="003937A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</w:t>
      </w:r>
      <w:r w:rsid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ения</w:t>
      </w:r>
      <w:r w:rsidR="00B53EAF" w:rsidRP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3EAF" w:rsidRP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="00B53EAF" w:rsidRP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элементу</w:t>
      </w:r>
      <w:r w:rsidR="00B53EAF" w:rsidRP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B53EA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labelArc</w:t>
      </w:r>
      <w:r w:rsidR="00B542B2" w:rsidRPr="00B53EA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представлены ниже</w:t>
      </w:r>
      <w:r w:rsidR="00B542B2" w:rsidRPr="00B53E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labelArc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2C2F0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C2F05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2C2F05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2C2F0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C2F05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2C2F05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2C2F05" w:rsidRDefault="00B53EAF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Конкретная дуга, используемая в расширенных ссылках ярлыков. </w:t>
      </w:r>
    </w:p>
    <w:p w:rsidR="00B542B2" w:rsidRPr="002C2F0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C2F05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2C2F05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2C2F0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C2F05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2C2F05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2C2F0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C2F05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2C2F05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2C2F0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C2F05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2C2F05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AB781E" w:rsidRDefault="00AB781E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781E">
        <w:rPr>
          <w:rFonts w:ascii="Arial" w:hAnsi="Arial"/>
          <w:color w:val="000000"/>
          <w:sz w:val="24"/>
          <w:szCs w:val="24"/>
        </w:rPr>
        <w:t>Для элементов</w:t>
      </w:r>
      <w:r w:rsidRPr="00C401CF">
        <w:rPr>
          <w:rFonts w:ascii="Arial" w:hAnsi="Arial"/>
          <w:color w:val="000000"/>
        </w:rPr>
        <w:t xml:space="preserve"> </w:t>
      </w:r>
      <w:r w:rsidRPr="00C401CF">
        <w:rPr>
          <w:rFonts w:ascii="Courier New" w:hAnsi="Courier New"/>
          <w:color w:val="000000"/>
          <w:sz w:val="20"/>
        </w:rPr>
        <w:t xml:space="preserve">&lt;labelArc&gt; </w:t>
      </w:r>
      <w:r>
        <w:rPr>
          <w:rFonts w:ascii="Arial" w:hAnsi="Arial"/>
          <w:color w:val="000000"/>
          <w:sz w:val="24"/>
          <w:szCs w:val="24"/>
        </w:rPr>
        <w:t>определяется</w:t>
      </w:r>
      <w:r w:rsidRPr="00AB781E">
        <w:rPr>
          <w:rFonts w:ascii="Arial" w:hAnsi="Arial"/>
          <w:color w:val="000000"/>
          <w:sz w:val="24"/>
          <w:szCs w:val="24"/>
        </w:rPr>
        <w:t xml:space="preserve"> одно значение стандартной </w:t>
      </w:r>
      <w:r>
        <w:rPr>
          <w:rFonts w:ascii="Arial" w:hAnsi="Arial"/>
          <w:color w:val="000000"/>
          <w:sz w:val="24"/>
          <w:szCs w:val="24"/>
        </w:rPr>
        <w:t xml:space="preserve">роли </w:t>
      </w:r>
      <w:r w:rsidRPr="00AB781E">
        <w:rPr>
          <w:rFonts w:ascii="Arial" w:hAnsi="Arial"/>
          <w:color w:val="000000"/>
          <w:sz w:val="24"/>
          <w:szCs w:val="24"/>
        </w:rPr>
        <w:t>дуги</w:t>
      </w:r>
      <w:r>
        <w:rPr>
          <w:rFonts w:ascii="Arial" w:hAnsi="Arial"/>
          <w:color w:val="000000"/>
        </w:rPr>
        <w:t xml:space="preserve">, </w:t>
      </w:r>
      <w:r w:rsidRPr="00AB781E">
        <w:rPr>
          <w:rFonts w:ascii="Arial" w:hAnsi="Arial"/>
          <w:color w:val="000000"/>
          <w:sz w:val="24"/>
          <w:szCs w:val="24"/>
        </w:rPr>
        <w:t>которым является</w:t>
      </w:r>
      <w:r w:rsidR="00B542B2"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B542B2" w:rsidRPr="002C2F05" w:rsidRDefault="00B542B2" w:rsidP="00B542B2">
      <w:p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Pr="002C2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Pr="002C2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Pr="002C2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Pr="002C2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/2003/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Pr="002C2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concept</w:t>
      </w:r>
      <w:r w:rsidRPr="002C2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</w:p>
    <w:p w:rsidR="00B542B2" w:rsidRPr="00AB781E" w:rsidRDefault="00AB781E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Такое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роли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предназначено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использования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AB78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labelArc</w:t>
      </w:r>
      <w:r w:rsidRPr="00AB78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="00B542B2"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концепта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30" w:anchor="locator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</w:t>
        </w:r>
      </w:hyperlink>
      <w:r w:rsidR="00B542B2"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AB78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loc</w:t>
      </w:r>
      <w:r w:rsidR="00B542B2" w:rsidRPr="00AB78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="00B542B2"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AB78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="00B542B2" w:rsidRPr="00AB78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указывает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ярлык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передает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937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удобо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читаемую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информацию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31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концепте</w:t>
        </w:r>
      </w:hyperlink>
      <w:r w:rsidR="00B542B2"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637623" w:rsidRDefault="00AB781E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AB78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="00B542B2" w:rsidRPr="00AB78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labelArc</w:t>
      </w:r>
      <w:r w:rsidR="00B542B2" w:rsidRPr="00AB78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могут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описывать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циклические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между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32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концептами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поскольку они всего лишь увязывают </w:t>
      </w:r>
      <w:r w:rsid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концепты с ресурсами </w:t>
      </w:r>
      <w:r w:rsidR="00B542B2" w:rsidRPr="00AB78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="00B542B2" w:rsidRPr="00AB78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не другими концептами. По</w:t>
      </w:r>
      <w:r w:rsidR="00637623"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этой</w:t>
      </w:r>
      <w:r w:rsidR="00637623"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причине</w:t>
      </w:r>
      <w:r w:rsidR="00637623"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="00637623"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="00637623"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циклическим</w:t>
      </w:r>
      <w:r w:rsidR="00637623"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376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labelArc</w:t>
      </w:r>
      <w:r w:rsidR="00B542B2" w:rsidRPr="006376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сетям не устанавливаются. </w:t>
      </w:r>
    </w:p>
    <w:p w:rsidR="00B542B2" w:rsidRPr="00637623" w:rsidRDefault="00637623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ярлыка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участвующие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отношении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описываемом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элементом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376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labelArc</w:t>
      </w:r>
      <w:r w:rsidR="00B542B2" w:rsidRPr="006376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6376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,</w:t>
      </w:r>
      <w:r w:rsidR="00B542B2"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локальными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ресурсами</w:t>
      </w:r>
      <w:r w:rsidR="00B542B2"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33" w:anchor="XLINK" w:history="1">
        <w:r w:rsidR="00B542B2" w:rsidRPr="006376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6376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 исключением случаев, когда использование атрибута в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labelArc</w:t>
      </w:r>
      <w:r w:rsidR="003937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(дуга ярлыка)</w:t>
      </w:r>
      <w:r w:rsidR="00B542B2"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"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prohibited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(запрещен</w:t>
      </w:r>
      <w:r w:rsidR="003937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)".</w:t>
      </w:r>
      <w:r w:rsidR="00B542B2"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этом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случае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376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="00B542B2" w:rsidRPr="006376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="00B542B2"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 локальными ресурсами</w:t>
      </w:r>
      <w:r w:rsidR="00B542B2"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34" w:anchor="XLINK" w:history="1">
        <w:r w:rsidR="00B542B2" w:rsidRPr="006376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6376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и/или удаленными ресурсами </w:t>
      </w:r>
      <w:hyperlink r:id="rId935" w:anchor="XLINK" w:history="1">
        <w:r w:rsidR="00B542B2" w:rsidRPr="006376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6376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2C2F05" w:rsidRDefault="00637623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291" w:name="_5.2.3"/>
      <w:bookmarkEnd w:id="291"/>
      <w:r w:rsidRPr="002C2F05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5.2.3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</w:t>
      </w:r>
      <w:r w:rsidR="00B542B2" w:rsidRPr="002C2F05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2C2F05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referenceLink</w:t>
      </w:r>
      <w:r w:rsidR="00B542B2" w:rsidRPr="002C2F05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B542B2" w:rsidRPr="003E5E02" w:rsidRDefault="00637623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376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referenceLink</w:t>
      </w:r>
      <w:r w:rsidR="00B542B2" w:rsidRPr="006376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представляет собой расширенную ссылку.</w:t>
      </w:r>
      <w:r w:rsidR="00B542B2"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общий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синтаксис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B542B2"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36" w:anchor="_3.5.3" w:history="1">
        <w:r w:rsidR="00935388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</w:t>
        </w:r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араграфе</w:t>
        </w:r>
        <w:r w:rsidR="00B542B2" w:rsidRPr="00637623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</w:t>
        </w:r>
      </w:hyperlink>
      <w:r w:rsidR="00B542B2"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</w:t>
      </w:r>
      <w:r w:rsidR="003E5E02"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содержит</w:t>
      </w:r>
      <w:r w:rsidR="003E5E02"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</w:t>
      </w:r>
      <w:r w:rsidR="003E5E02"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между</w:t>
      </w:r>
      <w:r w:rsidR="003E5E02"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37" w:anchor="concept" w:history="1">
        <w:r w:rsidR="003E5E0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концептами</w:t>
        </w:r>
      </w:hyperlink>
      <w:r w:rsidR="003E5E02"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3E5E02"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ссылки</w:t>
      </w:r>
      <w:r w:rsidR="003E5E02"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="003E5E02"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официальные</w:t>
      </w:r>
      <w:r w:rsidR="003E5E02"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отчеты</w:t>
      </w:r>
      <w:r w:rsidR="003E5E02"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опубликованной деловой, финансовой и бухгалтерской литературе, в которой описывается суть концептов. </w:t>
      </w:r>
    </w:p>
    <w:p w:rsidR="00B542B2" w:rsidRPr="003E5E02" w:rsidRDefault="003E5E0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элементу</w:t>
      </w:r>
      <w:r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E5E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referenceLink</w:t>
      </w:r>
      <w:r w:rsidR="00B542B2" w:rsidRPr="003E5E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представлены ниже</w:t>
      </w:r>
      <w:r w:rsidR="00B542B2"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referenceLink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2C2F05" w:rsidRDefault="003E5E02" w:rsidP="00B542B2">
      <w:pPr>
        <w:shd w:val="clear" w:color="auto" w:fill="E6E6E6"/>
        <w:spacing w:after="0" w:line="240" w:lineRule="auto"/>
        <w:rPr>
          <w:rFonts w:ascii="Courier New" w:eastAsia="Times New Roman" w:hAnsi="Courier New" w:cs="Times New Roman"/>
          <w:snapToGrid w:val="0"/>
          <w:color w:val="333333"/>
          <w:sz w:val="24"/>
          <w:szCs w:val="24"/>
          <w:lang w:val="en-US" w:eastAsia="ru-RU"/>
        </w:rPr>
      </w:pPr>
      <w:r w:rsidRPr="003E5E02"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>Определение</w:t>
      </w:r>
      <w:r w:rsidRPr="002C2F05"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val="en-US" w:eastAsia="ru-RU"/>
        </w:rPr>
        <w:t xml:space="preserve"> </w:t>
      </w:r>
      <w:r w:rsidRPr="003E5E02"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>элемента</w:t>
      </w:r>
      <w:r w:rsidRPr="002C2F05"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val="en-US" w:eastAsia="ru-RU"/>
        </w:rPr>
        <w:t xml:space="preserve"> </w:t>
      </w:r>
      <w:r w:rsidRPr="003E5E02"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>расширенной</w:t>
      </w:r>
      <w:r w:rsidRPr="002C2F05"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val="en-US" w:eastAsia="ru-RU"/>
        </w:rPr>
        <w:t xml:space="preserve"> </w:t>
      </w:r>
      <w:r w:rsidRPr="003E5E02"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>ссылки</w:t>
      </w:r>
      <w:r w:rsidRPr="002C2F05"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val="en-US" w:eastAsia="ru-RU"/>
        </w:rPr>
        <w:t xml:space="preserve"> </w:t>
      </w:r>
      <w:r w:rsidRPr="003E5E02"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val="en-US" w:eastAsia="ru-RU"/>
        </w:rPr>
        <w:t>reference</w:t>
      </w:r>
      <w:r w:rsidR="00B542B2" w:rsidRPr="002C2F0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xl:title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link:loc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link:referenceArc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link:reference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3E5E02" w:rsidRDefault="003E5E0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92" w:name="Sample-values-of-xlink-role-for-several-"/>
      <w:bookmarkEnd w:id="292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Pr="003E5E02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47: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Примеры</w:t>
      </w:r>
      <w:r w:rsidRPr="003E5E02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значений</w:t>
      </w:r>
      <w:r w:rsidR="00B542B2" w:rsidRPr="003E5E02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B542B2" w:rsidRPr="003E5E02">
        <w:rPr>
          <w:rFonts w:ascii="Courier New" w:eastAsia="Times New Roman" w:hAnsi="Courier New" w:cs="Courier New"/>
          <w:smallCaps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smallCaps/>
          <w:color w:val="000000"/>
          <w:sz w:val="20"/>
          <w:szCs w:val="20"/>
          <w:lang w:val="en-US" w:eastAsia="ru-RU"/>
        </w:rPr>
        <w:t>xlink</w:t>
      </w:r>
      <w:r w:rsidR="00B542B2" w:rsidRPr="003E5E02">
        <w:rPr>
          <w:rFonts w:ascii="Courier New" w:eastAsia="Times New Roman" w:hAnsi="Courier New" w:cs="Courier New"/>
          <w:smallCaps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smallCaps/>
          <w:color w:val="000000"/>
          <w:sz w:val="20"/>
          <w:szCs w:val="20"/>
          <w:lang w:val="en-US" w:eastAsia="ru-RU"/>
        </w:rPr>
        <w:t>role</w:t>
      </w:r>
      <w:r w:rsidRPr="003E5E02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для нескольких элементов</w:t>
      </w:r>
      <w:r w:rsidR="00B542B2" w:rsidRPr="003E5E02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B542B2" w:rsidRPr="003E5E02">
        <w:rPr>
          <w:rFonts w:ascii="Courier New" w:eastAsia="Times New Roman" w:hAnsi="Courier New" w:cs="Courier New"/>
          <w:smallCaps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smallCaps/>
          <w:color w:val="000000"/>
          <w:sz w:val="20"/>
          <w:szCs w:val="20"/>
          <w:lang w:val="en-US" w:eastAsia="ru-RU"/>
        </w:rPr>
        <w:t>referenceLink</w:t>
      </w:r>
      <w:r w:rsidR="00B542B2" w:rsidRPr="003E5E02">
        <w:rPr>
          <w:rFonts w:ascii="Courier New" w:eastAsia="Times New Roman" w:hAnsi="Courier New" w:cs="Courier New"/>
          <w:smallCaps/>
          <w:color w:val="000000"/>
          <w:sz w:val="20"/>
          <w:szCs w:val="20"/>
          <w:lang w:eastAsia="ru-RU"/>
        </w:rPr>
        <w:t xml:space="preserve">&gt;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B542B2" w:rsidRPr="007573C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E5E02" w:rsidRDefault="00B542B2" w:rsidP="00B542B2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3E5E0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3E5E0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my</w:t>
            </w:r>
            <w:r w:rsidRPr="003E5E0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3E5E0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3E5E0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balanceSheet</w:t>
            </w:r>
          </w:p>
          <w:p w:rsidR="00B542B2" w:rsidRPr="002C2F05" w:rsidRDefault="00B542B2" w:rsidP="00B542B2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my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incomeStatement</w:t>
            </w:r>
          </w:p>
          <w:p w:rsidR="00B542B2" w:rsidRPr="002C2F05" w:rsidRDefault="00B542B2" w:rsidP="00B542B2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my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statementOfComprehensiveIncome</w:t>
            </w:r>
          </w:p>
          <w:p w:rsidR="00B542B2" w:rsidRPr="002C2F05" w:rsidRDefault="00B542B2" w:rsidP="00B542B2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my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statementOfStockholdersEquity</w:t>
            </w:r>
          </w:p>
          <w:p w:rsidR="00B542B2" w:rsidRPr="002C2F05" w:rsidRDefault="00B542B2" w:rsidP="00B542B2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my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cashFlows</w:t>
            </w:r>
          </w:p>
        </w:tc>
      </w:tr>
      <w:tr w:rsidR="00B542B2" w:rsidRPr="007573C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C2F05" w:rsidRDefault="003E5E02" w:rsidP="00CC58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Значение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Таксономия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присвоила</w:t>
            </w:r>
            <w:r w:rsidR="00B542B2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"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role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роль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)"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каждой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C584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расширенной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ссылке</w:t>
            </w:r>
            <w:r w:rsidR="00B542B2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referenceLink</w:t>
            </w:r>
            <w:r w:rsidR="00B542B2"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(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справочная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расширенная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ссылка</w:t>
            </w:r>
            <w:r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) </w:t>
            </w:r>
            <w:r w:rsidR="00CC584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для</w:t>
            </w:r>
            <w:r w:rsidR="00CC584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C584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разделения</w:t>
            </w:r>
            <w:r w:rsidR="00CC584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938" w:anchor="extended-link" w:history="1">
              <w:r w:rsidR="00CC5840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расширенных</w:t>
              </w:r>
              <w:r w:rsidR="00CC5840" w:rsidRPr="002C2F05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r w:rsidR="00CC5840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ссылок</w:t>
              </w:r>
            </w:hyperlink>
            <w:r w:rsidR="00CC584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C584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="00CC584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C584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учетной</w:t>
            </w:r>
            <w:r w:rsidR="00CC584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C584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таксономии</w:t>
            </w:r>
            <w:r w:rsidR="00CC584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C584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</w:t>
            </w:r>
            <w:r w:rsidR="00CC584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C584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основании</w:t>
            </w:r>
            <w:r w:rsidR="00CC584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C584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их</w:t>
            </w:r>
            <w:r w:rsidR="00CC584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C584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принадлежности</w:t>
            </w:r>
            <w:r w:rsidR="00CC584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C584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определенной</w:t>
            </w:r>
            <w:r w:rsidR="00CC584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C584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части</w:t>
            </w:r>
            <w:r w:rsidR="00CC584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C584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финансового</w:t>
            </w:r>
            <w:r w:rsidR="00CC584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C584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отчета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</w:tbl>
    <w:p w:rsidR="00B542B2" w:rsidRPr="002C2F05" w:rsidRDefault="003E5E02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293" w:name="_5.2.3.1"/>
      <w:bookmarkEnd w:id="293"/>
      <w:r w:rsidRPr="002C2F05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5.2.3.1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Локаторы элементов</w:t>
      </w:r>
      <w:r w:rsidR="00B542B2" w:rsidRPr="002C2F05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2C2F05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referenceLink</w:t>
      </w:r>
      <w:r w:rsidR="00B542B2" w:rsidRPr="002C2F05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B542B2" w:rsidRPr="00240AF3" w:rsidRDefault="003E5E0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3E5E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="00B542B2" w:rsidRPr="003E5E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referenceLink</w:t>
      </w:r>
      <w:r w:rsidR="00B542B2" w:rsidRPr="003E5E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 ДОЛЖНЫ</w:t>
      </w:r>
      <w:r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="00B542B2"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39" w:anchor="locator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локаторы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не являющиеся элементами </w:t>
      </w:r>
      <w:r w:rsidR="00B542B2" w:rsidRPr="003E5E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loc</w:t>
      </w:r>
      <w:r w:rsidR="00B542B2" w:rsidRPr="003E5E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="00240AF3" w:rsidRPr="002C2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="00B542B2" w:rsidRPr="002C2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loc</w:t>
      </w:r>
      <w:r w:rsidR="00B542B2" w:rsidRPr="002C2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подробно</w:t>
      </w:r>
      <w:r w:rsidR="00240AF3"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описаны</w:t>
      </w:r>
      <w:r w:rsidR="00240AF3"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240AF3"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40" w:anchor="_3.5.3.7" w:history="1">
        <w:r w:rsidR="000A79B6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</w:t>
        </w:r>
        <w:r w:rsidR="00240AF3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араграфе</w:t>
        </w:r>
        <w:r w:rsidR="00B542B2" w:rsidRPr="002C2F05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3.5.3.7</w:t>
        </w:r>
      </w:hyperlink>
      <w:r w:rsidR="00240AF3"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40AF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loc</w:t>
      </w:r>
      <w:r w:rsidR="00B542B2" w:rsidRPr="00240AF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="00240AF3"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="00240AF3"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использовании</w:t>
      </w:r>
      <w:r w:rsidR="00240AF3"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240AF3"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40AF3" w:rsidRPr="00240AF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240AF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referenceLink</w:t>
      </w:r>
      <w:r w:rsidR="00240AF3" w:rsidRPr="00240AF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40AF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240AF3"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указывать</w:t>
      </w:r>
      <w:r w:rsidR="00240AF3"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исключительно</w:t>
      </w:r>
      <w:r w:rsidR="00240AF3"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="00240AF3"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41" w:anchor="concept" w:history="1">
        <w:r w:rsidR="00240AF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концепты</w:t>
        </w:r>
      </w:hyperlink>
      <w:r w:rsidR="00240AF3"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находящиеся</w:t>
      </w:r>
      <w:r w:rsidR="00240AF3"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B542B2"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42" w:anchor="taxonomy-schema" w:history="1">
        <w:r w:rsidR="000A79B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</w:t>
        </w:r>
        <w:r w:rsidR="00240AF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</w:t>
        </w:r>
        <w:r w:rsidR="000A79B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</w:t>
        </w:r>
        <w:r w:rsidR="00240AF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номических схемах</w:t>
        </w:r>
      </w:hyperlink>
      <w:r w:rsid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или на справочные ресурсы в соответствии с </w:t>
      </w:r>
      <w:r w:rsidR="000A79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требованиями </w:t>
      </w:r>
      <w:hyperlink r:id="rId943" w:anchor="_5.2.3.2" w:history="1">
        <w:r w:rsidR="000A79B6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</w:t>
        </w:r>
        <w:r w:rsidR="00240AF3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араграфа</w:t>
        </w:r>
        <w:r w:rsidR="00B542B2" w:rsidRPr="00240AF3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5.2.3.2</w:t>
        </w:r>
      </w:hyperlink>
      <w:r w:rsidR="00B542B2"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976207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294" w:name="_5.2.3.2"/>
      <w:bookmarkEnd w:id="294"/>
      <w:r w:rsidRPr="0097620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5.2.3.2 </w:t>
      </w:r>
      <w:r w:rsidR="0097620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С</w:t>
      </w:r>
      <w:r w:rsidR="00976207" w:rsidRPr="00976207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правочный элемент</w:t>
      </w:r>
    </w:p>
    <w:p w:rsidR="00B542B2" w:rsidRPr="00976207" w:rsidRDefault="000A79B6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97620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reference</w:t>
      </w:r>
      <w:r w:rsidRPr="0097620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позволяет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таксономиям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обосновывать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определения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44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концептов</w:t>
        </w:r>
      </w:hyperlink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официальной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отчетности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ссылаясь на деловые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финансовые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бухглатерские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издания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Элемент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97620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reference</w:t>
      </w:r>
      <w:r w:rsidRPr="0097620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предоставлять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исключительно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информацию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необходимую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поиска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справочных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материалов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необходимых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понимания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соответствующего использования определяемого концепта. Они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 ДОЛЖНЫ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 информацию, представленную в этих справочных материалах. Если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текстовая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документация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требуется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полноты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определения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контекста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она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ДОЛЖНА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содержаться в элементах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97620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Pr="0097620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соответствии с </w:t>
      </w:r>
      <w:hyperlink r:id="rId945" w:anchor="_5.2.2.2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Параграфом</w:t>
        </w:r>
        <w:r w:rsidRPr="00976207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5.2.2.2</w:t>
        </w:r>
      </w:hyperlink>
      <w:r w:rsidR="00B542B2" w:rsidRPr="009762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2C2F05" w:rsidRDefault="000506B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0506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506B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reference</w:t>
      </w:r>
      <w:r w:rsidR="00B542B2" w:rsidRPr="000506B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является ресурсом </w:t>
      </w:r>
      <w:hyperlink r:id="rId946" w:anchor="XLINK" w:history="1">
        <w:r w:rsidR="00B542B2" w:rsidRPr="00050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0506B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0506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общий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синтаксис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47" w:anchor="_3.5.3.8" w:history="1">
        <w:r w:rsidR="000A79B6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</w:t>
        </w:r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араграфе</w:t>
        </w:r>
        <w:r w:rsidR="00B542B2" w:rsidRPr="002C2F05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3.5.3.8</w:t>
        </w:r>
      </w:hyperlink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C2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reference</w:t>
      </w:r>
      <w:r w:rsidR="00B542B2" w:rsidRPr="002C2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появляться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внутри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C2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referenceLink</w:t>
      </w:r>
      <w:r w:rsidR="00B542B2" w:rsidRPr="002C2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0506B0" w:rsidRDefault="000506B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0506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0506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0506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0506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элементу</w:t>
      </w:r>
      <w:r w:rsidRPr="000506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0506B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reference</w:t>
      </w:r>
      <w:r w:rsidR="00B542B2" w:rsidRPr="000506B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представлены ниже</w:t>
      </w:r>
      <w:r w:rsidR="00B542B2" w:rsidRPr="000506B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part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abstract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2C2F0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C2F05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2C2F05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2C2F0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C2F05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2C2F05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A07E5E" w:rsidRDefault="00A07E5E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Определение</w:t>
      </w:r>
      <w:r w:rsidRPr="00A07E5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справочного</w:t>
      </w:r>
      <w:r w:rsidRPr="00A07E5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элемента</w:t>
      </w:r>
      <w:r w:rsidRPr="00A07E5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part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, используемого в справочных ресурсах. 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reference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xl:resource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2C2F0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C2F05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2C2F05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2C2F0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C2F05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2C2F05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2C2F05" w:rsidRDefault="00A07E5E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Определение</w:t>
      </w:r>
      <w:r w:rsidRPr="002C2F0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элемента</w:t>
      </w:r>
      <w:r w:rsidRPr="002C2F0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справочного</w:t>
      </w:r>
      <w:r w:rsidRPr="002C2F0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ресурса</w:t>
      </w:r>
      <w:r w:rsidRPr="002C2F0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mixed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mixed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xl:resourceType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link:part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2C2F05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C2F05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2C2F05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7B2FDC" w:rsidRDefault="007B2FD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Справочные</w:t>
      </w:r>
      <w:r w:rsidRPr="007B2F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7B2F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состоят</w:t>
      </w:r>
      <w:r w:rsidRPr="007B2F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</w:t>
      </w:r>
      <w:r w:rsidRPr="007B2F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частей</w:t>
      </w:r>
      <w:r w:rsidR="00B542B2" w:rsidRPr="007B2F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Поскольку</w:t>
      </w:r>
      <w:r w:rsidRPr="007B2F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разделение</w:t>
      </w:r>
      <w:r w:rsidRPr="007B2F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справочных</w:t>
      </w:r>
      <w:r w:rsidRPr="007B2F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ссылок</w:t>
      </w:r>
      <w:r w:rsidRPr="007B2F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7B2F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части</w:t>
      </w:r>
      <w:r w:rsidRPr="007B2F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отличается</w:t>
      </w:r>
      <w:r w:rsidRPr="007B2F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7B2F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зависимости</w:t>
      </w:r>
      <w:r w:rsidRPr="007B2F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Pr="007B2F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страны</w:t>
      </w:r>
      <w:r w:rsidR="00B542B2" w:rsidRPr="007B2F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part</w:t>
      </w:r>
      <w:r w:rsidR="00B542B2" w:rsidRPr="007B2F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(часть) была определена настоящей спецификацией в качестве абстрактного элемента</w:t>
      </w:r>
      <w:r w:rsidR="00B542B2" w:rsidRPr="007B2F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Таксономии</w:t>
      </w:r>
      <w:r w:rsidR="00B542B2" w:rsidRPr="007B2F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Pr="007B2F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определять</w:t>
      </w:r>
      <w:r w:rsidRPr="007B2F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7B2F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Pr="007B2F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замещают</w:t>
      </w:r>
      <w:r w:rsidRPr="007B2F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part</w:t>
      </w:r>
      <w:r w:rsidR="00B542B2" w:rsidRPr="007B2F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позволяя их включение в справочные элементы. </w:t>
      </w:r>
    </w:p>
    <w:p w:rsidR="00B542B2" w:rsidRPr="00B41647" w:rsidRDefault="007B2FD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95" w:name="Arc-between-a-concept-and-supporting-ref"/>
      <w:bookmarkEnd w:id="295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B41647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48: </w:t>
      </w:r>
      <w:r w:rsidR="00B41647" w:rsidRPr="00B41647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Дуга между концептом и справочными ссылками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linkbase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xmlns:link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http://www.xbrl.org/2003/linkbase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http://www.xbrl.org/2003/ref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http://www.xbrl.org/2003/linkbase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referenceLink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extended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xlink:role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http://www.xbrl.org/2003/role/link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&lt;!--</w:t>
            </w:r>
            <w:r w:rsidRPr="00F139A8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val="en-US" w:eastAsia="ru-RU"/>
              </w:rPr>
              <w:t xml:space="preserve"> locator for element 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--&gt;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loc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locator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xlink:href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samp001.xsd#s_customerName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xlink:label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s_customerName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&lt;!--</w:t>
            </w:r>
            <w:r w:rsidRPr="00F139A8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val="en-US" w:eastAsia="ru-RU"/>
              </w:rPr>
              <w:t xml:space="preserve"> arcs 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--&gt;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referenceArc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arc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xlink:from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s_customerName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xlink:to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s_customerName_REF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xlink:arcrole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http://www.xbrl.org/2003/arcrole/concept-reference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&lt;!--</w:t>
            </w:r>
            <w:r w:rsidRPr="00F139A8">
              <w:rPr>
                <w:rFonts w:ascii="Courier New" w:eastAsia="Times New Roman" w:hAnsi="Courier New" w:cs="Courier New"/>
                <w:i/>
                <w:iCs/>
                <w:color w:val="006600"/>
                <w:sz w:val="24"/>
                <w:szCs w:val="24"/>
                <w:lang w:val="en-US" w:eastAsia="ru-RU"/>
              </w:rPr>
              <w:t xml:space="preserve"> references all with the same xlink:label 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--&gt;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reference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resource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xlink:label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s_customerName_REF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xlink:role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http://www.xbrl.org/2003/role/definitionRef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name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Handbook of Business Reporting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name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pages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5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pages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reference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reference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resource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xlink:label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s_customerName_REF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xlink:role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http://www.xbrl.org/2003/role/measurementRef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name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Handbook of Business Reporting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name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pages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45-50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t>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pages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reference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referenceLink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linkbase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</w:tc>
      </w:tr>
      <w:tr w:rsidR="00B542B2" w:rsidRPr="00E24CF0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E24CF0" w:rsidRDefault="00B41647" w:rsidP="00E24CF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Значение</w:t>
            </w:r>
            <w:r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Элементы</w:t>
            </w:r>
            <w:r w:rsidR="00B542B2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reference</w:t>
            </w:r>
            <w:r w:rsidR="00B542B2"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 w:rsidR="00D84A7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-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две</w:t>
            </w:r>
            <w:r w:rsidR="00E24CF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литературные</w:t>
            </w:r>
            <w:r w:rsidR="00E24CF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цитаты</w:t>
            </w:r>
            <w:r w:rsidR="00E24CF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</w:t>
            </w:r>
            <w:r w:rsidR="00E24CF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различными</w:t>
            </w:r>
            <w:r w:rsidR="00E24CF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атрибутами</w:t>
            </w:r>
            <w:r w:rsidR="00E24CF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@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xlink</w:t>
            </w:r>
            <w:r w:rsidR="00B542B2" w:rsidRPr="002C2F0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="00B542B2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для</w:t>
            </w:r>
            <w:r w:rsidR="00E24CF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4A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того, чтобы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их</w:t>
            </w:r>
            <w:r w:rsidR="00E24CF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4A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различать</w:t>
            </w:r>
            <w:r w:rsidR="00E24CF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B542B2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Дуга</w:t>
            </w:r>
            <w:r w:rsidR="00E24CF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связывает</w:t>
            </w:r>
            <w:r w:rsidR="00E24CF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концепт</w:t>
            </w:r>
            <w:r w:rsidR="00E24CF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</w:t>
            </w:r>
            <w:r w:rsidR="00E24CF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двумя</w:t>
            </w:r>
            <w:r w:rsidR="00E24CF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справочными</w:t>
            </w:r>
            <w:r w:rsidR="00E24CF0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ссылками</w:t>
            </w:r>
            <w:r w:rsidR="00B542B2" w:rsidRPr="002C2F0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Элементы</w:t>
            </w:r>
            <w:r w:rsidR="00E24CF0" w:rsidRP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name</w:t>
            </w:r>
            <w:r w:rsidR="00E24CF0" w:rsidRPr="00E24CF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</w:t>
            </w:r>
            <w:r w:rsidR="00E24CF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название</w:t>
            </w:r>
            <w:r w:rsidR="00E24CF0" w:rsidRPr="00E24CF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="00E24CF0" w:rsidRP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pages</w:t>
            </w:r>
            <w:r w:rsidR="00E24CF0" w:rsidRPr="00E24CF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</w:t>
            </w:r>
            <w:r w:rsidR="00E24CF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страницы</w:t>
            </w:r>
            <w:r w:rsidR="00E24CF0" w:rsidRPr="00E24CF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="00E24CF0" w:rsidRP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определяются</w:t>
            </w:r>
            <w:r w:rsidR="00E24CF0" w:rsidRP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="00E24CF0" w:rsidRP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качестве</w:t>
            </w:r>
            <w:r w:rsidR="00E24CF0" w:rsidRP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членов</w:t>
            </w:r>
            <w:r w:rsidR="00E24CF0" w:rsidRP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группы</w:t>
            </w:r>
            <w:r w:rsidR="00E24CF0" w:rsidRP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подстановок</w:t>
            </w:r>
            <w:r w:rsidR="00E24CF0" w:rsidRP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part</w:t>
            </w:r>
            <w:r w:rsidR="00B542B2" w:rsidRP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="00E24CF0" w:rsidRP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таксономии</w:t>
            </w:r>
            <w:r w:rsidR="00E24CF0" w:rsidRP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</w:t>
            </w:r>
            <w:r w:rsidR="00E24CF0" w:rsidRP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которую</w:t>
            </w:r>
            <w:r w:rsidR="00E24CF0" w:rsidRP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ссылается</w:t>
            </w:r>
            <w:r w:rsidR="00E24CF0" w:rsidRP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префикс </w:t>
            </w:r>
            <w:r w:rsidR="00E24CF0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ref</w:t>
            </w:r>
            <w:r w:rsidR="00E24CF0" w:rsidRPr="00E24CF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="00E24CF0" w:rsidRP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4CF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пространства имен, как это показано ниже: 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schema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xmlns:link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http://www.xbrl.org/2003/linkbase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xmlns:ref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http://www.xbrl.org/2003/ref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6600"/>
                <w:sz w:val="24"/>
                <w:szCs w:val="24"/>
                <w:lang w:val="en-US" w:eastAsia="ru-RU"/>
              </w:rPr>
              <w:br/>
              <w:t>  xmlns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color w:val="330099"/>
                <w:sz w:val="24"/>
                <w:szCs w:val="24"/>
                <w:lang w:val="en-US" w:eastAsia="ru-RU"/>
              </w:rPr>
              <w:t>http://www.w3.org/2001/XMLSchema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targetNamespace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http://www.xbrl.org/2003/ref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elementFormDefault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qualified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import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namespace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http://www.xbrl.org/2003/linkbase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schemaLocation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xbrl-linkbase.xsd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element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name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name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string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substitutionGroup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link:part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element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name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number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string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substitutionGroup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link:part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element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name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paragraph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string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substitutionGroup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link:part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element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name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subparagraph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string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substitutionGroup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link:part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element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name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clause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string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substitutionGroup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link:part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element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name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pages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string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substitutionGroup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link:part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schema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</w:tc>
      </w:tr>
    </w:tbl>
    <w:p w:rsidR="00B542B2" w:rsidRPr="002C2F05" w:rsidRDefault="00B41647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</w:pPr>
      <w:bookmarkStart w:id="296" w:name="Reference-resource"/>
      <w:bookmarkEnd w:id="296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2C2F05"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  <w:t xml:space="preserve"> 49: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Справочный</w:t>
      </w:r>
      <w:r w:rsidRPr="002C2F05"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ресурс</w:t>
      </w:r>
    </w:p>
    <w:p w:rsidR="00B542B2" w:rsidRPr="00F139A8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reference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resource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xlink:label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ci_propertyPlantAndEquipmentNet_APB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ci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: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  <w:r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ABP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ci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: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ci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: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page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  <w:r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42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t>ci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: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page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reference</w:t>
      </w:r>
      <w:r w:rsidRPr="00B41647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3610F4" w:rsidRDefault="003610F4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297" w:name="_5.2.3.2.1"/>
      <w:bookmarkEnd w:id="297"/>
      <w:r w:rsidRPr="003610F4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5.2.3.2.1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3610F4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3610F4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xlink</w:t>
      </w:r>
      <w:r w:rsidR="00B542B2" w:rsidRPr="003610F4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role</w:t>
      </w:r>
      <w:r w:rsidRPr="003610F4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справочных</w:t>
      </w:r>
      <w:r w:rsidRPr="003610F4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элементов</w:t>
      </w:r>
      <w:r w:rsidRPr="003610F4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опционально</w:t>
      </w:r>
      <w:r w:rsidR="00B542B2" w:rsidRPr="003610F4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)</w:t>
      </w:r>
    </w:p>
    <w:p w:rsidR="00B542B2" w:rsidRPr="007F65D6" w:rsidRDefault="003610F4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Справочные</w:t>
      </w:r>
      <w:r w:rsidRPr="003610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="00B542B2" w:rsidRPr="003610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Pr="003610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Pr="003610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опциональный</w:t>
      </w:r>
      <w:r w:rsidRPr="003610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3610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610F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3610F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Pr="003610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который</w:t>
      </w:r>
      <w:r w:rsidR="00B542B2" w:rsidRPr="003610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3610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различать справочные элементы по характеру описания </w:t>
      </w:r>
      <w:hyperlink r:id="rId948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</w:t>
        </w:r>
      </w:hyperlink>
      <w:r w:rsidRPr="003610F4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в отношении которого они создают внешнюю ссылку</w:t>
      </w:r>
      <w:r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7F65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Таблице</w:t>
      </w:r>
      <w:r w:rsidR="00B542B2" w:rsidRPr="007F65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9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представлены</w:t>
      </w:r>
      <w:r w:rsidRPr="007F65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стандартные</w:t>
      </w:r>
      <w:r w:rsidRPr="007F65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значения</w:t>
      </w:r>
      <w:r w:rsidRPr="007F65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7F65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F65D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7F65D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7F65D6" w:rsidRPr="007F65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F65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а также их значения для справочных ресурсов</w:t>
      </w:r>
      <w:r w:rsidR="00B542B2" w:rsidRPr="007F65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7F65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Они</w:t>
      </w:r>
      <w:r w:rsidR="007F65D6" w:rsidRPr="007F65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F65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являются</w:t>
      </w:r>
      <w:r w:rsidR="007F65D6" w:rsidRPr="007F65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F65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аналогичными</w:t>
      </w:r>
      <w:r w:rsidR="007F65D6" w:rsidRPr="007F65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F65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стандартным</w:t>
      </w:r>
      <w:r w:rsidR="007F65D6" w:rsidRPr="007F65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F65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значениям</w:t>
      </w:r>
      <w:r w:rsidR="007F65D6" w:rsidRPr="007F65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F65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7F65D6" w:rsidRPr="007F65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F65D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7F65D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7F65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F65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для ресурсов </w:t>
      </w:r>
      <w:r w:rsidR="00B542B2" w:rsidRPr="007F65D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="00B542B2" w:rsidRPr="007F65D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7F65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7F65D6" w:rsidRDefault="007F65D6" w:rsidP="00B542B2">
      <w:pPr>
        <w:spacing w:after="0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298" w:name="Reference-role-attribute-values"/>
      <w:bookmarkEnd w:id="298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Таблица</w:t>
      </w:r>
      <w:r w:rsidR="00B542B2" w:rsidRPr="007F65D6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9: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Значения атрибутов справочных ролей</w:t>
      </w:r>
      <w:r w:rsidR="00B542B2" w:rsidRPr="007F65D6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86"/>
        <w:gridCol w:w="2899"/>
      </w:tblGrid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F65D6" w:rsidRDefault="007F65D6" w:rsidP="007F65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Значение</w:t>
            </w:r>
            <w:r w:rsidRPr="007F65D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атрибута</w:t>
            </w:r>
            <w:r w:rsidRPr="007F65D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en-US" w:eastAsia="ru-RU"/>
              </w:rPr>
              <w:t>reference</w:t>
            </w:r>
            <w:r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ru-RU"/>
              </w:rPr>
              <w:t xml:space="preserve"> (справочная ссылка)</w:t>
            </w:r>
            <w:r w:rsidRPr="007F65D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ресурса</w:t>
            </w:r>
            <w:r w:rsidR="00B542B2" w:rsidRPr="007F65D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7F65D6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ru-RU"/>
              </w:rPr>
              <w:t>@</w:t>
            </w:r>
            <w:r w:rsidR="00B542B2"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en-US" w:eastAsia="ru-RU"/>
              </w:rPr>
              <w:t>xlink</w:t>
            </w:r>
            <w:r w:rsidR="00B542B2" w:rsidRPr="007F65D6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  <w:r w:rsidR="00B542B2"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en-US" w:eastAsia="ru-RU"/>
              </w:rPr>
              <w:t>role</w:t>
            </w:r>
            <w:r w:rsidR="00B542B2" w:rsidRPr="007F65D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F65D6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Суть</w:t>
            </w:r>
          </w:p>
        </w:tc>
      </w:tr>
      <w:tr w:rsidR="00B542B2" w:rsidRPr="007F65D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F65D6" w:rsidP="007F65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(Опущенный атрибут роли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F65D6" w:rsidRDefault="007F65D6" w:rsidP="007F65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Стандартная</w:t>
            </w:r>
            <w:r w:rsidRPr="007F65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справочная</w:t>
            </w:r>
            <w:r w:rsidRPr="007F65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ссылка</w:t>
            </w:r>
            <w:r w:rsidRPr="007F65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для</w:t>
            </w:r>
            <w:r w:rsidRPr="007F65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949" w:anchor="concept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концепта</w:t>
              </w:r>
            </w:hyperlink>
            <w:r w:rsidR="00B542B2" w:rsidRPr="007F65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7F65D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36DE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reference</w:t>
            </w:r>
            <w:r w:rsidRPr="00536DE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F65D6" w:rsidRDefault="007F65D6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Стандартная</w:t>
            </w:r>
            <w:r w:rsidRPr="007F65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справочная</w:t>
            </w:r>
            <w:r w:rsidRPr="007F65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ссылка</w:t>
            </w:r>
            <w:r w:rsidRPr="007F65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для</w:t>
            </w:r>
            <w:r w:rsidRPr="007F65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950" w:anchor="concept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концепта</w:t>
              </w:r>
            </w:hyperlink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 xml:space="preserve"> </w:t>
            </w:r>
            <w:r w:rsidR="00B542B2" w:rsidRPr="007F65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7F65D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36DE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definitionRef</w:t>
            </w:r>
            <w:r w:rsidRPr="00536DE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F65D6" w:rsidRDefault="007F65D6" w:rsidP="007F65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Ссылка</w:t>
            </w:r>
            <w:r w:rsidRPr="007F65D6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на</w:t>
            </w:r>
            <w:r w:rsidRPr="007F65D6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описание</w:t>
            </w:r>
            <w:r w:rsidRPr="007F65D6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которое</w:t>
            </w:r>
            <w:r w:rsidRPr="007F65D6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регламентирует</w:t>
            </w:r>
            <w:r w:rsidRPr="007F65D6">
              <w:rPr>
                <w:rFonts w:ascii="Arial" w:hAnsi="Arial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точное описание </w:t>
            </w:r>
            <w:hyperlink r:id="rId951" w:anchor="concept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концепта</w:t>
              </w:r>
            </w:hyperlink>
            <w:r w:rsidR="00B542B2" w:rsidRPr="007F65D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36DE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disclosureRef</w:t>
            </w:r>
            <w:r w:rsidRPr="00536DE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mandatoryDisclosureRef</w:t>
            </w:r>
            <w:r w:rsidRPr="00536DE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recommendedDisclosureRef</w:t>
            </w:r>
            <w:r w:rsidRPr="00536DE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F65D6" w:rsidRPr="007F65D6" w:rsidRDefault="007F65D6" w:rsidP="007F65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Ссылка </w:t>
            </w:r>
            <w:r w:rsidRPr="007F65D6">
              <w:rPr>
                <w:rFonts w:ascii="Arial" w:hAnsi="Arial"/>
                <w:color w:val="000000"/>
                <w:sz w:val="24"/>
                <w:szCs w:val="24"/>
              </w:rPr>
              <w:t>на документацию, которая детализирует объяснение требований к</w:t>
            </w:r>
            <w:r w:rsidR="00005564">
              <w:rPr>
                <w:rFonts w:ascii="Arial" w:hAnsi="Arial"/>
                <w:color w:val="000000"/>
                <w:sz w:val="24"/>
                <w:szCs w:val="24"/>
              </w:rPr>
              <w:t xml:space="preserve"> раскрытию информации, относящей</w:t>
            </w:r>
            <w:r w:rsidRPr="007F65D6">
              <w:rPr>
                <w:rFonts w:ascii="Arial" w:hAnsi="Arial"/>
                <w:color w:val="000000"/>
                <w:sz w:val="24"/>
                <w:szCs w:val="24"/>
              </w:rPr>
              <w:t xml:space="preserve">ся к </w:t>
            </w:r>
            <w:hyperlink r:id="rId952" w:anchor="concept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концепт</w:t>
              </w:r>
            </w:hyperlink>
            <w:r w:rsidR="00005564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у</w:t>
            </w:r>
            <w:r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B542B2" w:rsidRPr="00005564" w:rsidRDefault="00005564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Указанные категории включают: </w:t>
            </w:r>
          </w:p>
          <w:p w:rsidR="00B542B2" w:rsidRPr="00B542B2" w:rsidRDefault="00005564" w:rsidP="00B542B2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обязательные</w:t>
            </w:r>
          </w:p>
          <w:p w:rsidR="00B542B2" w:rsidRPr="00B542B2" w:rsidRDefault="00005564" w:rsidP="00B542B2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рекомендуемые</w:t>
            </w:r>
          </w:p>
        </w:tc>
      </w:tr>
      <w:tr w:rsidR="00B542B2" w:rsidRPr="00005564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http://www.xbrl.org/2003/role/unspecifiedDisclosureRef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5564" w:rsidRPr="007F65D6" w:rsidRDefault="00005564" w:rsidP="000055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Ссылка </w:t>
            </w:r>
            <w:r w:rsidRPr="007F65D6">
              <w:rPr>
                <w:rFonts w:ascii="Arial" w:hAnsi="Arial"/>
                <w:color w:val="000000"/>
                <w:sz w:val="24"/>
                <w:szCs w:val="24"/>
              </w:rPr>
              <w:t>на документацию, которая детализирует объяснение требований к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раскрытию информации, относящей</w:t>
            </w:r>
            <w:r w:rsidRPr="007F65D6">
              <w:rPr>
                <w:rFonts w:ascii="Arial" w:hAnsi="Arial"/>
                <w:color w:val="000000"/>
                <w:sz w:val="24"/>
                <w:szCs w:val="24"/>
              </w:rPr>
              <w:t xml:space="preserve">ся к </w:t>
            </w:r>
            <w:hyperlink r:id="rId953" w:anchor="concept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концепт</w:t>
              </w:r>
            </w:hyperlink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у</w:t>
            </w:r>
            <w:r w:rsidRPr="00106EE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B542B2" w:rsidRPr="00536DE2" w:rsidRDefault="00005564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Неуказанные</w:t>
            </w:r>
            <w:r w:rsidRPr="00536DE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категории</w:t>
            </w:r>
            <w:r w:rsidRPr="00536DE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включают</w:t>
            </w:r>
            <w:r w:rsidRPr="00536DE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</w:t>
            </w:r>
            <w:r w:rsidRPr="00536DE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</w:t>
            </w:r>
            <w:r w:rsidRPr="00536DE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ограничиваются</w:t>
            </w:r>
            <w:r w:rsidRPr="00536DE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B542B2" w:rsidRPr="00B542B2" w:rsidRDefault="00005564" w:rsidP="00B542B2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общепринятой практикой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542B2" w:rsidRPr="00B542B2" w:rsidRDefault="00005564" w:rsidP="00B542B2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структурной завершенностью </w:t>
            </w:r>
          </w:p>
          <w:p w:rsidR="00B542B2" w:rsidRPr="00005564" w:rsidRDefault="00005564" w:rsidP="000055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Последние</w:t>
            </w:r>
            <w:r w:rsidRPr="0000556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категории</w:t>
            </w:r>
            <w:r w:rsidRPr="0000556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</w:t>
            </w:r>
            <w:r w:rsidRPr="0000556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ссылаются</w:t>
            </w:r>
            <w:r w:rsidRPr="0000556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</w:t>
            </w:r>
            <w:r w:rsidRPr="0000556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документацию</w:t>
            </w:r>
            <w:r w:rsidRPr="0000556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однако</w:t>
            </w:r>
            <w:r w:rsidRPr="0000556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указываются в роли ссылки для указания причины включения </w:t>
            </w:r>
            <w:hyperlink r:id="rId954" w:anchor="concept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концепта</w:t>
              </w:r>
            </w:hyperlink>
            <w:r w:rsidR="00B542B2" w:rsidRPr="0000556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4A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так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</w:t>
            </w:r>
            <w:r w:rsidR="00D84A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номию. </w:t>
            </w:r>
            <w:r w:rsidR="00B542B2" w:rsidRPr="0000556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1C55C9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36DE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presentationRef</w:t>
            </w:r>
            <w:r w:rsidRPr="00536DE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C55C9" w:rsidRDefault="00005564" w:rsidP="001C55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Ссылка</w:t>
            </w:r>
            <w:r w:rsidRP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F65D6">
              <w:rPr>
                <w:rFonts w:ascii="Arial" w:hAnsi="Arial"/>
                <w:color w:val="000000"/>
                <w:sz w:val="24"/>
                <w:szCs w:val="24"/>
              </w:rPr>
              <w:t>на</w:t>
            </w:r>
            <w:r w:rsidRPr="001C55C9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7F65D6">
              <w:rPr>
                <w:rFonts w:ascii="Arial" w:hAnsi="Arial"/>
                <w:color w:val="000000"/>
                <w:sz w:val="24"/>
                <w:szCs w:val="24"/>
              </w:rPr>
              <w:t>документацию</w:t>
            </w:r>
            <w:r w:rsidRPr="001C55C9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 w:rsidRPr="007F65D6">
              <w:rPr>
                <w:rFonts w:ascii="Arial" w:hAnsi="Arial"/>
                <w:color w:val="000000"/>
                <w:sz w:val="24"/>
                <w:szCs w:val="24"/>
              </w:rPr>
              <w:t>которая</w:t>
            </w:r>
            <w:r w:rsidRPr="001C55C9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7F65D6">
              <w:rPr>
                <w:rFonts w:ascii="Arial" w:hAnsi="Arial"/>
                <w:color w:val="000000"/>
                <w:sz w:val="24"/>
                <w:szCs w:val="24"/>
              </w:rPr>
              <w:t>детализирует</w:t>
            </w:r>
            <w:r w:rsidRPr="001C55C9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7F65D6">
              <w:rPr>
                <w:rFonts w:ascii="Arial" w:hAnsi="Arial"/>
                <w:color w:val="000000"/>
                <w:sz w:val="24"/>
                <w:szCs w:val="24"/>
              </w:rPr>
              <w:t>объяснение</w:t>
            </w:r>
            <w:r w:rsidRPr="001C55C9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7F65D6">
              <w:rPr>
                <w:rFonts w:ascii="Arial" w:hAnsi="Arial"/>
                <w:color w:val="000000"/>
                <w:sz w:val="24"/>
                <w:szCs w:val="24"/>
              </w:rPr>
              <w:t>требований</w:t>
            </w:r>
            <w:r w:rsidRPr="001C55C9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</w:t>
            </w:r>
            <w:r w:rsidRP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представлению</w:t>
            </w:r>
            <w:r w:rsidRP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размещению</w:t>
            </w:r>
            <w:r w:rsidRP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или</w:t>
            </w:r>
            <w:r w:rsidRP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присвоению</w:t>
            </w:r>
            <w:r w:rsidRP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ярлыка</w:t>
            </w:r>
            <w:r w:rsidRP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этому</w:t>
            </w:r>
            <w:r w:rsidRP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955" w:anchor="concept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концепту</w:t>
              </w:r>
            </w:hyperlink>
            <w:r w:rsidR="001C55C9" w:rsidRP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="001C55C9" w:rsidRP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контексте</w:t>
            </w:r>
            <w:r w:rsidR="00B542B2" w:rsidRP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других </w:t>
            </w:r>
            <w:hyperlink r:id="rId956" w:anchor="concept" w:history="1">
              <w:r w:rsidR="001C55C9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концептов</w:t>
              </w:r>
            </w:hyperlink>
            <w:r w:rsidR="00B542B2" w:rsidRP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 рамках одного или нескольких видов деловой отчетности. </w:t>
            </w:r>
            <w:r w:rsidR="00B542B2" w:rsidRP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1C55C9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36DE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measurementRef</w:t>
            </w:r>
            <w:r w:rsidRPr="00536DE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C55C9" w:rsidRDefault="001C55C9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Ссылки на метод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ы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требуемый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для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использования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во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время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измерения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значений, связанных с этим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957" w:anchor="concept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концептом</w:t>
              </w:r>
            </w:hyperlink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,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 деловой отчетности. </w:t>
            </w:r>
          </w:p>
        </w:tc>
      </w:tr>
      <w:tr w:rsidR="00B542B2" w:rsidRPr="001C55C9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36DE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commentaryRef</w:t>
            </w:r>
            <w:r w:rsidRPr="00536DE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C55C9" w:rsidRDefault="001C55C9" w:rsidP="001C55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Прочие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замечания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общего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характера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958" w:anchor="concept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концепту</w:t>
              </w:r>
            </w:hyperlink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содействующему</w:t>
            </w:r>
            <w:r w:rsidRPr="00781B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определению соответствующего использования. </w:t>
            </w:r>
          </w:p>
        </w:tc>
      </w:tr>
      <w:tr w:rsidR="00B542B2" w:rsidRPr="001C55C9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36DE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http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://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www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org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/2003/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536DE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exampleRef</w:t>
            </w:r>
            <w:r w:rsidRPr="00536DE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C55C9" w:rsidRDefault="001C55C9" w:rsidP="009D0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Ссылка</w:t>
            </w:r>
            <w:r w:rsidRP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</w:t>
            </w:r>
            <w:r w:rsidRP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документацию</w:t>
            </w:r>
            <w:r w:rsidRP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которая</w:t>
            </w:r>
            <w:r w:rsidRP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</w:t>
            </w:r>
            <w:r w:rsidRP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примерах</w:t>
            </w:r>
            <w:r w:rsidRP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иллюстрирует</w:t>
            </w:r>
            <w:r w:rsidRP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применение</w:t>
            </w:r>
            <w:r w:rsidRP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959" w:anchor="concept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концепта</w:t>
              </w:r>
            </w:hyperlink>
            <w:r w:rsidR="00B542B2" w:rsidRPr="001C5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</w:tbl>
    <w:p w:rsidR="00B542B2" w:rsidRPr="00536DE2" w:rsidRDefault="001C55C9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299" w:name="_5.2.3.3"/>
      <w:bookmarkEnd w:id="299"/>
      <w:r w:rsidRPr="00536DE2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5.2.3.3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Элемент</w:t>
      </w:r>
      <w:r w:rsidR="00B542B2" w:rsidRPr="00536DE2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536DE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referenceArc</w:t>
      </w:r>
      <w:r w:rsidR="00B542B2" w:rsidRPr="00536DE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B542B2" w:rsidRPr="001C55C9" w:rsidRDefault="001C55C9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1C55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C55C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referenceArc</w:t>
      </w:r>
      <w:r w:rsidR="00B542B2" w:rsidRPr="001C55C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представляет собой дугу </w:t>
      </w:r>
      <w:hyperlink r:id="rId960" w:anchor="XLINK" w:history="1">
        <w:r w:rsidR="00B542B2" w:rsidRPr="001C55C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1C55C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1C55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общий</w:t>
      </w:r>
      <w:r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синтаксис</w:t>
      </w:r>
      <w:r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</w:t>
      </w:r>
      <w:r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61" w:anchor="_3.5.3.9" w:history="1">
        <w:r w:rsidR="009D054E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</w:t>
        </w:r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араграфе</w:t>
        </w:r>
        <w:r w:rsidR="00B542B2" w:rsidRPr="00536DE2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3.5.3.9</w:t>
        </w:r>
      </w:hyperlink>
      <w:r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1C55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рамках</w:t>
      </w:r>
      <w:r w:rsidRPr="001C55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="00B542B2" w:rsidRPr="001C55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C55C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referenceLink</w:t>
      </w:r>
      <w:r w:rsidR="00B542B2" w:rsidRPr="001C55C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</w:t>
      </w:r>
      <w:r w:rsidRPr="001C55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соединяет</w:t>
      </w:r>
      <w:r w:rsidRPr="001C55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62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концепты</w:t>
        </w:r>
      </w:hyperlink>
      <w:r w:rsidRPr="001C55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D05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B542B2" w:rsidRPr="001C55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reference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(справочными)</w:t>
      </w:r>
      <w:r w:rsidR="00B542B2" w:rsidRPr="001C55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ресурсами. </w:t>
      </w:r>
    </w:p>
    <w:p w:rsidR="00B542B2" w:rsidRPr="001C55C9" w:rsidRDefault="001C55C9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1C55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1C55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1C55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1C55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элементу</w:t>
      </w:r>
      <w:r w:rsidR="00B542B2" w:rsidRPr="001C55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C55C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referenceArc</w:t>
      </w:r>
      <w:r w:rsidR="00B542B2" w:rsidRPr="001C55C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представлены ниже</w:t>
      </w:r>
      <w:r w:rsidR="00B542B2" w:rsidRPr="001C55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referenceArc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36DE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36DE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36DE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36DE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36DE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36DE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55C9" w:rsidRDefault="001C55C9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Кон</w:t>
      </w:r>
      <w:r w:rsidR="009D054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кретная дуга, используемая в сп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</w:t>
      </w:r>
      <w:r w:rsidR="009D054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а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вочных расширенных ссылках</w:t>
      </w:r>
      <w:r w:rsidR="00B542B2" w:rsidRPr="001C55C9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536DE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36DE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36DE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36DE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36DE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36DE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36DE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36DE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536DE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36DE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36DE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536DE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482BAB" w:rsidRPr="00AB781E" w:rsidRDefault="00482BAB" w:rsidP="00482BA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781E">
        <w:rPr>
          <w:rFonts w:ascii="Arial" w:hAnsi="Arial"/>
          <w:color w:val="000000"/>
          <w:sz w:val="24"/>
          <w:szCs w:val="24"/>
        </w:rPr>
        <w:t>Для элементов</w:t>
      </w:r>
      <w:r w:rsidRPr="00C401CF">
        <w:rPr>
          <w:rFonts w:ascii="Arial" w:hAnsi="Arial"/>
          <w:color w:val="000000"/>
        </w:rPr>
        <w:t xml:space="preserve"> </w:t>
      </w:r>
      <w:r w:rsidRPr="00482BA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referenceArc</w:t>
      </w:r>
      <w:r w:rsidRPr="00482BA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C401CF">
        <w:rPr>
          <w:rFonts w:ascii="Courier New" w:hAnsi="Courier New"/>
          <w:color w:val="000000"/>
          <w:sz w:val="20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определяется</w:t>
      </w:r>
      <w:r w:rsidRPr="00AB781E">
        <w:rPr>
          <w:rFonts w:ascii="Arial" w:hAnsi="Arial"/>
          <w:color w:val="000000"/>
          <w:sz w:val="24"/>
          <w:szCs w:val="24"/>
        </w:rPr>
        <w:t xml:space="preserve"> одно значение стандартной </w:t>
      </w:r>
      <w:r>
        <w:rPr>
          <w:rFonts w:ascii="Arial" w:hAnsi="Arial"/>
          <w:color w:val="000000"/>
          <w:sz w:val="24"/>
          <w:szCs w:val="24"/>
        </w:rPr>
        <w:t xml:space="preserve">роли </w:t>
      </w:r>
      <w:r w:rsidRPr="00AB781E">
        <w:rPr>
          <w:rFonts w:ascii="Arial" w:hAnsi="Arial"/>
          <w:color w:val="000000"/>
          <w:sz w:val="24"/>
          <w:szCs w:val="24"/>
        </w:rPr>
        <w:t>дуги</w:t>
      </w:r>
      <w:r>
        <w:rPr>
          <w:rFonts w:ascii="Arial" w:hAnsi="Arial"/>
          <w:color w:val="000000"/>
        </w:rPr>
        <w:t xml:space="preserve">, </w:t>
      </w:r>
      <w:r w:rsidRPr="00AB781E">
        <w:rPr>
          <w:rFonts w:ascii="Arial" w:hAnsi="Arial"/>
          <w:color w:val="000000"/>
          <w:sz w:val="24"/>
          <w:szCs w:val="24"/>
        </w:rPr>
        <w:t>которым является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482BAB" w:rsidRPr="002C2F05" w:rsidRDefault="00482BAB" w:rsidP="00482BAB">
      <w:p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Pr="00482BA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Pr="00482BA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Pr="00482BA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Pr="00482BA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/2003/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Pr="00482BA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concept</w:t>
      </w:r>
      <w:r w:rsidRPr="00482BA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reference</w:t>
      </w:r>
    </w:p>
    <w:p w:rsidR="00482BAB" w:rsidRPr="00AB781E" w:rsidRDefault="00482BAB" w:rsidP="00482BA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Такое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роли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предназначено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использования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482BA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referenceArc</w:t>
      </w:r>
      <w:r w:rsidRPr="00482BA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AB78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63" w:anchor="locator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локатора</w:t>
        </w:r>
      </w:hyperlink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концепта 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AB78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loc</w:t>
      </w:r>
      <w:r w:rsidRPr="00AB78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ресурса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reference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(справочная ссылка)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указывает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эта ссылка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материалы, содержащие описание значения </w:t>
      </w:r>
      <w:hyperlink r:id="rId964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</w:t>
        </w:r>
      </w:hyperlink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а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482BAB" w:rsidRPr="00637623" w:rsidRDefault="00482BAB" w:rsidP="00482BA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AB78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482BA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referenceArc</w:t>
      </w:r>
      <w:r w:rsidRPr="00482BA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AB781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могут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описывать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циклические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между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65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концептами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поскольку они всего лишь представляют отношения между концептами и  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reference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(справочными)</w:t>
      </w:r>
      <w:r w:rsidRPr="00482B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ресурсами</w:t>
      </w:r>
      <w:r w:rsidRPr="00AB78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не между концептами и другими концептами. По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этой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причине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циклическим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482BA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referenceArc</w:t>
      </w:r>
      <w:r w:rsidRPr="00482BA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сетям не устанавливаются.  </w:t>
      </w:r>
    </w:p>
    <w:p w:rsidR="00B542B2" w:rsidRPr="00482BAB" w:rsidRDefault="009D054E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Справочные элементы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участвующие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отношении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описываемом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элементом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482BA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referenceArc</w:t>
      </w:r>
      <w:r w:rsidRPr="00482BA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6376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,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локальными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ресурсами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66" w:anchor="XLINK" w:history="1">
        <w:r w:rsidRPr="006376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Pr="006376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 исключением случаев, когда атрибут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use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referenceArc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равен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"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prohibited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(запрещенным)".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этом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случае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reference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МОГУТ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 локальными ресурсами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67" w:anchor="XLINK" w:history="1">
        <w:r w:rsidRPr="006376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Pr="006376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и/или удаленными ресурсами </w:t>
      </w:r>
      <w:hyperlink r:id="rId968" w:anchor="XLINK" w:history="1">
        <w:r w:rsidRPr="006376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Pr="0063762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482B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B542B2" w:rsidRPr="00536DE2" w:rsidRDefault="00482BAB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300" w:name="_5.2.4"/>
      <w:bookmarkEnd w:id="300"/>
      <w:r w:rsidRPr="00536DE2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5.2.4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</w:t>
      </w:r>
      <w:r w:rsidR="00B542B2" w:rsidRPr="00536DE2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536DE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presentationLink</w:t>
      </w:r>
      <w:r w:rsidR="00B542B2" w:rsidRPr="00536DE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583A11" w:rsidRPr="003E5E02" w:rsidRDefault="00583A11" w:rsidP="00583A1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583A1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583A1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presentationLink</w:t>
      </w:r>
      <w:r w:rsidRPr="00583A1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представляет</w:t>
      </w:r>
      <w:r w:rsidRPr="00583A1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собой</w:t>
      </w:r>
      <w:r w:rsidRPr="00583A1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69" w:anchor="extended-link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расширенную ссылку</w:t>
        </w:r>
      </w:hyperlink>
      <w:r w:rsidRPr="00583A1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общий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синтаксис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70" w:anchor="_3.5.3" w:history="1">
        <w:r w:rsidR="009D054E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</w:t>
        </w:r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араграфе</w:t>
        </w:r>
        <w:r w:rsidRPr="00637623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</w:t>
        </w:r>
      </w:hyperlink>
      <w:r w:rsidRPr="006376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</w:t>
      </w:r>
      <w:r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предназначен для описания презентационных отношений</w:t>
      </w:r>
      <w:r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между</w:t>
      </w:r>
      <w:r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71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концептами</w:t>
        </w:r>
      </w:hyperlink>
      <w:r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рамках таксономий. </w:t>
      </w:r>
      <w:r w:rsidR="00D25D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Элемент </w:t>
      </w:r>
      <w:r w:rsidR="00D25D6E" w:rsidRPr="00D25D6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D25D6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presentationLink</w:t>
      </w:r>
      <w:r w:rsidR="00D25D6E" w:rsidRPr="00D25D6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D25D6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="00D25D6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 ДОЛЖЕН</w:t>
      </w:r>
      <w:r w:rsidR="00D25D6E" w:rsidRPr="00D25D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25D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содержать ресурсы </w:t>
      </w:r>
      <w:hyperlink r:id="rId972" w:anchor="XLINK" w:history="1">
        <w:r w:rsidRPr="00D25D6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Pr="00D25D6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Pr="00D25D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D25D6E" w:rsidRDefault="00583A11" w:rsidP="00583A1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583A1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Pr="00583A1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Pr="00583A1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583A1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элементу</w:t>
      </w:r>
      <w:r w:rsidRPr="00583A1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25D6E" w:rsidRPr="00D25D6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D25D6E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presentationLink</w:t>
      </w:r>
      <w:r w:rsidR="00D25D6E" w:rsidRPr="00D25D6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583A1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представлены</w:t>
      </w:r>
      <w:r w:rsidRPr="00583A1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25D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ниже.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presentationLink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36DE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36DE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36DE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36DE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36DE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36DE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36DE2" w:rsidRDefault="00D25D6E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Определение элемента расширенной ссылки представления. 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xl:title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link:loc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link:presentationArc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536DE2" w:rsidRDefault="005E5E10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301" w:name="_5.2.4.1"/>
      <w:bookmarkEnd w:id="301"/>
      <w:r w:rsidRPr="00536DE2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5.2.4.1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Локаторы элементов</w:t>
      </w:r>
      <w:r w:rsidR="00B542B2" w:rsidRPr="00536DE2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536DE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presentationLink</w:t>
      </w:r>
      <w:r w:rsidR="00B542B2" w:rsidRPr="00536DE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B542B2" w:rsidRPr="005E5E10" w:rsidRDefault="005E5E10" w:rsidP="00B54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3E5E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5E5E1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presentationLink</w:t>
      </w:r>
      <w:r w:rsidRPr="005E5E1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3E5E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 ДОЛЖНЫ</w:t>
      </w:r>
      <w:r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73" w:anchor="locator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локаторы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не являющиеся элементами </w:t>
      </w:r>
      <w:r w:rsidRPr="003E5E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loc</w:t>
      </w:r>
      <w:r w:rsidRPr="003E5E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2C2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loc</w:t>
      </w:r>
      <w:r w:rsidRPr="002C2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подробно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описаны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74" w:anchor="_3.5.3.7" w:history="1">
        <w:r w:rsidR="0083536D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</w:t>
        </w:r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араграфе</w:t>
        </w:r>
        <w:r w:rsidRPr="002C2F05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3.5.3.7</w:t>
        </w:r>
      </w:hyperlink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240AF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loc</w:t>
      </w:r>
      <w:r w:rsidRPr="00240AF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использовании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5E5E1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presentationLink</w:t>
      </w:r>
      <w:r w:rsidRPr="005E5E1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указывать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исключительно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75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концепты</w:t>
        </w:r>
      </w:hyperlink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находящиеся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76" w:anchor="taxonomy-schema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таксономических схемах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B542B2" w:rsidRPr="00536DE2" w:rsidRDefault="005E5E10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302" w:name="_5.2.4.2"/>
      <w:bookmarkEnd w:id="302"/>
      <w:r w:rsidRPr="00536DE2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5.2.4.2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Элемент</w:t>
      </w:r>
      <w:r w:rsidR="00B542B2" w:rsidRPr="00536DE2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536DE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presentationArc</w:t>
      </w:r>
      <w:r w:rsidR="00B542B2" w:rsidRPr="00536DE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B542B2" w:rsidRPr="00536DE2" w:rsidRDefault="005E5E1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5E5E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E5E1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presentationArc</w:t>
      </w:r>
      <w:r w:rsidR="00B542B2" w:rsidRPr="005E5E1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представляет собой дугу</w:t>
      </w:r>
      <w:r w:rsidR="00B542B2" w:rsidRPr="005E5E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77" w:anchor="XLINK" w:history="1">
        <w:r w:rsidR="00B542B2" w:rsidRPr="005E5E1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5E5E1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5E5E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общий</w:t>
      </w:r>
      <w:r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синтаксис</w:t>
      </w:r>
      <w:r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</w:t>
      </w:r>
      <w:r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78" w:anchor="_3.5.3.9" w:history="1">
        <w:r w:rsidR="00877366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</w:t>
        </w:r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араграфе</w:t>
        </w:r>
        <w:r w:rsidR="00B542B2" w:rsidRPr="00536DE2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3.5.3.9</w:t>
        </w:r>
      </w:hyperlink>
      <w:r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36DE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presentationArc</w:t>
      </w:r>
      <w:r w:rsidR="00B542B2" w:rsidRPr="00536DE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определяет</w:t>
      </w:r>
      <w:r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порядок</w:t>
      </w:r>
      <w:r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увязки</w:t>
      </w:r>
      <w:r w:rsidR="00B542B2"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79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концептов</w:t>
        </w:r>
      </w:hyperlink>
      <w:r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</w:t>
      </w:r>
      <w:r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другом</w:t>
      </w:r>
      <w:r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целях</w:t>
      </w:r>
      <w:r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представления</w:t>
      </w:r>
      <w:r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B542B2" w:rsidRPr="005E5E10" w:rsidRDefault="005E5E1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5E5E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5E5E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5E5E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5E5E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синтаксису</w:t>
      </w:r>
      <w:r w:rsidRPr="005E5E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Pr="005E5E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E5E1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presentationArc</w:t>
      </w:r>
      <w:r w:rsidR="00B542B2" w:rsidRPr="005E5E1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представлены ниже. 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presentationArc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36DE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36DE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536DE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36DE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36DE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36DE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36DE2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36DE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36DE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2B6803" w:rsidRDefault="002B6803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Расширение</w:t>
      </w:r>
      <w:r w:rsidRPr="002B680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типа</w:t>
      </w:r>
      <w:r w:rsidRPr="002B680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дуги</w:t>
      </w:r>
      <w:r w:rsidRPr="002B680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расширенной</w:t>
      </w:r>
      <w:r w:rsidRPr="002B680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ссылки</w:t>
      </w:r>
      <w:r w:rsidRPr="002B680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для дуг представления. Добавляет</w:t>
      </w:r>
      <w:r w:rsidRPr="002B680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атрибут</w:t>
      </w:r>
      <w:r w:rsidRPr="002B680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preferredLabel</w:t>
      </w:r>
      <w:r w:rsidRPr="002B680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,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который</w:t>
      </w:r>
      <w:r w:rsidRPr="002B680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описывает</w:t>
      </w:r>
      <w:r w:rsidRPr="002B680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значение</w:t>
      </w:r>
      <w:r w:rsidRPr="002B680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атрибута</w:t>
      </w:r>
      <w:r w:rsidRPr="002B680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роли</w:t>
      </w:r>
      <w:r w:rsidRPr="002B680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предпочтительных ярлыков</w:t>
      </w:r>
      <w:r w:rsidR="00B542B2" w:rsidRPr="002B680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(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при их появлении в расширенных ссылках ярлыков</w:t>
      </w:r>
      <w:r w:rsidR="00B542B2" w:rsidRPr="002B680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). 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preferredLabel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anyURI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minLength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1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4807D0" w:rsidRDefault="002B6803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303" w:name="A-presentation-arc"/>
      <w:bookmarkEnd w:id="303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4807D0"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  <w:t xml:space="preserve"> 50: </w:t>
      </w:r>
      <w:r w:rsidR="004807D0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Дуга представления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139A8" w:rsidRDefault="00B542B2" w:rsidP="00B542B2">
            <w:pPr>
              <w:spacing w:after="0" w:line="240" w:lineRule="auto"/>
              <w:divId w:val="402260982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presentationArc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arc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xlink:from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ci_currentAssets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xlink:to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ci_prepaidExpenses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xlink:arcrole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http://www.xbrl.org/2003/arcrole/parent-child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order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4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</w:tc>
      </w:tr>
      <w:tr w:rsidR="00B542B2" w:rsidRPr="004807D0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877366" w:rsidRDefault="004807D0" w:rsidP="00B542B2">
            <w:pPr>
              <w:spacing w:before="100" w:beforeAutospacing="1" w:after="100" w:afterAutospacing="1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8773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Значение</w:t>
            </w:r>
            <w:r w:rsidR="00B542B2" w:rsidRPr="0087736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877366">
              <w:rPr>
                <w:rFonts w:ascii="Arial" w:hAnsi="Arial"/>
                <w:color w:val="000000"/>
                <w:sz w:val="24"/>
                <w:szCs w:val="24"/>
              </w:rPr>
              <w:t xml:space="preserve">Оборотные активы (current assets) должны быть представлены в качестве родителя предоплаченных расходов (prepaid expenses). Элемент предоплаченных расходов появляется после любого дочернего элемента оборотных активов, чей </w:t>
            </w:r>
            <w:r w:rsidRPr="00877366">
              <w:rPr>
                <w:rFonts w:ascii="Courier New" w:hAnsi="Courier New"/>
                <w:color w:val="000000"/>
                <w:sz w:val="24"/>
                <w:szCs w:val="24"/>
              </w:rPr>
              <w:t xml:space="preserve">@order </w:t>
            </w:r>
            <w:r w:rsidRPr="00877366">
              <w:rPr>
                <w:rFonts w:ascii="Arial" w:hAnsi="Arial"/>
                <w:color w:val="000000"/>
                <w:sz w:val="24"/>
                <w:szCs w:val="24"/>
              </w:rPr>
              <w:t xml:space="preserve">меньше 4, и перед любым дочерним элементом оборотных активов, чей </w:t>
            </w:r>
            <w:r w:rsidRPr="00877366">
              <w:rPr>
                <w:rFonts w:ascii="Courier New" w:hAnsi="Courier New"/>
                <w:color w:val="000000"/>
                <w:sz w:val="24"/>
                <w:szCs w:val="24"/>
              </w:rPr>
              <w:t xml:space="preserve">@order </w:t>
            </w:r>
            <w:r w:rsidRPr="00877366">
              <w:rPr>
                <w:rFonts w:ascii="Arial" w:hAnsi="Arial"/>
                <w:color w:val="000000"/>
                <w:sz w:val="24"/>
                <w:szCs w:val="24"/>
              </w:rPr>
              <w:t>больше 4.</w:t>
            </w:r>
          </w:p>
        </w:tc>
      </w:tr>
    </w:tbl>
    <w:p w:rsidR="00B542B2" w:rsidRPr="0020697C" w:rsidRDefault="0020697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Таксономия</w:t>
      </w:r>
      <w:r w:rsidR="00B542B2"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определять</w:t>
      </w:r>
      <w:r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80" w:anchor="abstract-elemen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абстрактные</w:t>
        </w:r>
        <w:r w:rsidRPr="0020697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элементы</w:t>
        </w:r>
      </w:hyperlink>
      <w:r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Таблица</w:t>
      </w:r>
      <w:r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1)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создавать</w:t>
      </w:r>
      <w:r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</w:t>
      </w:r>
      <w:r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представления</w:t>
      </w:r>
      <w:r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3152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веду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щие</w:t>
      </w:r>
      <w:r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ним</w:t>
      </w:r>
      <w:r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них</w:t>
      </w:r>
      <w:r w:rsidR="00B542B2"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 позволить приложениям, представляющим таксономию, представить группы</w:t>
      </w:r>
      <w:r w:rsidR="00B542B2"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81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концептов</w:t>
        </w:r>
      </w:hyperlink>
      <w:r w:rsidR="00B542B2"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даже при условии, когда такие </w:t>
      </w:r>
      <w:hyperlink r:id="rId982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концепты</w:t>
        </w:r>
      </w:hyperlink>
      <w:r w:rsidR="00B542B2"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являются связанными любым иным способом, например,</w:t>
      </w:r>
      <w:r w:rsidR="003152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расчетными связями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Абстрактные</w:t>
      </w:r>
      <w:r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находиться</w:t>
      </w:r>
      <w:r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группе</w:t>
      </w:r>
      <w:r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подстановок</w:t>
      </w:r>
      <w:r w:rsidR="00B542B2"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абстрактного элемента</w:t>
      </w:r>
      <w:r w:rsidR="00B542B2"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0697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item</w:t>
      </w:r>
      <w:r w:rsidR="00B542B2" w:rsidRPr="0020697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B542B2"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="00B542B2"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83" w:anchor="_4.6" w:history="1">
        <w:r w:rsidR="00315297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</w:t>
        </w:r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араграф</w:t>
        </w:r>
        <w:r w:rsidR="00B542B2" w:rsidRPr="0020697C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4.6</w:t>
        </w:r>
      </w:hyperlink>
      <w:r w:rsidR="00B542B2" w:rsidRPr="002069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B542B2" w:rsidRPr="00B542B2" w:rsidRDefault="0020697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304" w:name="An-abstract-concept-definition"/>
      <w:bookmarkEnd w:id="304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Пример 51: Определение абстрактного концепта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139A8" w:rsidRDefault="00B542B2" w:rsidP="00B542B2">
            <w:pPr>
              <w:spacing w:after="0" w:line="240" w:lineRule="auto"/>
              <w:divId w:val="1871793280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element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name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balanceSheet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bookmarkStart w:id="305" w:name="ci_balanceSheet"/>
            <w:bookmarkEnd w:id="305"/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id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ci_balanceSheet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xbrli:stringItemType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substitutionGroup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xbrli:item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abstract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true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xbrli:periodType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instant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</w:tc>
      </w:tr>
      <w:tr w:rsidR="00B542B2" w:rsidRPr="00B35F0E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35F0E" w:rsidRDefault="00B35F0E" w:rsidP="00B35F0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Значение</w:t>
            </w:r>
            <w:r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наличие</w:t>
            </w:r>
            <w:r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элемента</w:t>
            </w:r>
            <w:r w:rsidR="00B542B2"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balanceSheet</w:t>
            </w:r>
            <w:r w:rsidRPr="00B35F0E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(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балансовый</w:t>
            </w:r>
            <w:r w:rsidRPr="00B35F0E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отчет</w:t>
            </w:r>
            <w:r w:rsidRPr="00B35F0E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="00B542B2"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рамках</w:t>
            </w:r>
            <w:r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таксономии</w:t>
            </w:r>
            <w:r w:rsidR="00B542B2"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предназначено</w:t>
            </w:r>
            <w:r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исключительно</w:t>
            </w:r>
            <w:r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для</w:t>
            </w:r>
            <w:r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организации</w:t>
            </w:r>
            <w:r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других</w:t>
            </w:r>
            <w:r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элементов</w:t>
            </w:r>
            <w:r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;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он </w:t>
            </w:r>
            <w:r w:rsidR="00B542B2"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НЕ ДОЛЖЕН</w:t>
            </w:r>
            <w:r w:rsidR="00B542B2"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появляться в </w:t>
            </w:r>
            <w:hyperlink r:id="rId984" w:anchor="XBRL-instance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отчете</w:t>
              </w:r>
              <w:r>
                <w:t xml:space="preserve"> </w:t>
              </w:r>
              <w:r w:rsidRPr="00B35F0E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XBRL</w:t>
              </w:r>
            </w:hyperlink>
            <w:r w:rsidR="00B542B2"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Он</w:t>
            </w:r>
            <w:r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имеет</w:t>
            </w:r>
            <w:r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произвольный</w:t>
            </w:r>
            <w:r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атрибут</w:t>
            </w:r>
            <w:r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type</w:t>
            </w:r>
            <w:r w:rsidRPr="00B35F0E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тип</w:t>
            </w:r>
            <w:r w:rsidRPr="00B35F0E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)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элемента</w:t>
            </w:r>
            <w:r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xbrli</w:t>
            </w:r>
            <w:r w:rsidR="00B542B2" w:rsidRPr="00B35F0E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stringItemType</w:t>
            </w:r>
            <w:r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целях</w:t>
            </w:r>
            <w:r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соответствия</w:t>
            </w:r>
            <w:r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требованиям</w:t>
            </w:r>
            <w:r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985" w:anchor="_4.6" w:history="1">
              <w:r w:rsidR="00315297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араграфа</w:t>
              </w:r>
              <w:r w:rsidR="00B542B2" w:rsidRPr="00B35F0E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4.6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u w:val="single"/>
                <w:lang w:eastAsia="ru-RU"/>
              </w:rPr>
              <w:t>,</w:t>
            </w:r>
            <w:r w:rsidR="00B542B2"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а также произвольный атрибут </w:t>
            </w:r>
            <w:r w:rsidR="00B542B2" w:rsidRPr="00B35F0E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@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periodType</w:t>
            </w:r>
            <w:r w:rsidR="00B542B2"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элемента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xbrli</w:t>
            </w:r>
            <w:r w:rsidR="00B542B2" w:rsidRPr="00B35F0E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periodType</w:t>
            </w:r>
            <w:r w:rsidR="00B542B2" w:rsidRPr="00B35F0E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="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instant</w:t>
            </w:r>
            <w:r w:rsidR="00B542B2" w:rsidRPr="00B35F0E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"</w:t>
            </w:r>
            <w:r w:rsidR="00B542B2"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целях</w:t>
            </w:r>
            <w:r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соответствия</w:t>
            </w:r>
            <w:r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требованиям</w:t>
            </w:r>
            <w:r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986" w:anchor="_5.1.1.1" w:history="1">
              <w:r w:rsidR="00315297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араграфа</w:t>
              </w:r>
              <w:r w:rsidR="00B542B2" w:rsidRPr="00B35F0E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5.1.1.1</w:t>
              </w:r>
            </w:hyperlink>
            <w:r w:rsidR="00B542B2" w:rsidRPr="00B35F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Эти произвольные атрибуты не добавляют информации семантического характера. </w:t>
            </w:r>
          </w:p>
        </w:tc>
      </w:tr>
    </w:tbl>
    <w:p w:rsidR="00B542B2" w:rsidRPr="00B35F0E" w:rsidRDefault="00B35F0E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781E">
        <w:rPr>
          <w:rFonts w:ascii="Arial" w:hAnsi="Arial"/>
          <w:color w:val="000000"/>
          <w:sz w:val="24"/>
          <w:szCs w:val="24"/>
        </w:rPr>
        <w:t>Для элементов</w:t>
      </w:r>
      <w:r w:rsidRPr="00C401CF">
        <w:rPr>
          <w:rFonts w:ascii="Arial" w:hAnsi="Arial"/>
          <w:color w:val="000000"/>
        </w:rPr>
        <w:t xml:space="preserve"> </w:t>
      </w:r>
      <w:r w:rsidRPr="00B35F0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presentationArc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C401CF">
        <w:rPr>
          <w:rFonts w:ascii="Courier New" w:hAnsi="Courier New"/>
          <w:color w:val="000000"/>
          <w:sz w:val="20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определяется</w:t>
      </w:r>
      <w:r w:rsidRPr="00AB781E">
        <w:rPr>
          <w:rFonts w:ascii="Arial" w:hAnsi="Arial"/>
          <w:color w:val="000000"/>
          <w:sz w:val="24"/>
          <w:szCs w:val="24"/>
        </w:rPr>
        <w:t xml:space="preserve"> одно значение стандартной </w:t>
      </w:r>
      <w:r>
        <w:rPr>
          <w:rFonts w:ascii="Arial" w:hAnsi="Arial"/>
          <w:color w:val="000000"/>
          <w:sz w:val="24"/>
          <w:szCs w:val="24"/>
        </w:rPr>
        <w:t xml:space="preserve">роли </w:t>
      </w:r>
      <w:r w:rsidRPr="00AB781E">
        <w:rPr>
          <w:rFonts w:ascii="Arial" w:hAnsi="Arial"/>
          <w:color w:val="000000"/>
          <w:sz w:val="24"/>
          <w:szCs w:val="24"/>
        </w:rPr>
        <w:t>дуги</w:t>
      </w:r>
      <w:r>
        <w:rPr>
          <w:rFonts w:ascii="Arial" w:hAnsi="Arial"/>
          <w:color w:val="000000"/>
        </w:rPr>
        <w:t xml:space="preserve">, </w:t>
      </w:r>
      <w:r w:rsidRPr="00AB781E">
        <w:rPr>
          <w:rFonts w:ascii="Arial" w:hAnsi="Arial"/>
          <w:color w:val="000000"/>
          <w:sz w:val="24"/>
          <w:szCs w:val="24"/>
        </w:rPr>
        <w:t>которым является</w:t>
      </w:r>
      <w:r w:rsidR="00B542B2" w:rsidRPr="00B35F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B542B2" w:rsidRPr="00536DE2" w:rsidRDefault="00B542B2" w:rsidP="00B542B2">
      <w:p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Pr="00536DE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Pr="00536DE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Pr="00536DE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Pr="00536DE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/2003/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Pr="00536DE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</w:t>
      </w:r>
      <w:r w:rsidRPr="00536DE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</w:t>
      </w:r>
    </w:p>
    <w:p w:rsidR="00B542B2" w:rsidRPr="00C46E65" w:rsidRDefault="00C46E6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Такие</w:t>
      </w:r>
      <w:r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называются</w:t>
      </w:r>
      <w:r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дугами </w:t>
      </w:r>
      <w:r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родитель</w:t>
      </w:r>
      <w:r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потомок</w:t>
      </w:r>
      <w:r w:rsidR="00B542B2"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".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родитель</w:t>
      </w:r>
      <w:r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потомок</w:t>
      </w:r>
      <w:r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представляют</w:t>
      </w:r>
      <w:r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</w:t>
      </w:r>
      <w:r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между</w:t>
      </w:r>
      <w:r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родительскими</w:t>
      </w:r>
      <w:r w:rsidR="00B542B2"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87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концептами</w:t>
        </w:r>
      </w:hyperlink>
      <w:r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дочерними</w:t>
      </w:r>
      <w:r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концептами</w:t>
      </w:r>
      <w:r w:rsidR="00B542B2"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указывают</w:t>
      </w:r>
      <w:r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иерархической форме подачи информации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целесообразно представить дочерний концепт в виде дочернего элемента родительского концепта</w:t>
      </w:r>
      <w:r w:rsidR="00B542B2"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родитель</w:t>
      </w:r>
      <w:r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потомок</w:t>
      </w:r>
      <w:r w:rsidR="00B542B2"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представлять</w:t>
      </w:r>
      <w:r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</w:t>
      </w:r>
      <w:r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исключительно</w:t>
      </w:r>
      <w:r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между</w:t>
      </w:r>
      <w:r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концептами </w:t>
      </w:r>
      <w:r w:rsidR="00B542B2"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="00B542B2"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определению, находятся в группах подстановок  </w:t>
      </w:r>
      <w:r w:rsidR="00B542B2" w:rsidRPr="00C46E6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tuple</w:t>
      </w:r>
      <w:r w:rsidR="00B542B2" w:rsidRPr="00C46E6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B542B2"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C46E6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item</w:t>
      </w:r>
      <w:r w:rsidR="00B542B2" w:rsidRPr="00C46E6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C46E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B542B2" w:rsidRPr="00536DE2" w:rsidRDefault="00A66B4B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Поскольку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сеть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родитель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потомок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представляет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иерархию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88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концептов</w:t>
        </w:r>
      </w:hyperlink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таких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сетей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имеет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смысла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описывать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концепт является его собственным потомком. По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этой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причине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направленные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циклы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недопустимы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сетях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отношений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родитель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потомок</w:t>
      </w:r>
      <w:r w:rsidR="00B542B2"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Полностью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совместимые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процессоры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выявлять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направленные циклы в сетях отношений родитель-потомок и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сообщать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 их присутствии. </w:t>
      </w:r>
      <w:r w:rsidRPr="00A66B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536DE2" w:rsidRDefault="00A66B4B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306" w:name="_5.2.4.2.1"/>
      <w:bookmarkEnd w:id="306"/>
      <w:r w:rsidRPr="00536DE2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5.2.4.2.1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536DE2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536DE2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preferredLabel</w:t>
      </w:r>
      <w:r w:rsidR="00B542B2" w:rsidRPr="00536DE2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Pr="00536DE2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опционально</w:t>
      </w:r>
      <w:r w:rsidR="00B542B2" w:rsidRPr="00536DE2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)</w:t>
      </w:r>
    </w:p>
    <w:p w:rsidR="00B542B2" w:rsidRPr="00F445DA" w:rsidRDefault="00F445DA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445D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preferredLabel</w:t>
      </w:r>
      <w:r w:rsidR="00B542B2"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152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ставляет собой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URI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который</w:t>
      </w:r>
      <w:r w:rsidR="00B542B2"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предоставляться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дугой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родитель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потомок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указания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наиболее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уместного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вида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используемого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ярлыка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 отображении </w:t>
      </w:r>
      <w:hyperlink r:id="rId989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дочернего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B542B2"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наличии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445D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preferredLabel</w:t>
      </w:r>
      <w:r w:rsidR="00B542B2"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равным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значению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B542B2" w:rsidRPr="00F445D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F445D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ресурса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445D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</w:t>
      </w:r>
      <w:r w:rsidR="00B542B2" w:rsidRPr="00F445D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расширенной ссылке</w:t>
      </w:r>
      <w:r w:rsidR="00B542B2"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445D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labelLink</w:t>
      </w:r>
      <w:r w:rsidR="00B542B2" w:rsidRPr="00F445D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который является целевым для дуги концепт-ярлык из концепта дочернего элемента </w:t>
      </w:r>
      <w:r w:rsidR="00B542B2" w:rsidRPr="00F445D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presentationArc</w:t>
      </w:r>
      <w:r w:rsidR="00B542B2" w:rsidRPr="00F445D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F445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F13152" w:rsidRDefault="00F1315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Процессоры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использовать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B542B2"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15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preferredLabel</w:t>
      </w:r>
      <w:r w:rsidR="00B542B2"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для выбора одного из ярлыков, связанных с одним </w:t>
      </w:r>
      <w:hyperlink r:id="rId990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концептом</w:t>
        </w:r>
      </w:hyperlink>
      <w:r w:rsidR="00B542B2"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может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особенно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полезным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когда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представленный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концепт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используется в различных формах в рамках</w:t>
      </w:r>
      <w:r w:rsidR="00B542B2"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91" w:anchor="DTS" w:history="1"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DTS</w:t>
        </w:r>
      </w:hyperlink>
      <w:r w:rsidR="00B542B2"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Например</w:t>
      </w:r>
      <w:r w:rsidR="00B542B2"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денежные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средства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могут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использоваться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балансовом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отчете, а также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качестве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начального и конечного сальдо в отчете о движении денежных средств</w:t>
      </w:r>
      <w:r w:rsidR="00B542B2"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3152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 каждом появлении концепта в наборе презентационных ссылок </w:t>
      </w:r>
      <w:r w:rsidR="00315297" w:rsidRPr="0031529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МОЖЕТ</w:t>
      </w:r>
      <w:r w:rsidR="003152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использоваться различный предпочтительный ярлык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B542B2" w:rsidRPr="00F13152" w:rsidRDefault="00F1315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="00B542B2"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15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F1315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92" w:anchor="extended-link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расширенной</w:t>
        </w:r>
        <w:r w:rsidRPr="00F1315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ссылке</w:t>
        </w:r>
      </w:hyperlink>
      <w:r w:rsidR="00B542B2"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ярлыка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содержащей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предпочтительный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ярлык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15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B542B2" w:rsidRPr="00F1315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role</w:t>
      </w:r>
      <w:r w:rsidR="00B542B2" w:rsidRPr="00F131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расширенной ссылке представления, содержащей элемент </w:t>
      </w:r>
      <w:r w:rsidR="00B542B2" w:rsidRPr="00F1315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presentationArc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 обязательно должны быть равными. </w:t>
      </w:r>
    </w:p>
    <w:p w:rsidR="00B542B2" w:rsidRPr="00536DE2" w:rsidRDefault="00F13152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307" w:name="_5.2.5"/>
      <w:bookmarkEnd w:id="307"/>
      <w:r w:rsidRPr="00536DE2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5.2.5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</w:t>
      </w:r>
      <w:r w:rsidR="00B542B2" w:rsidRPr="00536DE2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="00B542B2" w:rsidRPr="00536DE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calculationLink</w:t>
      </w:r>
      <w:r w:rsidR="00B542B2" w:rsidRPr="00536DE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&gt;</w:t>
      </w:r>
    </w:p>
    <w:p w:rsidR="00B542B2" w:rsidRPr="00536DE2" w:rsidRDefault="002C30FB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2C3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2C30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calculationLink</w:t>
      </w:r>
      <w:r w:rsidR="00B542B2" w:rsidRPr="002C30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Pr="002C3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93" w:anchor="extended-link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расширенной ссылкой</w:t>
        </w:r>
      </w:hyperlink>
      <w:r w:rsidR="00B542B2" w:rsidRPr="002C30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общий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синтаксис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94" w:anchor="_3.5.3" w:history="1">
        <w:r w:rsidR="00315297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</w:t>
        </w:r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араграфе</w:t>
        </w:r>
        <w:r w:rsidR="00B542B2" w:rsidRPr="00D62008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</w:t>
        </w:r>
      </w:hyperlink>
      <w:r w:rsidR="00D62008"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</w:t>
      </w:r>
      <w:r w:rsidR="00D62008"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описывает</w:t>
      </w:r>
      <w:r w:rsidR="00D62008"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расчетные</w:t>
      </w:r>
      <w:r w:rsidR="00D62008"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</w:t>
      </w:r>
      <w:r w:rsidR="00D62008"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между</w:t>
      </w:r>
      <w:r w:rsidR="00B542B2"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95" w:anchor="concept" w:history="1">
        <w:r w:rsidR="00D6200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концептами</w:t>
        </w:r>
      </w:hyperlink>
      <w:r w:rsidR="00B542B2"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рамках</w:t>
      </w:r>
      <w:r w:rsidR="00B542B2"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таксономий</w:t>
      </w:r>
      <w:r w:rsidR="00B542B2"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36DE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calculationLink</w:t>
      </w:r>
      <w:r w:rsidR="00B542B2" w:rsidRPr="00536DE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D6200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</w:t>
      </w:r>
      <w:r w:rsidR="00D62008" w:rsidRPr="00536DE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D6200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B542B2"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="00D62008"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ресурсы</w:t>
      </w:r>
      <w:r w:rsidR="00B542B2"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96" w:anchor="XLINK" w:history="1">
        <w:r w:rsidR="00B542B2" w:rsidRPr="00536DE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536DE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536D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D62008" w:rsidRDefault="00D62008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элементу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D620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calculationLink</w:t>
      </w:r>
      <w:r w:rsidR="00B542B2" w:rsidRPr="00D620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представлены ниже. 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calculationLink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862DF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862DF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862DF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862DF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862DF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862DF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315297" w:rsidRDefault="00D62008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Определение</w:t>
      </w:r>
      <w:r w:rsidRPr="0031529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элемента</w:t>
      </w:r>
      <w:r w:rsidRPr="0031529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расширенной</w:t>
      </w:r>
      <w:r w:rsidRPr="0031529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ссылки</w:t>
      </w:r>
      <w:r w:rsidRPr="0031529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31529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расчета показателей </w:t>
      </w:r>
      <w:r w:rsidRPr="0031529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(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calculation</w:t>
      </w:r>
      <w:r w:rsidR="00B542B2" w:rsidRPr="0031529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link</w:t>
      </w:r>
      <w:r w:rsidRPr="0031529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)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xl:title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link:loc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link:calculationArc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8B3CE5" w:rsidRDefault="00D62008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308" w:name="_5.2.5.1"/>
      <w:bookmarkEnd w:id="308"/>
      <w:r w:rsidRPr="008B3CE5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5.2.5.1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Локаторы элементов</w:t>
      </w:r>
      <w:r w:rsidR="00B542B2" w:rsidRPr="008B3CE5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8B3CE5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calculationLink</w:t>
      </w:r>
      <w:r w:rsidR="00B542B2" w:rsidRPr="008B3CE5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D62008" w:rsidRDefault="00D62008" w:rsidP="00B54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3E5E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D620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calculationLink</w:t>
      </w:r>
      <w:r w:rsidRPr="00D620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3E5E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 ДОЛЖНЫ</w:t>
      </w:r>
      <w:r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97" w:anchor="locator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локаторы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не являющиеся элементами </w:t>
      </w:r>
      <w:r w:rsidRPr="003E5E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loc</w:t>
      </w:r>
      <w:r w:rsidRPr="003E5E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2C2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loc</w:t>
      </w:r>
      <w:r w:rsidRPr="002C2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подробно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описаны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98" w:anchor="_3.5.3.7" w:history="1">
        <w:r w:rsidR="00315297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</w:t>
        </w:r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араграфе</w:t>
        </w:r>
        <w:r w:rsidRPr="002C2F05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3.5.3.7</w:t>
        </w:r>
      </w:hyperlink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240AF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loc</w:t>
      </w:r>
      <w:r w:rsidRPr="00240AF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использовании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D620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calculationLink</w:t>
      </w:r>
      <w:r w:rsidRPr="00D620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указывать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исключительно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999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концепты</w:t>
        </w:r>
      </w:hyperlink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находящиеся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00" w:anchor="taxonomy-schema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таксономических схемах</w:t>
        </w:r>
      </w:hyperlink>
    </w:p>
    <w:p w:rsidR="00B542B2" w:rsidRPr="00536DE2" w:rsidRDefault="00D62008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309" w:name="_5.2.5.2"/>
      <w:bookmarkEnd w:id="309"/>
      <w:r w:rsidRPr="00536DE2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5.2.5.2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Элемент</w:t>
      </w:r>
      <w:r w:rsidR="00B542B2" w:rsidRPr="00536DE2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536DE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calculationArc</w:t>
      </w:r>
      <w:r w:rsidR="00B542B2" w:rsidRPr="00536DE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D62008" w:rsidRPr="00D62008" w:rsidRDefault="00D62008" w:rsidP="00D6200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5E5E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D620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calculationArc</w:t>
      </w:r>
      <w:r w:rsidRPr="00D620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5E5E1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представляет собой дугу</w:t>
      </w:r>
      <w:r w:rsidRPr="005E5E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01" w:anchor="XLINK" w:history="1">
        <w:r w:rsidRPr="005E5E1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Pr="005E5E1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Pr="005E5E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общий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синтаксис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02" w:anchor="_3.5.3.9" w:history="1">
        <w:r w:rsidR="00315297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</w:t>
        </w:r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араграфе</w:t>
        </w:r>
        <w:r w:rsidRPr="00D62008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3.5.3.9</w:t>
        </w:r>
      </w:hyperlink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D620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calculationArc</w:t>
      </w:r>
      <w:r w:rsidRPr="00D620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определяет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порядок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увязки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03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концептов</w:t>
        </w:r>
      </w:hyperlink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другом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целей расчета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D62008" w:rsidRDefault="00D62008" w:rsidP="00D6200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синтаксису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D620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calculationArc</w:t>
      </w:r>
      <w:r w:rsidRPr="00D620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представлены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ниже.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calculationArc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1862DF" w:rsidRDefault="00D62008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  <w:r w:rsidRPr="00C401CF">
        <w:rPr>
          <w:rFonts w:ascii="Courier New" w:hAnsi="Courier New"/>
          <w:b/>
          <w:color w:val="000000"/>
        </w:rPr>
        <w:t>Расширение</w:t>
      </w:r>
      <w:r w:rsidRPr="001862DF">
        <w:rPr>
          <w:rFonts w:ascii="Courier New" w:hAnsi="Courier New"/>
          <w:b/>
          <w:color w:val="000000"/>
          <w:lang w:val="en-US"/>
        </w:rPr>
        <w:t xml:space="preserve"> </w:t>
      </w:r>
      <w:r w:rsidRPr="00C401CF">
        <w:rPr>
          <w:rFonts w:ascii="Courier New" w:hAnsi="Courier New"/>
          <w:b/>
          <w:color w:val="000000"/>
        </w:rPr>
        <w:t>типа</w:t>
      </w:r>
      <w:r w:rsidRPr="001862DF">
        <w:rPr>
          <w:rFonts w:ascii="Courier New" w:hAnsi="Courier New"/>
          <w:b/>
          <w:color w:val="000000"/>
          <w:lang w:val="en-US"/>
        </w:rPr>
        <w:t xml:space="preserve"> </w:t>
      </w:r>
      <w:r w:rsidRPr="00C401CF">
        <w:rPr>
          <w:rFonts w:ascii="Courier New" w:hAnsi="Courier New"/>
          <w:b/>
          <w:color w:val="000000"/>
        </w:rPr>
        <w:t>дуги</w:t>
      </w:r>
      <w:r w:rsidRPr="001862DF">
        <w:rPr>
          <w:rFonts w:ascii="Courier New" w:hAnsi="Courier New"/>
          <w:b/>
          <w:color w:val="000000"/>
          <w:lang w:val="en-US"/>
        </w:rPr>
        <w:t xml:space="preserve"> </w:t>
      </w:r>
      <w:r w:rsidRPr="00C401CF">
        <w:rPr>
          <w:rFonts w:ascii="Courier New" w:hAnsi="Courier New"/>
          <w:b/>
          <w:color w:val="000000"/>
        </w:rPr>
        <w:t>расширенной</w:t>
      </w:r>
      <w:r w:rsidRPr="001862DF">
        <w:rPr>
          <w:rFonts w:ascii="Courier New" w:hAnsi="Courier New"/>
          <w:b/>
          <w:color w:val="000000"/>
          <w:lang w:val="en-US"/>
        </w:rPr>
        <w:t xml:space="preserve"> </w:t>
      </w:r>
      <w:r w:rsidRPr="00C401CF">
        <w:rPr>
          <w:rFonts w:ascii="Courier New" w:hAnsi="Courier New"/>
          <w:b/>
          <w:color w:val="000000"/>
        </w:rPr>
        <w:t>ссылки</w:t>
      </w:r>
      <w:r w:rsidRPr="001862DF">
        <w:rPr>
          <w:rFonts w:ascii="Courier New" w:hAnsi="Courier New"/>
          <w:b/>
          <w:color w:val="000000"/>
          <w:lang w:val="en-US"/>
        </w:rPr>
        <w:t xml:space="preserve"> </w:t>
      </w:r>
      <w:r w:rsidRPr="00C401CF">
        <w:rPr>
          <w:rFonts w:ascii="Courier New" w:hAnsi="Courier New"/>
          <w:b/>
          <w:color w:val="000000"/>
        </w:rPr>
        <w:t>для</w:t>
      </w:r>
      <w:r w:rsidRPr="001862DF">
        <w:rPr>
          <w:rFonts w:ascii="Courier New" w:hAnsi="Courier New"/>
          <w:b/>
          <w:color w:val="000000"/>
          <w:lang w:val="en-US"/>
        </w:rPr>
        <w:t xml:space="preserve"> </w:t>
      </w:r>
      <w:r w:rsidRPr="00C401CF">
        <w:rPr>
          <w:rFonts w:ascii="Courier New" w:hAnsi="Courier New"/>
          <w:b/>
          <w:color w:val="000000"/>
        </w:rPr>
        <w:t>дуг</w:t>
      </w:r>
      <w:r w:rsidR="00315297" w:rsidRPr="001862DF">
        <w:rPr>
          <w:rFonts w:ascii="Courier New" w:hAnsi="Courier New"/>
          <w:b/>
          <w:color w:val="000000"/>
          <w:lang w:val="en-US"/>
        </w:rPr>
        <w:t xml:space="preserve"> </w:t>
      </w:r>
      <w:r w:rsidR="00315297">
        <w:rPr>
          <w:rFonts w:ascii="Courier New" w:hAnsi="Courier New"/>
          <w:b/>
          <w:color w:val="000000"/>
        </w:rPr>
        <w:t>расчета</w:t>
      </w:r>
      <w:r w:rsidR="00315297" w:rsidRPr="001862DF">
        <w:rPr>
          <w:rFonts w:ascii="Courier New" w:hAnsi="Courier New"/>
          <w:b/>
          <w:color w:val="000000"/>
          <w:lang w:val="en-US"/>
        </w:rPr>
        <w:t xml:space="preserve"> </w:t>
      </w:r>
      <w:r w:rsidR="00315297">
        <w:rPr>
          <w:rFonts w:ascii="Courier New" w:hAnsi="Courier New"/>
          <w:b/>
          <w:color w:val="000000"/>
        </w:rPr>
        <w:t>показателей</w:t>
      </w:r>
      <w:r w:rsidRPr="001862DF">
        <w:rPr>
          <w:rFonts w:ascii="Courier New" w:hAnsi="Courier New"/>
          <w:b/>
          <w:color w:val="000000"/>
          <w:lang w:val="en-US"/>
        </w:rPr>
        <w:t xml:space="preserve">. </w:t>
      </w:r>
      <w:r>
        <w:rPr>
          <w:rFonts w:ascii="Courier New" w:hAnsi="Courier New"/>
          <w:b/>
          <w:color w:val="000000"/>
        </w:rPr>
        <w:t>Добавляет</w:t>
      </w:r>
      <w:r w:rsidRPr="001862DF">
        <w:rPr>
          <w:rFonts w:ascii="Courier New" w:hAnsi="Courier New"/>
          <w:b/>
          <w:color w:val="000000"/>
          <w:lang w:val="en-US"/>
        </w:rPr>
        <w:t xml:space="preserve"> </w:t>
      </w:r>
      <w:r>
        <w:rPr>
          <w:rFonts w:ascii="Courier New" w:hAnsi="Courier New"/>
          <w:b/>
          <w:color w:val="000000"/>
        </w:rPr>
        <w:t>атрибут</w:t>
      </w:r>
      <w:r w:rsidRPr="001862DF">
        <w:rPr>
          <w:rFonts w:ascii="Courier New" w:hAnsi="Courier New"/>
          <w:b/>
          <w:color w:val="000000"/>
          <w:lang w:val="en-US"/>
        </w:rPr>
        <w:t xml:space="preserve"> </w:t>
      </w:r>
      <w:r>
        <w:rPr>
          <w:rFonts w:ascii="Courier New" w:hAnsi="Courier New"/>
          <w:b/>
          <w:color w:val="000000"/>
        </w:rPr>
        <w:t>веса</w:t>
      </w:r>
      <w:r w:rsidRPr="001862DF">
        <w:rPr>
          <w:rFonts w:ascii="Courier New" w:hAnsi="Courier New"/>
          <w:b/>
          <w:color w:val="000000"/>
          <w:lang w:val="en-US"/>
        </w:rPr>
        <w:t xml:space="preserve"> </w:t>
      </w:r>
      <w:r>
        <w:rPr>
          <w:rFonts w:ascii="Courier New" w:hAnsi="Courier New"/>
          <w:b/>
          <w:color w:val="000000"/>
        </w:rPr>
        <w:t>в</w:t>
      </w:r>
      <w:r w:rsidR="00315297" w:rsidRPr="001862DF">
        <w:rPr>
          <w:rFonts w:ascii="Courier New" w:hAnsi="Courier New"/>
          <w:b/>
          <w:color w:val="000000"/>
          <w:lang w:val="en-US"/>
        </w:rPr>
        <w:t xml:space="preserve"> </w:t>
      </w:r>
      <w:r w:rsidR="00315297">
        <w:rPr>
          <w:rFonts w:ascii="Courier New" w:hAnsi="Courier New"/>
          <w:b/>
          <w:color w:val="000000"/>
        </w:rPr>
        <w:t>составе</w:t>
      </w:r>
      <w:r w:rsidR="00315297" w:rsidRPr="001862DF">
        <w:rPr>
          <w:rFonts w:ascii="Courier New" w:hAnsi="Courier New"/>
          <w:b/>
          <w:color w:val="000000"/>
          <w:lang w:val="en-US"/>
        </w:rPr>
        <w:t xml:space="preserve"> </w:t>
      </w:r>
      <w:r w:rsidR="00315297">
        <w:rPr>
          <w:rFonts w:ascii="Courier New" w:hAnsi="Courier New"/>
          <w:b/>
          <w:color w:val="000000"/>
        </w:rPr>
        <w:t>суммы</w:t>
      </w:r>
      <w:r w:rsidRPr="001862DF">
        <w:rPr>
          <w:rFonts w:ascii="Courier New" w:hAnsi="Courier New"/>
          <w:b/>
          <w:color w:val="000000"/>
          <w:lang w:val="en-US"/>
        </w:rPr>
        <w:t>.</w:t>
      </w:r>
      <w:r w:rsidRPr="001862D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weight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decimal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A819A9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A819A9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A819A9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847C7E" w:rsidRDefault="00847C7E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781E">
        <w:rPr>
          <w:rFonts w:ascii="Arial" w:hAnsi="Arial"/>
          <w:color w:val="000000"/>
          <w:sz w:val="24"/>
          <w:szCs w:val="24"/>
        </w:rPr>
        <w:t>Для</w:t>
      </w:r>
      <w:r w:rsidRPr="00847C7E">
        <w:rPr>
          <w:rFonts w:ascii="Arial" w:hAnsi="Arial"/>
          <w:color w:val="000000"/>
          <w:sz w:val="24"/>
          <w:szCs w:val="24"/>
        </w:rPr>
        <w:t xml:space="preserve"> </w:t>
      </w:r>
      <w:r w:rsidRPr="00AB781E">
        <w:rPr>
          <w:rFonts w:ascii="Arial" w:hAnsi="Arial"/>
          <w:color w:val="000000"/>
          <w:sz w:val="24"/>
          <w:szCs w:val="24"/>
        </w:rPr>
        <w:t>элементов</w:t>
      </w:r>
      <w:r w:rsidRPr="00847C7E">
        <w:rPr>
          <w:rFonts w:ascii="Arial" w:hAnsi="Arial"/>
          <w:color w:val="000000"/>
        </w:rPr>
        <w:t xml:space="preserve"> </w:t>
      </w:r>
      <w:r w:rsidRPr="00847C7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calculationArc</w:t>
      </w:r>
      <w:r w:rsidRPr="00847C7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847C7E">
        <w:rPr>
          <w:rFonts w:ascii="Courier New" w:hAnsi="Courier New"/>
          <w:color w:val="000000"/>
          <w:sz w:val="20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определяется</w:t>
      </w:r>
      <w:r w:rsidRPr="00847C7E">
        <w:rPr>
          <w:rFonts w:ascii="Arial" w:hAnsi="Arial"/>
          <w:color w:val="000000"/>
          <w:sz w:val="24"/>
          <w:szCs w:val="24"/>
        </w:rPr>
        <w:t xml:space="preserve"> </w:t>
      </w:r>
      <w:r w:rsidRPr="00AB781E">
        <w:rPr>
          <w:rFonts w:ascii="Arial" w:hAnsi="Arial"/>
          <w:color w:val="000000"/>
          <w:sz w:val="24"/>
          <w:szCs w:val="24"/>
        </w:rPr>
        <w:t>одно</w:t>
      </w:r>
      <w:r w:rsidRPr="00847C7E">
        <w:rPr>
          <w:rFonts w:ascii="Arial" w:hAnsi="Arial"/>
          <w:color w:val="000000"/>
          <w:sz w:val="24"/>
          <w:szCs w:val="24"/>
        </w:rPr>
        <w:t xml:space="preserve"> </w:t>
      </w:r>
      <w:r w:rsidRPr="00AB781E">
        <w:rPr>
          <w:rFonts w:ascii="Arial" w:hAnsi="Arial"/>
          <w:color w:val="000000"/>
          <w:sz w:val="24"/>
          <w:szCs w:val="24"/>
        </w:rPr>
        <w:t>значение</w:t>
      </w:r>
      <w:r w:rsidRPr="00847C7E">
        <w:rPr>
          <w:rFonts w:ascii="Arial" w:hAnsi="Arial"/>
          <w:color w:val="000000"/>
          <w:sz w:val="24"/>
          <w:szCs w:val="24"/>
        </w:rPr>
        <w:t xml:space="preserve"> </w:t>
      </w:r>
      <w:r w:rsidRPr="00AB781E">
        <w:rPr>
          <w:rFonts w:ascii="Arial" w:hAnsi="Arial"/>
          <w:color w:val="000000"/>
          <w:sz w:val="24"/>
          <w:szCs w:val="24"/>
        </w:rPr>
        <w:t>стандартной</w:t>
      </w:r>
      <w:r w:rsidRPr="00847C7E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роли</w:t>
      </w:r>
      <w:r w:rsidRPr="00847C7E">
        <w:rPr>
          <w:rFonts w:ascii="Arial" w:hAnsi="Arial"/>
          <w:color w:val="000000"/>
          <w:sz w:val="24"/>
          <w:szCs w:val="24"/>
        </w:rPr>
        <w:t xml:space="preserve"> </w:t>
      </w:r>
      <w:r w:rsidRPr="00AB781E">
        <w:rPr>
          <w:rFonts w:ascii="Arial" w:hAnsi="Arial"/>
          <w:color w:val="000000"/>
          <w:sz w:val="24"/>
          <w:szCs w:val="24"/>
        </w:rPr>
        <w:t>дуги</w:t>
      </w:r>
      <w:r w:rsidRPr="00847C7E">
        <w:rPr>
          <w:rFonts w:ascii="Arial" w:hAnsi="Arial"/>
          <w:color w:val="000000"/>
        </w:rPr>
        <w:t xml:space="preserve">, </w:t>
      </w:r>
      <w:r w:rsidRPr="00AB781E">
        <w:rPr>
          <w:rFonts w:ascii="Arial" w:hAnsi="Arial"/>
          <w:color w:val="000000"/>
          <w:sz w:val="24"/>
          <w:szCs w:val="24"/>
        </w:rPr>
        <w:t>которым</w:t>
      </w:r>
      <w:r w:rsidRPr="00847C7E">
        <w:rPr>
          <w:rFonts w:ascii="Arial" w:hAnsi="Arial"/>
          <w:color w:val="000000"/>
          <w:sz w:val="24"/>
          <w:szCs w:val="24"/>
        </w:rPr>
        <w:t xml:space="preserve"> </w:t>
      </w:r>
      <w:r w:rsidRPr="00AB781E">
        <w:rPr>
          <w:rFonts w:ascii="Arial" w:hAnsi="Arial"/>
          <w:color w:val="000000"/>
          <w:sz w:val="24"/>
          <w:szCs w:val="24"/>
        </w:rPr>
        <w:t>является</w:t>
      </w:r>
      <w:r w:rsidR="00B542B2" w:rsidRPr="00847C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B542B2" w:rsidRPr="00536DE2" w:rsidRDefault="00B542B2" w:rsidP="00B542B2">
      <w:p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Pr="00536DE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Pr="00536DE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Pr="00536DE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Pr="00536DE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/2003/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Pr="00536DE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summation</w:t>
      </w:r>
      <w:r w:rsidRPr="00536DE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item</w:t>
      </w:r>
    </w:p>
    <w:p w:rsidR="00536DE2" w:rsidRPr="00536DE2" w:rsidRDefault="00536DE2" w:rsidP="00B542B2">
      <w:pPr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 w:rsidRPr="00536DE2">
        <w:rPr>
          <w:rFonts w:ascii="Arial" w:hAnsi="Arial"/>
          <w:color w:val="000000"/>
          <w:sz w:val="24"/>
          <w:szCs w:val="24"/>
        </w:rPr>
        <w:t xml:space="preserve">Такие дуги называются дугами «суммирование-пункт». Дуги «суммирование-пункт» </w:t>
      </w:r>
      <w:r w:rsidRPr="00536DE2">
        <w:rPr>
          <w:rFonts w:ascii="Arial" w:hAnsi="Arial"/>
          <w:b/>
          <w:color w:val="000000"/>
          <w:sz w:val="24"/>
          <w:szCs w:val="24"/>
        </w:rPr>
        <w:t>ДОЛЖНЫ</w:t>
      </w:r>
      <w:r w:rsidRPr="00536DE2">
        <w:rPr>
          <w:rFonts w:ascii="Arial" w:hAnsi="Arial"/>
          <w:color w:val="000000"/>
          <w:sz w:val="24"/>
          <w:szCs w:val="24"/>
        </w:rPr>
        <w:t xml:space="preserve"> представлять отношения исключительно между </w:t>
      </w:r>
      <w:r w:rsidRPr="00536DE2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концептами</w:t>
      </w:r>
      <w:r w:rsidRPr="00536DE2">
        <w:rPr>
          <w:rFonts w:ascii="Arial" w:hAnsi="Arial"/>
          <w:color w:val="000000"/>
          <w:sz w:val="24"/>
          <w:szCs w:val="24"/>
        </w:rPr>
        <w:t xml:space="preserve"> числового типа, которые находятся в группе подстановок </w:t>
      </w:r>
      <w:r w:rsidRPr="00536DE2">
        <w:rPr>
          <w:rFonts w:ascii="Courier New" w:hAnsi="Courier New"/>
          <w:color w:val="000000"/>
          <w:sz w:val="24"/>
          <w:szCs w:val="24"/>
        </w:rPr>
        <w:t>&lt;item&gt;</w:t>
      </w:r>
      <w:r w:rsidRPr="00536DE2">
        <w:rPr>
          <w:rFonts w:ascii="Arial" w:hAnsi="Arial"/>
          <w:color w:val="000000"/>
          <w:sz w:val="24"/>
          <w:szCs w:val="24"/>
        </w:rPr>
        <w:t xml:space="preserve"> (см. </w:t>
      </w:r>
      <w:hyperlink r:id="rId1004" w:anchor="_5.1.1.3" w:history="1">
        <w:r w:rsidRPr="00536DE2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Pr="00A819A9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5.1.1.3</w:t>
        </w:r>
      </w:hyperlink>
      <w:r w:rsidRPr="00536DE2">
        <w:rPr>
          <w:rFonts w:ascii="Arial" w:hAnsi="Arial"/>
          <w:color w:val="000000"/>
          <w:sz w:val="24"/>
          <w:szCs w:val="24"/>
        </w:rPr>
        <w:t xml:space="preserve">). Они представляют совокупные отношения между концептами и называются отношениями «суммирование-пункт». </w:t>
      </w:r>
      <w:r w:rsidR="00F92971" w:rsidRPr="00536DE2">
        <w:rPr>
          <w:rFonts w:ascii="Arial" w:hAnsi="Arial"/>
          <w:color w:val="000000"/>
          <w:sz w:val="24"/>
          <w:szCs w:val="24"/>
        </w:rPr>
        <w:t>Каждое из этих отношений находится между одним концептом</w:t>
      </w:r>
      <w:r w:rsidR="00F92971">
        <w:rPr>
          <w:rFonts w:ascii="Arial" w:hAnsi="Arial"/>
          <w:color w:val="000000"/>
          <w:sz w:val="24"/>
          <w:szCs w:val="24"/>
        </w:rPr>
        <w:t>-суммой и концептами-слагаемыми</w:t>
      </w:r>
      <w:r w:rsidRPr="00536DE2">
        <w:rPr>
          <w:rFonts w:ascii="Arial" w:hAnsi="Arial"/>
          <w:color w:val="000000"/>
          <w:sz w:val="24"/>
          <w:szCs w:val="24"/>
        </w:rPr>
        <w:t>.</w:t>
      </w:r>
    </w:p>
    <w:p w:rsidR="00536DE2" w:rsidRPr="00A819A9" w:rsidRDefault="00536DE2" w:rsidP="00B542B2">
      <w:pPr>
        <w:spacing w:before="100" w:beforeAutospacing="1" w:after="100" w:afterAutospacing="1" w:line="240" w:lineRule="auto"/>
      </w:pPr>
      <w:r w:rsidRPr="0066316A">
        <w:rPr>
          <w:rFonts w:ascii="Arial" w:hAnsi="Arial"/>
          <w:color w:val="000000"/>
          <w:sz w:val="24"/>
          <w:szCs w:val="24"/>
        </w:rPr>
        <w:t xml:space="preserve">Полный набор дуг «суммирование-пункт» для представленного суммирующего концепта определяется в контексте </w:t>
      </w:r>
      <w:r w:rsidR="00F92971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связанного комплекса таксономий</w:t>
      </w:r>
      <w:r w:rsidR="00F92971">
        <w:rPr>
          <w:rFonts w:ascii="Arial" w:hAnsi="Arial"/>
          <w:color w:val="000000"/>
          <w:sz w:val="24"/>
          <w:szCs w:val="24"/>
        </w:rPr>
        <w:t>, поддерживающего</w:t>
      </w:r>
      <w:r w:rsidRPr="0066316A">
        <w:rPr>
          <w:rFonts w:ascii="Arial" w:hAnsi="Arial"/>
          <w:color w:val="000000"/>
          <w:sz w:val="24"/>
          <w:szCs w:val="24"/>
        </w:rPr>
        <w:t xml:space="preserve"> отче</w:t>
      </w:r>
      <w:r w:rsidR="0066316A" w:rsidRPr="0066316A">
        <w:rPr>
          <w:rFonts w:ascii="Arial" w:hAnsi="Arial"/>
          <w:color w:val="000000"/>
          <w:sz w:val="24"/>
          <w:szCs w:val="24"/>
        </w:rPr>
        <w:t>т XBRL. Такой</w:t>
      </w:r>
      <w:r w:rsidRPr="0066316A">
        <w:rPr>
          <w:rFonts w:ascii="Arial" w:hAnsi="Arial"/>
          <w:color w:val="000000"/>
          <w:sz w:val="24"/>
          <w:szCs w:val="24"/>
        </w:rPr>
        <w:t xml:space="preserve"> набо</w:t>
      </w:r>
      <w:r w:rsidR="0066316A" w:rsidRPr="0066316A">
        <w:rPr>
          <w:rFonts w:ascii="Arial" w:hAnsi="Arial"/>
          <w:color w:val="000000"/>
          <w:sz w:val="24"/>
          <w:szCs w:val="24"/>
        </w:rPr>
        <w:t>р всех дуг «суммирование-пункт» определяется</w:t>
      </w:r>
      <w:r w:rsidRPr="0066316A">
        <w:rPr>
          <w:rFonts w:ascii="Arial" w:hAnsi="Arial"/>
          <w:color w:val="000000"/>
          <w:sz w:val="24"/>
          <w:szCs w:val="24"/>
        </w:rPr>
        <w:t xml:space="preserve"> в </w:t>
      </w:r>
      <w:hyperlink r:id="rId1005" w:anchor="extended-link" w:history="1">
        <w:r w:rsidR="0066316A" w:rsidRPr="0066316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расширенных ссылках</w:t>
        </w:r>
      </w:hyperlink>
      <w:r w:rsidR="0066316A" w:rsidRPr="0066316A">
        <w:rPr>
          <w:rFonts w:ascii="Times New Roman" w:eastAsia="Times New Roman" w:hAnsi="Times New Roman" w:cs="Times New Roman"/>
          <w:color w:val="0000CC"/>
          <w:sz w:val="24"/>
          <w:szCs w:val="24"/>
          <w:lang w:eastAsia="ru-RU"/>
        </w:rPr>
        <w:t xml:space="preserve"> </w:t>
      </w:r>
      <w:r w:rsidRPr="0066316A">
        <w:rPr>
          <w:rFonts w:ascii="Courier New" w:hAnsi="Courier New"/>
          <w:color w:val="000000"/>
          <w:sz w:val="20"/>
          <w:szCs w:val="20"/>
        </w:rPr>
        <w:t>&lt;calculationLink&gt;</w:t>
      </w:r>
      <w:r w:rsidRPr="0066316A">
        <w:rPr>
          <w:rFonts w:ascii="Courier New" w:hAnsi="Courier New"/>
          <w:color w:val="000000"/>
          <w:sz w:val="24"/>
          <w:szCs w:val="24"/>
        </w:rPr>
        <w:t xml:space="preserve"> </w:t>
      </w:r>
      <w:r w:rsidRPr="0066316A">
        <w:rPr>
          <w:rFonts w:ascii="Arial" w:hAnsi="Arial"/>
          <w:color w:val="000000"/>
          <w:sz w:val="24"/>
          <w:szCs w:val="24"/>
        </w:rPr>
        <w:t xml:space="preserve">с одинаковым значением атрибута </w:t>
      </w:r>
      <w:r w:rsidRPr="0066316A">
        <w:rPr>
          <w:rFonts w:ascii="Courier New" w:hAnsi="Courier New"/>
          <w:color w:val="000000"/>
          <w:sz w:val="20"/>
          <w:szCs w:val="20"/>
        </w:rPr>
        <w:t>@xlink:role</w:t>
      </w:r>
      <w:r w:rsidR="0066316A" w:rsidRPr="0066316A">
        <w:rPr>
          <w:rFonts w:ascii="Arial" w:hAnsi="Arial"/>
          <w:color w:val="000000"/>
          <w:sz w:val="24"/>
          <w:szCs w:val="24"/>
        </w:rPr>
        <w:t>, который связывает</w:t>
      </w:r>
      <w:r w:rsidRPr="0066316A">
        <w:rPr>
          <w:rFonts w:ascii="Arial" w:hAnsi="Arial"/>
          <w:color w:val="000000"/>
          <w:sz w:val="24"/>
          <w:szCs w:val="24"/>
        </w:rPr>
        <w:t xml:space="preserve"> концепты</w:t>
      </w:r>
      <w:r w:rsidR="00F92971">
        <w:rPr>
          <w:rFonts w:ascii="Arial" w:hAnsi="Arial"/>
          <w:color w:val="000000"/>
          <w:sz w:val="24"/>
          <w:szCs w:val="24"/>
        </w:rPr>
        <w:t>-слагемые</w:t>
      </w:r>
      <w:r w:rsidRPr="0066316A">
        <w:rPr>
          <w:rFonts w:ascii="Arial" w:hAnsi="Arial"/>
          <w:color w:val="000000"/>
          <w:sz w:val="24"/>
          <w:szCs w:val="24"/>
        </w:rPr>
        <w:t xml:space="preserve"> с данным </w:t>
      </w:r>
      <w:r w:rsidR="0066316A" w:rsidRPr="0066316A">
        <w:rPr>
          <w:rFonts w:ascii="Arial" w:hAnsi="Arial"/>
          <w:color w:val="000000"/>
          <w:sz w:val="24"/>
          <w:szCs w:val="24"/>
        </w:rPr>
        <w:t xml:space="preserve">суммирующим </w:t>
      </w:r>
      <w:r w:rsidRPr="0066316A">
        <w:rPr>
          <w:rFonts w:ascii="Arial" w:hAnsi="Arial"/>
          <w:color w:val="000000"/>
          <w:sz w:val="24"/>
          <w:szCs w:val="24"/>
        </w:rPr>
        <w:t xml:space="preserve">концептом. </w:t>
      </w:r>
      <w:r w:rsidR="0066316A" w:rsidRPr="0066316A">
        <w:rPr>
          <w:rFonts w:ascii="Arial" w:hAnsi="Arial"/>
          <w:color w:val="000000"/>
          <w:sz w:val="24"/>
          <w:szCs w:val="24"/>
        </w:rPr>
        <w:t>Суммирующий</w:t>
      </w:r>
      <w:r w:rsidR="0066316A" w:rsidRPr="00A819A9">
        <w:rPr>
          <w:rFonts w:ascii="Arial" w:hAnsi="Arial"/>
          <w:color w:val="000000"/>
          <w:sz w:val="24"/>
          <w:szCs w:val="24"/>
        </w:rPr>
        <w:t xml:space="preserve"> </w:t>
      </w:r>
      <w:r w:rsidR="0066316A" w:rsidRPr="0066316A">
        <w:rPr>
          <w:rFonts w:ascii="Arial" w:hAnsi="Arial"/>
          <w:color w:val="000000"/>
          <w:sz w:val="24"/>
          <w:szCs w:val="24"/>
        </w:rPr>
        <w:t>п</w:t>
      </w:r>
      <w:r w:rsidRPr="0066316A">
        <w:rPr>
          <w:rFonts w:ascii="Arial" w:hAnsi="Arial"/>
          <w:color w:val="000000"/>
          <w:sz w:val="24"/>
          <w:szCs w:val="24"/>
        </w:rPr>
        <w:t>ункт</w:t>
      </w:r>
      <w:r w:rsidRPr="00A819A9">
        <w:rPr>
          <w:rFonts w:ascii="Arial" w:hAnsi="Arial"/>
          <w:color w:val="000000"/>
          <w:sz w:val="24"/>
          <w:szCs w:val="24"/>
        </w:rPr>
        <w:t xml:space="preserve"> </w:t>
      </w:r>
      <w:r w:rsidR="0066316A" w:rsidRPr="0066316A">
        <w:rPr>
          <w:rFonts w:ascii="Arial" w:hAnsi="Arial"/>
          <w:color w:val="000000"/>
          <w:sz w:val="24"/>
          <w:szCs w:val="24"/>
        </w:rPr>
        <w:t>является</w:t>
      </w:r>
      <w:r w:rsidR="0066316A" w:rsidRPr="00A819A9">
        <w:rPr>
          <w:rFonts w:ascii="Arial" w:hAnsi="Arial"/>
          <w:color w:val="000000"/>
          <w:sz w:val="24"/>
          <w:szCs w:val="24"/>
        </w:rPr>
        <w:t xml:space="preserve"> </w:t>
      </w:r>
      <w:r w:rsidR="0066316A" w:rsidRPr="0066316A">
        <w:rPr>
          <w:rFonts w:ascii="Arial" w:hAnsi="Arial"/>
          <w:color w:val="000000"/>
          <w:sz w:val="24"/>
          <w:szCs w:val="24"/>
        </w:rPr>
        <w:t>проявлением</w:t>
      </w:r>
      <w:r w:rsidR="0066316A" w:rsidRPr="00A819A9">
        <w:rPr>
          <w:rFonts w:ascii="Arial" w:hAnsi="Arial"/>
          <w:color w:val="000000"/>
          <w:sz w:val="24"/>
          <w:szCs w:val="24"/>
        </w:rPr>
        <w:t xml:space="preserve"> </w:t>
      </w:r>
      <w:r w:rsidR="0066316A" w:rsidRPr="0066316A">
        <w:rPr>
          <w:rFonts w:ascii="Arial" w:hAnsi="Arial"/>
          <w:color w:val="000000"/>
          <w:sz w:val="24"/>
          <w:szCs w:val="24"/>
        </w:rPr>
        <w:t>суммирующего</w:t>
      </w:r>
      <w:r w:rsidR="0066316A" w:rsidRPr="00A819A9">
        <w:rPr>
          <w:rFonts w:ascii="Arial" w:hAnsi="Arial"/>
          <w:color w:val="000000"/>
          <w:sz w:val="24"/>
          <w:szCs w:val="24"/>
        </w:rPr>
        <w:t xml:space="preserve"> </w:t>
      </w:r>
      <w:r w:rsidRPr="0066316A">
        <w:rPr>
          <w:rFonts w:ascii="Arial" w:hAnsi="Arial"/>
          <w:color w:val="000000"/>
          <w:sz w:val="24"/>
          <w:szCs w:val="24"/>
        </w:rPr>
        <w:t>концепта</w:t>
      </w:r>
      <w:r w:rsidRPr="00A819A9">
        <w:rPr>
          <w:rFonts w:ascii="Arial" w:hAnsi="Arial"/>
          <w:color w:val="000000"/>
          <w:sz w:val="24"/>
          <w:szCs w:val="24"/>
        </w:rPr>
        <w:t xml:space="preserve"> </w:t>
      </w:r>
      <w:r w:rsidRPr="0066316A">
        <w:rPr>
          <w:rFonts w:ascii="Arial" w:hAnsi="Arial"/>
          <w:color w:val="000000"/>
          <w:sz w:val="24"/>
          <w:szCs w:val="24"/>
        </w:rPr>
        <w:t>в</w:t>
      </w:r>
      <w:r w:rsidRPr="00A819A9">
        <w:rPr>
          <w:rFonts w:ascii="Arial" w:hAnsi="Arial"/>
          <w:color w:val="000000"/>
          <w:sz w:val="24"/>
          <w:szCs w:val="24"/>
        </w:rPr>
        <w:t xml:space="preserve"> </w:t>
      </w:r>
      <w:hyperlink r:id="rId1006" w:anchor="XBRL-instance" w:history="1">
        <w:r w:rsidR="0066316A" w:rsidRPr="0066316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отчете</w:t>
        </w:r>
        <w:r w:rsidR="0066316A" w:rsidRPr="00A819A9">
          <w:rPr>
            <w:sz w:val="24"/>
            <w:szCs w:val="24"/>
          </w:rPr>
          <w:t xml:space="preserve"> </w:t>
        </w:r>
        <w:r w:rsidR="0066316A" w:rsidRPr="0066316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</w:hyperlink>
      <w:r w:rsidRPr="00A819A9">
        <w:t>.</w:t>
      </w:r>
    </w:p>
    <w:p w:rsidR="0066316A" w:rsidRPr="0066316A" w:rsidRDefault="0066316A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316A">
        <w:rPr>
          <w:rFonts w:ascii="Arial" w:hAnsi="Arial"/>
          <w:color w:val="000000"/>
          <w:sz w:val="24"/>
          <w:szCs w:val="24"/>
        </w:rPr>
        <w:t xml:space="preserve">Для </w:t>
      </w:r>
      <w:r w:rsidR="00F92971">
        <w:rPr>
          <w:rFonts w:ascii="Arial" w:hAnsi="Arial"/>
          <w:color w:val="000000"/>
          <w:sz w:val="24"/>
          <w:szCs w:val="24"/>
        </w:rPr>
        <w:t>за</w:t>
      </w:r>
      <w:r w:rsidRPr="0066316A">
        <w:rPr>
          <w:rFonts w:ascii="Arial" w:hAnsi="Arial"/>
          <w:color w:val="000000"/>
          <w:sz w:val="24"/>
          <w:szCs w:val="24"/>
        </w:rPr>
        <w:t xml:space="preserve">данной роли </w:t>
      </w:r>
      <w:r w:rsidR="00F92971" w:rsidRPr="0066316A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Расширенной ссылки</w:t>
      </w:r>
      <w:r w:rsidR="00F92971" w:rsidRPr="00F92971">
        <w:rPr>
          <w:rFonts w:ascii="Arial" w:hAnsi="Arial"/>
          <w:b/>
          <w:color w:val="000000"/>
          <w:sz w:val="24"/>
          <w:szCs w:val="24"/>
        </w:rPr>
        <w:t xml:space="preserve"> </w:t>
      </w:r>
      <w:r w:rsidRPr="0066316A">
        <w:rPr>
          <w:rFonts w:ascii="Arial" w:hAnsi="Arial"/>
          <w:b/>
          <w:color w:val="000000"/>
          <w:sz w:val="24"/>
          <w:szCs w:val="24"/>
          <w:lang w:val="en-US"/>
        </w:rPr>
        <w:t>R</w:t>
      </w:r>
      <w:r w:rsidRPr="0066316A">
        <w:rPr>
          <w:rFonts w:ascii="Arial" w:hAnsi="Arial"/>
          <w:color w:val="000000"/>
          <w:sz w:val="24"/>
          <w:szCs w:val="24"/>
        </w:rPr>
        <w:t xml:space="preserve"> и суммирующего пункта </w:t>
      </w:r>
      <w:r w:rsidRPr="0066316A">
        <w:rPr>
          <w:rFonts w:ascii="Arial" w:hAnsi="Arial"/>
          <w:b/>
          <w:color w:val="000000"/>
          <w:sz w:val="24"/>
          <w:szCs w:val="24"/>
          <w:lang w:val="en-US"/>
        </w:rPr>
        <w:t>S</w:t>
      </w:r>
      <w:r w:rsidRPr="0066316A">
        <w:rPr>
          <w:rFonts w:ascii="Arial" w:hAnsi="Arial"/>
          <w:color w:val="000000"/>
          <w:sz w:val="24"/>
          <w:szCs w:val="24"/>
        </w:rPr>
        <w:t xml:space="preserve">, другой пункт </w:t>
      </w:r>
      <w:r w:rsidRPr="0066316A">
        <w:rPr>
          <w:rFonts w:ascii="Arial" w:hAnsi="Arial"/>
          <w:b/>
          <w:color w:val="000000"/>
          <w:sz w:val="24"/>
          <w:szCs w:val="24"/>
          <w:lang w:val="en-US"/>
        </w:rPr>
        <w:t>I</w:t>
      </w:r>
      <w:r w:rsidRPr="0066316A">
        <w:rPr>
          <w:rFonts w:ascii="Arial" w:hAnsi="Arial"/>
          <w:color w:val="000000"/>
          <w:sz w:val="24"/>
          <w:szCs w:val="24"/>
        </w:rPr>
        <w:t xml:space="preserve"> является пунктом</w:t>
      </w:r>
      <w:r w:rsidR="00F92971">
        <w:rPr>
          <w:rFonts w:ascii="Arial" w:hAnsi="Arial"/>
          <w:color w:val="000000"/>
          <w:sz w:val="24"/>
          <w:szCs w:val="24"/>
        </w:rPr>
        <w:t>-слагаемым</w:t>
      </w:r>
      <w:r w:rsidRPr="0066316A">
        <w:rPr>
          <w:rFonts w:ascii="Arial" w:hAnsi="Arial"/>
          <w:color w:val="000000"/>
          <w:sz w:val="24"/>
          <w:szCs w:val="24"/>
        </w:rPr>
        <w:t xml:space="preserve"> при выполнении всех следующих условий:</w:t>
      </w:r>
      <w:r w:rsidRP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66316A" w:rsidRDefault="00B542B2" w:rsidP="00B542B2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I</w:t>
      </w:r>
      <w:r w:rsidR="0066316A" w:rsidRP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="0066316A" w:rsidRP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проявлением</w:t>
      </w:r>
      <w:r w:rsidRP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содействующего концепта для</w:t>
      </w:r>
      <w:r w:rsidRP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S</w:t>
      </w:r>
      <w:r w:rsid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находящегося в</w:t>
      </w:r>
      <w:r w:rsidRP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R</w:t>
      </w:r>
      <w:r w:rsidRP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66316A" w:rsidRDefault="00B542B2" w:rsidP="00B542B2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I</w:t>
      </w:r>
      <w:r w:rsidR="0066316A" w:rsidRP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P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07" w:anchor="c-equal" w:history="1">
        <w:r w:rsidR="00BC034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C</w:t>
        </w:r>
        <w:r w:rsidR="00BC034B" w:rsidRPr="0066316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-равны</w:t>
        </w:r>
        <w:r w:rsidR="0066316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м</w:t>
        </w:r>
      </w:hyperlink>
      <w:r w:rsidRP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08" w:anchor="u-equal" w:history="1">
        <w:r w:rsidR="00BC034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U</w:t>
        </w:r>
        <w:r w:rsidR="00BC034B" w:rsidRPr="0066316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-равны</w:t>
        </w:r>
        <w:r w:rsidR="0066316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м</w:t>
        </w:r>
      </w:hyperlink>
      <w:r w:rsidRP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отношении</w:t>
      </w:r>
      <w:r w:rsidRP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S</w:t>
      </w:r>
      <w:r w:rsidRP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B542B2" w:rsidRPr="0066316A" w:rsidRDefault="00B542B2" w:rsidP="00B542B2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I</w:t>
      </w:r>
      <w:r w:rsidRP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="0066316A" w:rsidRP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потомком</w:t>
      </w:r>
      <w:r w:rsidRP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родителя</w:t>
      </w:r>
      <w:r w:rsidR="0066316A" w:rsidRP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S</w:t>
      </w:r>
      <w:r w:rsidR="0066316A" w:rsidRP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="0066316A" w:rsidRP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I</w:t>
      </w:r>
      <w:r w:rsidR="0066316A" w:rsidRP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 элементом одного уровня (братом) с</w:t>
      </w:r>
      <w:r w:rsidRP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S</w:t>
      </w:r>
      <w:r w:rsidRP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 потомком одного из элемента одного уровня</w:t>
      </w:r>
      <w:r w:rsidRP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(брата) </w:t>
      </w:r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S</w:t>
      </w:r>
      <w:r w:rsidRPr="006631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B542B2" w:rsidRPr="00906117" w:rsidRDefault="00906117" w:rsidP="00B542B2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611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Значение</w:t>
      </w:r>
      <w:r w:rsidRPr="00A819A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I</w:t>
      </w:r>
      <w:r w:rsidR="00B542B2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равно</w:t>
      </w:r>
      <w:r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нулю</w:t>
      </w:r>
      <w:r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имеет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xsi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nil</w:t>
      </w:r>
      <w:r w:rsidR="00B542B2"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значением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true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/истинный</w:t>
      </w:r>
      <w:r w:rsidR="00B542B2"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</w:p>
    <w:p w:rsidR="00B542B2" w:rsidRPr="00A819A9" w:rsidRDefault="00906117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6117">
        <w:rPr>
          <w:rFonts w:ascii="Arial" w:hAnsi="Arial"/>
          <w:color w:val="000000"/>
          <w:sz w:val="24"/>
          <w:szCs w:val="24"/>
        </w:rPr>
        <w:t>Расчет</w:t>
      </w:r>
      <w:r w:rsidRPr="00A819A9">
        <w:rPr>
          <w:rFonts w:ascii="Arial" w:hAnsi="Arial"/>
          <w:color w:val="000000"/>
          <w:sz w:val="24"/>
          <w:szCs w:val="24"/>
        </w:rPr>
        <w:t xml:space="preserve">, </w:t>
      </w:r>
      <w:r w:rsidRPr="00906117">
        <w:rPr>
          <w:rFonts w:ascii="Arial" w:hAnsi="Arial"/>
          <w:color w:val="000000"/>
          <w:sz w:val="24"/>
          <w:szCs w:val="24"/>
        </w:rPr>
        <w:t>представленный</w:t>
      </w:r>
      <w:r w:rsidRPr="00A819A9">
        <w:rPr>
          <w:rFonts w:ascii="Arial" w:hAnsi="Arial"/>
          <w:color w:val="000000"/>
          <w:sz w:val="24"/>
          <w:szCs w:val="24"/>
        </w:rPr>
        <w:t xml:space="preserve"> </w:t>
      </w:r>
      <w:r w:rsidRPr="00906117">
        <w:rPr>
          <w:rFonts w:ascii="Arial" w:hAnsi="Arial"/>
          <w:color w:val="000000"/>
          <w:sz w:val="24"/>
          <w:szCs w:val="24"/>
        </w:rPr>
        <w:t>отношением</w:t>
      </w:r>
      <w:r w:rsidRPr="00A819A9">
        <w:rPr>
          <w:rFonts w:ascii="Arial" w:hAnsi="Arial"/>
          <w:color w:val="000000"/>
          <w:sz w:val="24"/>
          <w:szCs w:val="24"/>
        </w:rPr>
        <w:t xml:space="preserve"> «</w:t>
      </w:r>
      <w:r w:rsidRPr="00906117">
        <w:rPr>
          <w:rFonts w:ascii="Arial" w:hAnsi="Arial"/>
          <w:color w:val="000000"/>
          <w:sz w:val="24"/>
          <w:szCs w:val="24"/>
        </w:rPr>
        <w:t>суммирование</w:t>
      </w:r>
      <w:r w:rsidRPr="00A819A9">
        <w:rPr>
          <w:rFonts w:ascii="Arial" w:hAnsi="Arial"/>
          <w:color w:val="000000"/>
          <w:sz w:val="24"/>
          <w:szCs w:val="24"/>
        </w:rPr>
        <w:t>-</w:t>
      </w:r>
      <w:r w:rsidRPr="00906117">
        <w:rPr>
          <w:rFonts w:ascii="Arial" w:hAnsi="Arial"/>
          <w:color w:val="000000"/>
          <w:sz w:val="24"/>
          <w:szCs w:val="24"/>
        </w:rPr>
        <w:t>пункт</w:t>
      </w:r>
      <w:r w:rsidRPr="00A819A9">
        <w:rPr>
          <w:rFonts w:ascii="Arial" w:hAnsi="Arial"/>
          <w:color w:val="000000"/>
          <w:sz w:val="24"/>
          <w:szCs w:val="24"/>
        </w:rPr>
        <w:t xml:space="preserve">» </w:t>
      </w:r>
      <w:r w:rsidRPr="00906117">
        <w:rPr>
          <w:rFonts w:ascii="Arial" w:hAnsi="Arial"/>
          <w:color w:val="000000"/>
          <w:sz w:val="24"/>
          <w:szCs w:val="24"/>
        </w:rPr>
        <w:t>связывает</w:t>
      </w:r>
      <w:r w:rsidRPr="00A819A9">
        <w:rPr>
          <w:rFonts w:ascii="Arial" w:hAnsi="Arial"/>
          <w:color w:val="000000"/>
          <w:sz w:val="24"/>
          <w:szCs w:val="24"/>
        </w:rPr>
        <w:t xml:space="preserve"> </w:t>
      </w:r>
      <w:r w:rsidRPr="00906117">
        <w:rPr>
          <w:rFonts w:ascii="Arial" w:hAnsi="Arial"/>
          <w:color w:val="000000"/>
          <w:sz w:val="24"/>
          <w:szCs w:val="24"/>
        </w:rPr>
        <w:t>суммирующий</w:t>
      </w:r>
      <w:r w:rsidRPr="00A819A9">
        <w:rPr>
          <w:rFonts w:ascii="Arial" w:hAnsi="Arial"/>
          <w:color w:val="000000"/>
          <w:sz w:val="24"/>
          <w:szCs w:val="24"/>
        </w:rPr>
        <w:t xml:space="preserve"> </w:t>
      </w:r>
      <w:r w:rsidRPr="00906117">
        <w:rPr>
          <w:rFonts w:ascii="Arial" w:hAnsi="Arial"/>
          <w:color w:val="000000"/>
          <w:sz w:val="24"/>
          <w:szCs w:val="24"/>
        </w:rPr>
        <w:t>пункт</w:t>
      </w:r>
      <w:r w:rsidRPr="00A819A9">
        <w:rPr>
          <w:rFonts w:ascii="Arial" w:hAnsi="Arial"/>
          <w:color w:val="000000"/>
          <w:sz w:val="24"/>
          <w:szCs w:val="24"/>
        </w:rPr>
        <w:t xml:space="preserve"> </w:t>
      </w:r>
      <w:r w:rsidRPr="00906117">
        <w:rPr>
          <w:rFonts w:ascii="Arial" w:hAnsi="Arial"/>
          <w:b/>
          <w:color w:val="000000"/>
          <w:sz w:val="24"/>
          <w:szCs w:val="24"/>
          <w:lang w:val="en-US"/>
        </w:rPr>
        <w:t>S</w:t>
      </w:r>
      <w:r w:rsidRPr="00A819A9">
        <w:rPr>
          <w:rFonts w:ascii="Arial" w:hAnsi="Arial"/>
          <w:color w:val="000000"/>
          <w:sz w:val="24"/>
          <w:szCs w:val="24"/>
        </w:rPr>
        <w:t xml:space="preserve"> </w:t>
      </w:r>
      <w:r w:rsidRPr="00906117">
        <w:rPr>
          <w:rFonts w:ascii="Arial" w:hAnsi="Arial"/>
          <w:color w:val="000000"/>
          <w:sz w:val="24"/>
          <w:szCs w:val="24"/>
        </w:rPr>
        <w:t>при</w:t>
      </w:r>
      <w:r w:rsidRPr="00A819A9">
        <w:rPr>
          <w:rFonts w:ascii="Arial" w:hAnsi="Arial"/>
          <w:color w:val="000000"/>
          <w:sz w:val="24"/>
          <w:szCs w:val="24"/>
        </w:rPr>
        <w:t xml:space="preserve"> </w:t>
      </w:r>
      <w:r w:rsidRPr="00906117">
        <w:rPr>
          <w:rFonts w:ascii="Arial" w:hAnsi="Arial"/>
          <w:color w:val="000000"/>
          <w:sz w:val="24"/>
          <w:szCs w:val="24"/>
        </w:rPr>
        <w:t>условии</w:t>
      </w:r>
      <w:r w:rsidRPr="00A819A9">
        <w:rPr>
          <w:rFonts w:ascii="Arial" w:hAnsi="Arial"/>
          <w:color w:val="000000"/>
          <w:sz w:val="24"/>
          <w:szCs w:val="24"/>
        </w:rPr>
        <w:t xml:space="preserve">: </w:t>
      </w:r>
    </w:p>
    <w:p w:rsidR="00B542B2" w:rsidRPr="00906117" w:rsidRDefault="00B542B2" w:rsidP="00B542B2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S</w:t>
      </w:r>
      <w:r w:rsidR="00906117"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имеет как минимум один пункт</w:t>
      </w:r>
      <w:r w:rsidR="00F92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-слагаемое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906117" w:rsidRDefault="00B542B2" w:rsidP="00B542B2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S</w:t>
      </w:r>
      <w:r w:rsidR="00906117"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="00906117"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09" w:anchor="duplicate-items" w:history="1">
        <w:r w:rsidR="0090611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Дублирующим пунктом</w:t>
        </w:r>
      </w:hyperlink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06117"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соответствии с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10" w:anchor="_4.10" w:history="1">
        <w:r w:rsidR="00906117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Параграфом</w:t>
        </w:r>
        <w:r w:rsidRPr="00906117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4.10</w:t>
        </w:r>
      </w:hyperlink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), </w:t>
      </w:r>
      <w:r w:rsid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</w:p>
    <w:p w:rsidR="00B542B2" w:rsidRPr="00A819A9" w:rsidRDefault="00906117" w:rsidP="00B542B2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 пунктов</w:t>
      </w:r>
      <w:r w:rsidR="00F929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-слагаемых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 является дублирующим. </w:t>
      </w:r>
      <w:r w:rsidR="00B542B2"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906117" w:rsidRDefault="00906117" w:rsidP="00B542B2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611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Значение</w:t>
      </w:r>
      <w:r w:rsidRPr="0090611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S</w:t>
      </w:r>
      <w:r w:rsidR="00B542B2"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равно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нулю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имеет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xsi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nil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значением</w:t>
      </w:r>
      <w:r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true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/истинный</w:t>
      </w:r>
      <w:r w:rsidR="00B542B2" w:rsidRPr="009061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B542B2" w:rsidRPr="00930215" w:rsidRDefault="0093021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ПРИМЕЧАНИЕ</w:t>
      </w:r>
      <w:r w:rsidR="00B542B2"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Проверки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расчетов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осуществляются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исключительно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основании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информации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представленной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рамках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отчета</w:t>
      </w:r>
      <w:r w:rsidR="00B542B2"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пункты и значения, которые могут быть выведены посредством отношений сущность</w:t>
      </w:r>
      <w:r w:rsidR="00B542B2"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псевдоним</w:t>
      </w:r>
      <w:r w:rsidR="00B542B2"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 учитываются. Некоторые пункты </w:t>
      </w:r>
      <w:r w:rsidR="00B542B2"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соответствующие одному</w:t>
      </w:r>
      <w:r w:rsidR="00B542B2"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11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Концепту</w:t>
        </w:r>
      </w:hyperlink>
      <w:r w:rsidR="00B542B2"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можно привязать к суммирующему пункту, если они не являются дублирующими, поскольку они не </w:t>
      </w:r>
      <w:hyperlink r:id="rId1012" w:anchor="p-equal" w:history="1"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P</w:t>
        </w:r>
        <w:r w:rsidR="00B542B2" w:rsidRPr="0093021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равны</w:t>
        </w:r>
        <w:r w:rsidR="00F9297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е</w:t>
        </w:r>
      </w:hyperlink>
      <w:r w:rsidR="00B542B2"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уместно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контексте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определения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масштаба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расчета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помощи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кортежей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="00B542B2"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13" w:anchor="_5.2.5.2.2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="00B542B2" w:rsidRPr="00930215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5.2.5.2.2</w:t>
        </w:r>
      </w:hyperlink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означает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тестирование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обнаружение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дубликатов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достаточным</w:t>
      </w:r>
      <w:r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для устранения проблем двойного учета в </w:t>
      </w:r>
      <w:hyperlink r:id="rId1014" w:anchor="XBRL-instance" w:history="1">
        <w:r w:rsidR="0000432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</w:t>
        </w:r>
        <w:r w:rsidRPr="0066316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тчете</w:t>
        </w:r>
        <w:r w:rsidRPr="00930215">
          <w:rPr>
            <w:sz w:val="24"/>
            <w:szCs w:val="24"/>
          </w:rPr>
          <w:t xml:space="preserve"> </w:t>
        </w:r>
        <w:r w:rsidRPr="0066316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</w:hyperlink>
      <w:r w:rsidR="00B542B2" w:rsidRPr="009302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004324" w:rsidRDefault="0072266B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Результат</w:t>
      </w:r>
      <w:r w:rsidRPr="00B87D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расчетной</w:t>
      </w:r>
      <w:r w:rsidRPr="00B87D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связки</w:t>
      </w:r>
      <w:r w:rsidRPr="00B87D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определяется</w:t>
      </w:r>
      <w:r w:rsidRPr="00B87D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B87D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виде</w:t>
      </w:r>
      <w:r w:rsidRPr="00B87D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суммы</w:t>
      </w:r>
      <w:r w:rsidRPr="00B87D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округленных</w:t>
      </w:r>
      <w:r w:rsidRPr="00B87D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значений</w:t>
      </w:r>
      <w:r w:rsidRPr="00B87D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слагаемых </w:t>
      </w:r>
      <w:hyperlink r:id="rId1015" w:anchor="numeric-item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Числовых</w:t>
        </w:r>
        <w:r w:rsidRPr="00B87D4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пунктов</w:t>
        </w:r>
      </w:hyperlink>
      <w:r w:rsidRPr="00B87D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каждое из которых умножено на значение атрибута </w:t>
      </w:r>
      <w:r w:rsidRPr="00B87D4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weight</w:t>
      </w:r>
      <w:r w:rsidRPr="00B87D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соответствующей</w:t>
      </w:r>
      <w:r w:rsidRPr="00B87D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87D4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calculationArc</w:t>
      </w:r>
      <w:r w:rsidRPr="00B87D4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пункта.</w:t>
      </w:r>
      <w:r w:rsidRPr="00B87D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Такое</w:t>
      </w:r>
      <w:r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умножение</w:t>
      </w:r>
      <w:r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осуществляется</w:t>
      </w:r>
      <w:r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</w:t>
      </w:r>
      <w:r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требуемого</w:t>
      </w:r>
      <w:r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округления</w:t>
      </w:r>
      <w:r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Округленное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числового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пункта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получается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результате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округления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значения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числового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пункта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 его десятичных знаков или выведенных знаков после запятой 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16" w:anchor="_4.6.6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</w:t>
        </w:r>
        <w:r w:rsidRPr="00A819A9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4.6.6</w:t>
        </w:r>
      </w:hyperlink>
      <w:r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Расчет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связывания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считается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согласованным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округленное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суммирующего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пункта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равным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общей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сумме, округленной до 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десятичных знаков или выведенных знаков после запятой суммирующего пункта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любой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расчета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имеет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precision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равное нулю, расчет связывания следует считать несогласованным.</w:t>
      </w:r>
      <w:r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B542B2" w:rsidRPr="00004324" w:rsidRDefault="005571D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1017" w:anchor="XBRL-instance" w:history="1">
        <w:r w:rsidR="0000432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</w:t>
        </w:r>
        <w:r w:rsidR="00004324" w:rsidRPr="0000432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00432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BRL</w:t>
        </w:r>
      </w:hyperlink>
      <w:r w:rsidR="00004324"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согласуется</w:t>
      </w:r>
      <w:r w:rsidR="00004324"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004324"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семантикой</w:t>
      </w:r>
      <w:r w:rsidR="00004324"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расчетных</w:t>
      </w:r>
      <w:r w:rsidR="00004324"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18" w:anchor="linkbase" w:history="1">
        <w:r w:rsidR="0000432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</w:t>
        </w:r>
        <w:r w:rsidR="00004324" w:rsidRPr="0000432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00432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ссылок</w:t>
        </w:r>
      </w:hyperlink>
      <w:r w:rsid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содержащихся в его поддерживающем</w:t>
      </w:r>
      <w:r w:rsidR="00B542B2"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19" w:anchor="DTS" w:history="1"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DTS</w:t>
        </w:r>
      </w:hyperlink>
      <w:r w:rsid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если все расчеты связываний отчета</w:t>
      </w:r>
      <w:r w:rsidR="00B542B2"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C6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являются со</w:t>
      </w:r>
      <w:r w:rsidR="007226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гласованными</w:t>
      </w:r>
      <w:r w:rsid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CC68ED" w:rsidRDefault="00004324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Полностью</w:t>
      </w:r>
      <w:r w:rsidRPr="00CC6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совместимые</w:t>
      </w:r>
      <w:r w:rsidRPr="00CC6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процессоры</w:t>
      </w:r>
      <w:r w:rsidRPr="00CC6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CC6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CC6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выявлять</w:t>
      </w:r>
      <w:r w:rsidRPr="00CC6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CC6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уведомлять</w:t>
      </w:r>
      <w:r w:rsidRPr="00CC6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CC6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C6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несо</w:t>
      </w:r>
      <w:r w:rsidR="007226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гласованностях</w:t>
      </w:r>
      <w:r w:rsidR="00CC6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(в указанном выше порядке) между </w:t>
      </w:r>
      <w:hyperlink r:id="rId1020" w:anchor="XBRL-instance" w:history="1">
        <w:r w:rsidR="00CC6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Отчетом</w:t>
        </w:r>
        <w:r w:rsidR="00CC68ED" w:rsidRPr="0000432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CC6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</w:t>
        </w:r>
        <w:r w:rsidR="00CC68ED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BRL</w:t>
        </w:r>
      </w:hyperlink>
      <w:r w:rsidR="00B542B2" w:rsidRPr="00CC6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C6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дугами суммирование-пункт</w:t>
      </w:r>
      <w:r w:rsidR="00B542B2" w:rsidRPr="00CC6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21" w:anchor="linkbase" w:history="1">
        <w:r w:rsidR="00CC6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Баз</w:t>
        </w:r>
        <w:r w:rsidR="00CC68ED" w:rsidRPr="0000432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CC68ED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ссылок</w:t>
        </w:r>
      </w:hyperlink>
      <w:r w:rsidR="0072266B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</w:t>
      </w:r>
      <w:r w:rsidR="0072266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расчета показателей,</w:t>
      </w:r>
      <w:r w:rsidR="00CC6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содержащихся в его поддерживающем</w:t>
      </w:r>
      <w:r w:rsidR="00CC68ED" w:rsidRPr="000043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22" w:anchor="DTS" w:history="1">
        <w:r w:rsidR="00CC68ED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DTS</w:t>
        </w:r>
      </w:hyperlink>
      <w:r w:rsidR="00B542B2" w:rsidRPr="00CC68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CC68ED" w:rsidRDefault="00CC68ED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310" w:name="Calculations-involving-decimals-and-prec"/>
      <w:bookmarkEnd w:id="310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CC68ED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52: </w:t>
      </w:r>
      <w:r w:rsidR="0072266B" w:rsidRPr="00CC68ED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Расчеты с использованием </w:t>
      </w:r>
      <w:r w:rsidR="0072266B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атрибутов «</w:t>
      </w:r>
      <w:r w:rsidR="0072266B" w:rsidRPr="00CC68ED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десятичны</w:t>
      </w:r>
      <w:r w:rsidR="0072266B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е</w:t>
      </w:r>
      <w:r w:rsidR="0072266B" w:rsidRPr="00CC68ED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  <w:r w:rsidR="0072266B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знаки»</w:t>
      </w:r>
      <w:r w:rsidR="0072266B" w:rsidRPr="00CC68ED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и </w:t>
      </w:r>
      <w:r w:rsidR="0072266B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«точность»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B542B2" w:rsidRPr="002D34C4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D34C4" w:rsidRDefault="002D34C4" w:rsidP="002D34C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Предположим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что</w:t>
            </w:r>
            <w:r w:rsidR="00B542B2"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023" w:anchor="numeric-item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Числовой</w:t>
              </w:r>
              <w:r w:rsidRPr="002D34C4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пункт</w:t>
              </w:r>
            </w:hyperlink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 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получен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результате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суммирования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числовых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пунктов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b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c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</w:t>
            </w:r>
            <w:r w:rsidR="00B542B2"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2D34C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@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weight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 </w:t>
            </w:r>
            <w:r w:rsidR="00B542B2" w:rsidRPr="002D34C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1.0</w:t>
            </w:r>
            <w:r w:rsidR="00B542B2"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при наличии в отчете контекста </w:t>
            </w:r>
            <w:r w:rsidR="00B542B2" w:rsidRPr="002D34C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@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id</w:t>
            </w:r>
            <w:r w:rsidR="00B542B2"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'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c</w:t>
            </w:r>
            <w:r w:rsidR="00B542B2" w:rsidRPr="002D34C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</w:t>
            </w:r>
            <w:r w:rsidR="00B542B2"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'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 единицы измерения</w:t>
            </w:r>
            <w:r w:rsidR="00B542B2"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2D34C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@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id</w:t>
            </w:r>
            <w:r w:rsidR="00B542B2"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'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u</w:t>
            </w:r>
            <w:r w:rsidR="00B542B2" w:rsidRPr="002D34C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</w:t>
            </w:r>
            <w:r w:rsidR="00B542B2"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'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которые сязывают суммирование. Для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выполнения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расчета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сначала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округляем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984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</w:t>
            </w:r>
            <w:r w:rsidR="00B542B2"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8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третьей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B542B2"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цифры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получаем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985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затем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округляем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582,</w:t>
            </w:r>
            <w:r w:rsidR="00B542B2"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334973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 выведенной точности 4 (четвертой) цифры и получаем 582,</w:t>
            </w:r>
            <w:r w:rsidR="00B542B2"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что в результате дает общую сумму 1567,</w:t>
            </w:r>
            <w:r w:rsidR="00B542B2"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таком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случае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общая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сумма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будет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равна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пункту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суммирования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после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округления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 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цифры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точность пункта суммирования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</w:t>
            </w:r>
            <w:r w:rsidR="00B542B2"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 составит</w:t>
            </w:r>
            <w:r w:rsidR="00B542B2"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1600,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а уже этот расчет является совместимым. </w:t>
            </w:r>
            <w:r w:rsidR="00B542B2"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a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unitRef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precision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2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1559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a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b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unitRef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precision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3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984.8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b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c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unitRef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decimals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582.334973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c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</w:tc>
      </w:tr>
      <w:tr w:rsidR="00B542B2" w:rsidRPr="002D34C4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D34C4" w:rsidRDefault="002D34C4" w:rsidP="0035591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Этот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расчет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несовместимым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поскольку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общая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сумма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точностью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</w:t>
            </w:r>
            <w:r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5591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второй</w:t>
            </w:r>
            <w:r w:rsidR="00B542B2"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цифры составляет </w:t>
            </w:r>
            <w:r w:rsidR="00B542B2"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1600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а значение пункта суммирования с точностью до </w:t>
            </w:r>
            <w:r w:rsidR="0035591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второй цифры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составляет </w:t>
            </w:r>
            <w:r w:rsidR="00B542B2" w:rsidRPr="002D3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1500.</w:t>
            </w:r>
          </w:p>
        </w:tc>
      </w:tr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a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unitRef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precision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2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1527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a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b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unitRef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precision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3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984.8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b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c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unitRef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decimals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582.334973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c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</w:tc>
      </w:tr>
    </w:tbl>
    <w:p w:rsidR="00B542B2" w:rsidRPr="00F139A8" w:rsidRDefault="002D34C4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</w:pPr>
      <w:bookmarkStart w:id="311" w:name="Syntax-of-a-calculationArc"/>
      <w:bookmarkEnd w:id="311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  <w:t xml:space="preserve"> 53: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Синтаксис</w:t>
      </w:r>
      <w:r w:rsidR="00B542B2" w:rsidRPr="00F139A8"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smallCaps/>
          <w:color w:val="000000"/>
          <w:sz w:val="20"/>
          <w:szCs w:val="20"/>
          <w:lang w:val="en-US" w:eastAsia="ru-RU"/>
        </w:rPr>
        <w:t>calculationArc</w:t>
      </w:r>
    </w:p>
    <w:p w:rsidR="00B542B2" w:rsidRPr="00F139A8" w:rsidRDefault="00B542B2" w:rsidP="00B542B2">
      <w:pPr>
        <w:shd w:val="clear" w:color="auto" w:fill="CCFFFF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calculationArc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xlink:arcrole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http://www.xbrl.org/2003/arcrole/summation-item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xlink:from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currentAssets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xlink:to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prepaidExpenses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weight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1.0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order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1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A819A9" w:rsidRDefault="005571D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1024" w:anchor="DTS" w:history="1"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DTS</w:t>
        </w:r>
      </w:hyperlink>
      <w:r w:rsidR="00A819A9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может</w:t>
      </w:r>
      <w:r w:rsidR="00A819A9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включать</w:t>
      </w:r>
      <w:r w:rsidR="00A819A9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отдельный</w:t>
      </w:r>
      <w:r w:rsidR="00B542B2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25" w:anchor="concept" w:history="1">
        <w:r w:rsidR="00A819A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</w:t>
        </w:r>
      </w:hyperlink>
      <w:r w:rsidR="00A819A9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рассматриваемый</w:t>
      </w:r>
      <w:r w:rsidR="00A819A9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A819A9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различных</w:t>
      </w:r>
      <w:r w:rsidR="00A819A9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точек</w:t>
      </w:r>
      <w:r w:rsidR="00A819A9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зрения</w:t>
      </w:r>
      <w:r w:rsidR="00A819A9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A819A9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A819A9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качестве</w:t>
      </w:r>
      <w:r w:rsidR="00A819A9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имеющего</w:t>
      </w:r>
      <w:r w:rsidR="00A819A9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несколько</w:t>
      </w:r>
      <w:r w:rsidR="00A819A9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различных</w:t>
      </w:r>
      <w:r w:rsidR="00A819A9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размерностей. В</w:t>
      </w:r>
      <w:r w:rsidR="00A819A9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5591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</w:t>
      </w:r>
      <w:r w:rsid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ставленном</w:t>
      </w:r>
      <w:r w:rsidR="00A819A9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ниже</w:t>
      </w:r>
      <w:r w:rsidR="00A819A9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примере</w:t>
      </w:r>
      <w:r w:rsidR="00A819A9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концепт</w:t>
      </w:r>
      <w:r w:rsidR="00A819A9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19A9" w:rsidRPr="00A819A9">
        <w:rPr>
          <w:rFonts w:ascii="Arial" w:hAnsi="Arial"/>
          <w:color w:val="000000"/>
          <w:sz w:val="24"/>
          <w:szCs w:val="24"/>
        </w:rPr>
        <w:t>cash</w:t>
      </w:r>
      <w:r w:rsid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(денежные</w:t>
      </w:r>
      <w:r w:rsidR="00A819A9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средства)</w:t>
      </w:r>
      <w:r w:rsidR="00A819A9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может</w:t>
      </w:r>
      <w:r w:rsidR="00A819A9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="00A819A9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разбит</w:t>
      </w:r>
      <w:r w:rsidR="00A819A9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="00A819A9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филиалам, по типу счета или по наличию. </w:t>
      </w:r>
    </w:p>
    <w:p w:rsidR="00B542B2" w:rsidRPr="00A819A9" w:rsidRDefault="00A819A9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312" w:name="Cash-equivalent-to-cash-as-totalled-by-b"/>
      <w:bookmarkEnd w:id="312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A819A9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54: </w:t>
      </w:r>
      <w:r w:rsidRPr="00A819A9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Суммарная сумма наличных, эквивалентов наличности с разбивкой по филиалам и типам счетов </w:t>
      </w:r>
    </w:p>
    <w:p w:rsidR="00B542B2" w:rsidRPr="00B542B2" w:rsidRDefault="00A819A9" w:rsidP="00B542B2">
      <w:p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Денежные средства</w:t>
      </w:r>
    </w:p>
    <w:p w:rsidR="00B542B2" w:rsidRPr="00B542B2" w:rsidRDefault="00A819A9" w:rsidP="00B542B2">
      <w:pPr>
        <w:numPr>
          <w:ilvl w:val="0"/>
          <w:numId w:val="37"/>
        </w:num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Денежные средства по филиалам</w:t>
      </w:r>
      <w:r w:rsidR="00B542B2" w:rsidRPr="00B54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B542B2" w:rsidRDefault="00A819A9" w:rsidP="00B542B2">
      <w:pPr>
        <w:numPr>
          <w:ilvl w:val="1"/>
          <w:numId w:val="37"/>
        </w:num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Денежные средства в </w:t>
      </w:r>
      <w:r w:rsidR="005D36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российских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филиалах </w:t>
      </w:r>
    </w:p>
    <w:p w:rsidR="00B542B2" w:rsidRPr="00B542B2" w:rsidRDefault="00A819A9" w:rsidP="00B542B2">
      <w:pPr>
        <w:numPr>
          <w:ilvl w:val="1"/>
          <w:numId w:val="37"/>
        </w:num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Денежные средства в зарубежных филиалах</w:t>
      </w:r>
    </w:p>
    <w:p w:rsidR="00B542B2" w:rsidRPr="00A819A9" w:rsidRDefault="00A819A9" w:rsidP="00B542B2">
      <w:pPr>
        <w:numPr>
          <w:ilvl w:val="0"/>
          <w:numId w:val="37"/>
        </w:num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19A9">
        <w:rPr>
          <w:rFonts w:ascii="Arial" w:hAnsi="Arial"/>
          <w:color w:val="000000"/>
          <w:sz w:val="24"/>
          <w:szCs w:val="24"/>
        </w:rPr>
        <w:t>Денежные средства по типу счета</w:t>
      </w:r>
      <w:r w:rsidR="00B542B2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B542B2" w:rsidRDefault="00A819A9" w:rsidP="00B542B2">
      <w:pPr>
        <w:numPr>
          <w:ilvl w:val="1"/>
          <w:numId w:val="37"/>
        </w:num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Денежные средства на счетах, приносящих процентный доход </w:t>
      </w:r>
    </w:p>
    <w:p w:rsidR="00B542B2" w:rsidRPr="00A819A9" w:rsidRDefault="00A819A9" w:rsidP="00B542B2">
      <w:pPr>
        <w:numPr>
          <w:ilvl w:val="1"/>
          <w:numId w:val="37"/>
        </w:num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19A9">
        <w:rPr>
          <w:rFonts w:ascii="Arial" w:hAnsi="Arial"/>
          <w:color w:val="000000"/>
          <w:sz w:val="24"/>
          <w:szCs w:val="24"/>
        </w:rPr>
        <w:t>Денежные средства на счетах, не приносящих процентный доход</w:t>
      </w:r>
    </w:p>
    <w:p w:rsidR="00B542B2" w:rsidRPr="00A819A9" w:rsidRDefault="00A819A9" w:rsidP="00B542B2">
      <w:pPr>
        <w:numPr>
          <w:ilvl w:val="0"/>
          <w:numId w:val="37"/>
        </w:num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819A9">
        <w:rPr>
          <w:rFonts w:ascii="Arial" w:hAnsi="Arial"/>
          <w:color w:val="000000"/>
          <w:sz w:val="24"/>
          <w:szCs w:val="24"/>
        </w:rPr>
        <w:t>Денежные средства по наличию</w:t>
      </w:r>
      <w:r w:rsidR="00B542B2" w:rsidRPr="00A819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A819A9" w:rsidRDefault="00355911" w:rsidP="00B542B2">
      <w:pPr>
        <w:numPr>
          <w:ilvl w:val="1"/>
          <w:numId w:val="37"/>
        </w:num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hAnsi="Arial"/>
          <w:color w:val="000000"/>
          <w:sz w:val="24"/>
          <w:szCs w:val="24"/>
        </w:rPr>
        <w:t>Денежные средства в кассе</w:t>
      </w:r>
    </w:p>
    <w:p w:rsidR="00B542B2" w:rsidRPr="00B542B2" w:rsidRDefault="00A819A9" w:rsidP="00B542B2">
      <w:pPr>
        <w:numPr>
          <w:ilvl w:val="1"/>
          <w:numId w:val="37"/>
        </w:numPr>
        <w:shd w:val="clear" w:color="auto" w:fill="CC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Денежные средства </w:t>
      </w:r>
      <w:r w:rsidR="0035591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счетах</w:t>
      </w:r>
    </w:p>
    <w:p w:rsidR="00B542B2" w:rsidRPr="00EC0267" w:rsidRDefault="0035591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Денежные</w:t>
      </w:r>
      <w:r w:rsidRPr="005D36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средства</w:t>
      </w:r>
      <w:r w:rsidRPr="005D36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5D36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российских</w:t>
      </w:r>
      <w:r w:rsidRPr="005D36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5D36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иностранных</w:t>
      </w:r>
      <w:r w:rsidRPr="005D36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филиалах</w:t>
      </w:r>
      <w:r w:rsidRPr="005D36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добавляются к общей сумме денежных средств</w:t>
      </w:r>
      <w:r w:rsidRPr="005D36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Денежные</w:t>
      </w:r>
      <w:r w:rsidRPr="005D36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средства на счетах</w:t>
      </w:r>
      <w:r w:rsidRPr="005D36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приносящих</w:t>
      </w:r>
      <w:r w:rsidRPr="005D36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процентный</w:t>
      </w:r>
      <w:r w:rsidRPr="005D36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доход</w:t>
      </w:r>
      <w:r w:rsidRPr="005D36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5D36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5D36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приносящих</w:t>
      </w:r>
      <w:r w:rsidRPr="005D36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процентный</w:t>
      </w:r>
      <w:r w:rsidRPr="005D36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доход, денежные средства в кассе и на счетах также</w:t>
      </w:r>
      <w:r w:rsidRPr="005D36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добавляются к общей сумме денежных средств</w:t>
      </w:r>
      <w:r w:rsidRPr="005D36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обеспечения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того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расчетные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между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всемя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разбитыми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категориям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денежными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26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концептами</w:t>
        </w:r>
      </w:hyperlink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самим концептом денежные средства не станут причиной двйоного или тройного учета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35591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РЕКОМЕНДУЕТСЯ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чтобы три пары дуг суммирование-пункт были сгруппированы в </w:t>
      </w:r>
      <w:hyperlink r:id="rId1027" w:anchor="extended-link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расширенные ссылк</w:t>
        </w:r>
      </w:hyperlink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и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различными значениями ролей расширенных ссылок</w:t>
      </w:r>
      <w:r w:rsid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B542B2"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EC0267" w:rsidRDefault="0035591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Таким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образом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суммирование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денежных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средств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денежным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средствам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российских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филиалах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денежным средствам в зарубежных филиалах могут определяться в </w:t>
      </w:r>
      <w:hyperlink r:id="rId1028" w:anchor="extended-link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расширенных ссылках</w:t>
        </w:r>
      </w:hyperlink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помощи</w:t>
      </w:r>
      <w:r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следующего значения роли расширенной ссылки</w:t>
      </w:r>
      <w:r w:rsidR="00B542B2" w:rsidRPr="00EC02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B542B2" w:rsidRPr="008B3CE5" w:rsidRDefault="00B542B2" w:rsidP="00B542B2">
      <w:p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Pr="008B3CE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Pr="008B3CE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mytaxonomy</w:t>
      </w:r>
      <w:r w:rsidRPr="008B3CE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</w:t>
      </w:r>
      <w:r w:rsidRPr="008B3CE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calcLinks</w:t>
      </w:r>
      <w:r w:rsidRPr="008B3CE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cashByBranchLocation</w:t>
      </w:r>
    </w:p>
    <w:p w:rsidR="00B542B2" w:rsidRPr="008B3CE5" w:rsidRDefault="0035591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Аналогичным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образом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суммирование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 денежных средств к денежным средствам на счетах, приносящих и не приносящих процентный доход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могут определяться в </w:t>
      </w:r>
      <w:hyperlink r:id="rId1029" w:anchor="extended-link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расширенных сссылках</w:t>
        </w:r>
      </w:hyperlink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помощи следующего значения роли расширенной ссылки</w:t>
      </w:r>
      <w:r w:rsidR="00B542B2"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B542B2" w:rsidRPr="001E0DB9" w:rsidRDefault="00B542B2" w:rsidP="00B542B2">
      <w:p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Pr="001E0D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Pr="001E0D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mytaxonomy</w:t>
      </w:r>
      <w:r w:rsidRPr="001E0D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</w:t>
      </w:r>
      <w:r w:rsidRPr="001E0D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calcLinks</w:t>
      </w:r>
      <w:r w:rsidRPr="001E0D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cashByAccountType</w:t>
      </w:r>
    </w:p>
    <w:p w:rsidR="00B542B2" w:rsidRPr="008B3CE5" w:rsidRDefault="0035591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суммирование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 денежных средств к денежным средствам в кассе и на счетах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могут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определяться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расширенных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ссылках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помощи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следующего значения роли расширенной ссылки</w:t>
      </w:r>
      <w:r w:rsidR="00B542B2"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B542B2" w:rsidRPr="001E0DB9" w:rsidRDefault="00B542B2" w:rsidP="00B542B2">
      <w:p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Pr="001E0D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Pr="001E0D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mytaxonomy</w:t>
      </w:r>
      <w:r w:rsidRPr="001E0D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</w:t>
      </w:r>
      <w:r w:rsidRPr="001E0D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calcLinks</w:t>
      </w:r>
      <w:r w:rsidRPr="001E0D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cashByAvailability</w:t>
      </w:r>
    </w:p>
    <w:p w:rsidR="00B542B2" w:rsidRPr="008B3CE5" w:rsidRDefault="008B3CE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Различные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значения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роли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расширенной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ссылки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позволяют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избегать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двойного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тройного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учета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рамках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данного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примера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путем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обеспечения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разновременной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обработки</w:t>
      </w:r>
      <w:r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 дуг суммирование-пункт</w:t>
      </w:r>
      <w:r w:rsidR="00B542B2" w:rsidRPr="008B3C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1E0DB9" w:rsidRDefault="008B3CE5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313" w:name="_5.2.5.2.1"/>
      <w:bookmarkEnd w:id="313"/>
      <w:r w:rsidRPr="001E0DB9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5.2.5.2.1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Атрибут</w:t>
      </w:r>
      <w:r w:rsidR="00B542B2" w:rsidRPr="001E0DB9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B542B2" w:rsidRPr="001E0DB9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weight</w:t>
      </w:r>
      <w:r w:rsidR="00B542B2" w:rsidRPr="001E0DB9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</w:p>
    <w:p w:rsidR="00B542B2" w:rsidRPr="00543D93" w:rsidRDefault="00633BF8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633B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33BF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weight</w:t>
      </w:r>
      <w:r w:rsidR="00B542B2" w:rsidRPr="00633B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633B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появляться в элементах </w:t>
      </w:r>
      <w:r w:rsidR="00B542B2" w:rsidRPr="00633BF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calculationArc</w:t>
      </w:r>
      <w:r w:rsidR="00B542B2" w:rsidRPr="00633BF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633B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633B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33BF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weight</w:t>
      </w:r>
      <w:r w:rsidR="00B542B2" w:rsidRPr="00633B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633B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</w:t>
      </w:r>
      <w:r w:rsidRPr="00633B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5591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ненулевое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десятичное значение. Для</w:t>
      </w:r>
      <w:r w:rsidRPr="00633B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</w:t>
      </w:r>
      <w:r w:rsidRPr="00633B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суммирование</w:t>
      </w:r>
      <w:r w:rsidRPr="00633B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</w:t>
      </w:r>
      <w:r w:rsidRPr="00633B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Pr="00633B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633BF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weight</w:t>
      </w:r>
      <w:r w:rsidR="00B542B2" w:rsidRPr="00633B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указывает</w:t>
      </w:r>
      <w:r w:rsidRPr="00633B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множитель</w:t>
      </w:r>
      <w:r w:rsidRPr="00633B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который применяется</w:t>
      </w:r>
      <w:r w:rsidRPr="00633B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633B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значению пункта во время накопления числовых значений от элементов пунктов к суммирующим элементам. Значение</w:t>
      </w:r>
      <w:r w:rsidR="00B542B2" w:rsidRPr="00633B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633B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"1.0"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означает</w:t>
      </w:r>
      <w:r w:rsidRPr="00633B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="00B542B2" w:rsidRPr="00633B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633BF8">
        <w:rPr>
          <w:rFonts w:ascii="Arial" w:hAnsi="Arial"/>
          <w:color w:val="000000"/>
          <w:sz w:val="24"/>
          <w:szCs w:val="24"/>
        </w:rPr>
        <w:t>числовое значение пункта применяется к пункту-родителю</w:t>
      </w:r>
      <w:r w:rsidRPr="00C401CF">
        <w:rPr>
          <w:rFonts w:ascii="Arial" w:hAnsi="Arial"/>
          <w:color w:val="000000"/>
        </w:rPr>
        <w:t xml:space="preserve"> </w:t>
      </w:r>
      <w:r w:rsidR="00B542B2" w:rsidRPr="001E0D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1.0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</w:t>
      </w:r>
      <w:r w:rsidR="00B542B2" w:rsidRPr="001E0D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633BF8">
        <w:rPr>
          <w:rFonts w:ascii="Arial" w:hAnsi="Arial"/>
          <w:color w:val="000000"/>
          <w:sz w:val="24"/>
          <w:szCs w:val="24"/>
        </w:rPr>
        <w:t>Весовое</w:t>
      </w:r>
      <w:r w:rsidRPr="00543D93">
        <w:rPr>
          <w:rFonts w:ascii="Arial" w:hAnsi="Arial"/>
          <w:color w:val="000000"/>
          <w:sz w:val="24"/>
          <w:szCs w:val="24"/>
        </w:rPr>
        <w:t xml:space="preserve"> </w:t>
      </w:r>
      <w:r w:rsidRPr="00633BF8">
        <w:rPr>
          <w:rFonts w:ascii="Arial" w:hAnsi="Arial"/>
          <w:color w:val="000000"/>
          <w:sz w:val="24"/>
          <w:szCs w:val="24"/>
        </w:rPr>
        <w:t>значение</w:t>
      </w:r>
      <w:r w:rsidRPr="00543D93">
        <w:rPr>
          <w:rFonts w:ascii="Arial" w:hAnsi="Arial"/>
          <w:color w:val="000000"/>
          <w:sz w:val="24"/>
          <w:szCs w:val="24"/>
        </w:rPr>
        <w:t xml:space="preserve"> «-1,0» </w:t>
      </w:r>
      <w:r w:rsidRPr="00633BF8">
        <w:rPr>
          <w:rFonts w:ascii="Arial" w:hAnsi="Arial"/>
          <w:color w:val="000000"/>
          <w:sz w:val="24"/>
          <w:szCs w:val="24"/>
        </w:rPr>
        <w:t>означает</w:t>
      </w:r>
      <w:r w:rsidRPr="00543D93">
        <w:rPr>
          <w:rFonts w:ascii="Arial" w:hAnsi="Arial"/>
          <w:color w:val="000000"/>
          <w:sz w:val="24"/>
          <w:szCs w:val="24"/>
        </w:rPr>
        <w:t xml:space="preserve">, </w:t>
      </w:r>
      <w:r w:rsidRPr="00633BF8">
        <w:rPr>
          <w:rFonts w:ascii="Arial" w:hAnsi="Arial"/>
          <w:color w:val="000000"/>
          <w:sz w:val="24"/>
          <w:szCs w:val="24"/>
        </w:rPr>
        <w:t>что</w:t>
      </w:r>
      <w:r w:rsidRPr="00543D93">
        <w:rPr>
          <w:rFonts w:ascii="Arial" w:hAnsi="Arial"/>
          <w:color w:val="000000"/>
          <w:sz w:val="24"/>
          <w:szCs w:val="24"/>
        </w:rPr>
        <w:t xml:space="preserve"> </w:t>
      </w:r>
      <w:r w:rsidRPr="00633BF8">
        <w:rPr>
          <w:rFonts w:ascii="Arial" w:hAnsi="Arial"/>
          <w:color w:val="000000"/>
          <w:sz w:val="24"/>
          <w:szCs w:val="24"/>
        </w:rPr>
        <w:t>числовое</w:t>
      </w:r>
      <w:r w:rsidRPr="00543D93">
        <w:rPr>
          <w:rFonts w:ascii="Arial" w:hAnsi="Arial"/>
          <w:color w:val="000000"/>
          <w:sz w:val="24"/>
          <w:szCs w:val="24"/>
        </w:rPr>
        <w:t xml:space="preserve"> </w:t>
      </w:r>
      <w:r w:rsidRPr="00633BF8">
        <w:rPr>
          <w:rFonts w:ascii="Arial" w:hAnsi="Arial"/>
          <w:color w:val="000000"/>
          <w:sz w:val="24"/>
          <w:szCs w:val="24"/>
        </w:rPr>
        <w:t>значение</w:t>
      </w:r>
      <w:r w:rsidRPr="00543D93">
        <w:rPr>
          <w:rFonts w:ascii="Arial" w:hAnsi="Arial"/>
          <w:color w:val="000000"/>
          <w:sz w:val="24"/>
          <w:szCs w:val="24"/>
        </w:rPr>
        <w:t xml:space="preserve"> </w:t>
      </w:r>
      <w:r w:rsidRPr="00633BF8">
        <w:rPr>
          <w:rFonts w:ascii="Arial" w:hAnsi="Arial"/>
          <w:color w:val="000000"/>
          <w:sz w:val="24"/>
          <w:szCs w:val="24"/>
        </w:rPr>
        <w:t>пункта</w:t>
      </w:r>
      <w:r w:rsidRPr="00543D93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вычетается</w:t>
      </w:r>
      <w:r w:rsidRPr="00543D93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из</w:t>
      </w:r>
      <w:r w:rsidRPr="00543D93">
        <w:rPr>
          <w:rFonts w:ascii="Arial" w:hAnsi="Arial"/>
          <w:color w:val="000000"/>
          <w:sz w:val="24"/>
          <w:szCs w:val="24"/>
        </w:rPr>
        <w:t xml:space="preserve"> </w:t>
      </w:r>
      <w:r w:rsidR="00543D93">
        <w:rPr>
          <w:rFonts w:ascii="Arial" w:hAnsi="Arial"/>
          <w:color w:val="000000"/>
          <w:sz w:val="24"/>
          <w:szCs w:val="24"/>
        </w:rPr>
        <w:t>суммирующего</w:t>
      </w:r>
      <w:r w:rsidR="00543D93" w:rsidRPr="00543D93">
        <w:rPr>
          <w:rFonts w:ascii="Arial" w:hAnsi="Arial"/>
          <w:color w:val="000000"/>
          <w:sz w:val="24"/>
          <w:szCs w:val="24"/>
        </w:rPr>
        <w:t xml:space="preserve"> </w:t>
      </w:r>
      <w:r w:rsidR="00543D93">
        <w:rPr>
          <w:rFonts w:ascii="Arial" w:hAnsi="Arial"/>
          <w:color w:val="000000"/>
          <w:sz w:val="24"/>
          <w:szCs w:val="24"/>
        </w:rPr>
        <w:t>пункта</w:t>
      </w:r>
      <w:r w:rsidR="00543D93" w:rsidRPr="00543D93">
        <w:rPr>
          <w:rFonts w:ascii="Arial" w:hAnsi="Arial"/>
          <w:color w:val="000000"/>
          <w:sz w:val="24"/>
          <w:szCs w:val="24"/>
        </w:rPr>
        <w:t xml:space="preserve"> </w:t>
      </w:r>
      <w:r w:rsidRPr="00543D93">
        <w:rPr>
          <w:rFonts w:ascii="Arial" w:hAnsi="Arial"/>
          <w:color w:val="000000"/>
          <w:sz w:val="24"/>
          <w:szCs w:val="24"/>
        </w:rPr>
        <w:t xml:space="preserve">1.0 </w:t>
      </w:r>
      <w:r w:rsidRPr="00633BF8">
        <w:rPr>
          <w:rFonts w:ascii="Arial" w:hAnsi="Arial"/>
          <w:color w:val="000000"/>
          <w:sz w:val="24"/>
          <w:szCs w:val="24"/>
        </w:rPr>
        <w:t>раз</w:t>
      </w:r>
      <w:r w:rsidR="00B542B2"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1E0DB9" w:rsidRDefault="00543D93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314" w:name="_5.2.5.2.2"/>
      <w:bookmarkEnd w:id="314"/>
      <w:r w:rsidRPr="001E0DB9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5.2.5.2.2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Определение</w:t>
      </w:r>
      <w:r w:rsidRPr="001E0DB9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масштаба</w:t>
      </w:r>
      <w:r w:rsidRPr="001E0DB9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расчетов</w:t>
      </w:r>
    </w:p>
    <w:p w:rsidR="00B542B2" w:rsidRPr="007D2D6A" w:rsidRDefault="0035591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Дуга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суммирование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543D9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calculationArc</w:t>
      </w:r>
      <w:r w:rsidRPr="00543D9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применяется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таксономические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hyperlink r:id="rId1030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концепты</w:t>
        </w:r>
      </w:hyperlink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определенные в в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атрибутах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"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from</w:t>
      </w:r>
      <w:r w:rsidRPr="00543D9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от</w:t>
      </w:r>
      <w:r w:rsidRPr="00543D9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"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"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to</w:t>
      </w:r>
      <w:r w:rsidRPr="00543D9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</w:t>
      </w:r>
      <w:r w:rsidRPr="00543D9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"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расчетной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summation</w:t>
      </w:r>
      <w:r w:rsidRPr="00543D9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item</w:t>
      </w:r>
      <w:r w:rsidRPr="00543D9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суммирование</w:t>
      </w:r>
      <w:r w:rsidRPr="00543D9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пункт</w:t>
      </w:r>
      <w:r w:rsidRPr="00543D9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идентифицируют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31" w:anchor="c-equal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C</w:t>
        </w:r>
        <w:r w:rsidRPr="00543D9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-равны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е</w:t>
        </w:r>
      </w:hyperlink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32" w:anchor="u-equal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U</w:t>
        </w:r>
        <w:r w:rsidRPr="00543D9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-равны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е</w:t>
        </w:r>
      </w:hyperlink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пункты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они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находятся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пределах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эквивалетных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контекстов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33" w:anchor="uni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Единиц Измерения</w:t>
        </w:r>
      </w:hyperlink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рамках</w:t>
      </w:r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34" w:anchor="XBRL-instanc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Отчета</w:t>
        </w:r>
        <w:r w:rsidRPr="0000432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BRL</w:t>
        </w:r>
      </w:hyperlink>
      <w:r w:rsidRPr="00543D9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Тем</w:t>
      </w:r>
      <w:r w:rsidRPr="007D2D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7D2D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менее</w:t>
      </w:r>
      <w:r w:rsidRPr="007D2D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расчеты</w:t>
      </w:r>
      <w:r w:rsidRPr="007D2D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также</w:t>
      </w:r>
      <w:r w:rsidRPr="007D2D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учитывают структуру кортежей в рамках отчета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7D2D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</w:t>
      </w:r>
      <w:r w:rsidRPr="007D2D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"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from</w:t>
      </w:r>
      <w:r w:rsidRPr="007D2D6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от</w:t>
      </w:r>
      <w:r w:rsidRPr="007D2D6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Pr="007D2D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"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7D2D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7D2D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дочерним</w:t>
      </w:r>
      <w:r w:rsidRPr="007D2D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элементом</w:t>
      </w:r>
      <w:r w:rsidRPr="007D2D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35" w:anchor="least-common-ancestor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Ближайшего</w:t>
        </w:r>
        <w:r w:rsidRPr="007D2D6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общего</w:t>
        </w:r>
        <w:r w:rsidRPr="007D2D6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предка</w:t>
        </w:r>
      </w:hyperlink>
      <w:r w:rsidRPr="007D2D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обоих пунктов</w:t>
      </w:r>
      <w:r w:rsidRPr="007D2D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"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from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(от)</w:t>
      </w:r>
      <w:r w:rsidRPr="007D2D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"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7D2D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"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to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(к)</w:t>
      </w:r>
      <w:r w:rsidRPr="007D2D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"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расчета отношений в целях связывания. Последствием</w:t>
      </w:r>
      <w:r w:rsidRPr="007D2D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такого ограничения является невозможность совместного участия в расчетах пунктов внутри </w:t>
      </w:r>
      <w:hyperlink r:id="rId1036" w:anchor="duplicate-tuples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Дубликатов кортежей</w:t>
        </w:r>
      </w:hyperlink>
      <w:r w:rsidR="007D2D6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B542B2" w:rsidRPr="0039025D" w:rsidRDefault="007D2D6A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315" w:name="XBRL-instance-fragment-with-nested-tuple"/>
      <w:bookmarkEnd w:id="315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39025D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55: </w:t>
      </w:r>
      <w:r w:rsidR="0039025D" w:rsidRPr="0039025D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Фрагмент отчета Х</w:t>
      </w:r>
      <w:r w:rsidR="0039025D" w:rsidRPr="0039025D"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  <w:t>BRL</w:t>
      </w:r>
      <w:r w:rsidR="0039025D" w:rsidRPr="0039025D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со вложенными кортежами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58"/>
        <w:gridCol w:w="2882"/>
        <w:gridCol w:w="1446"/>
        <w:gridCol w:w="1699"/>
      </w:tblGrid>
      <w:tr w:rsidR="00B542B2" w:rsidRPr="0039025D" w:rsidTr="00B542B2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Default="0039025D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 рамках </w:t>
            </w:r>
            <w:r w:rsidR="00B542B2" w:rsidRPr="0039025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calculationLink</w:t>
            </w:r>
            <w:r w:rsidR="00B542B2" w:rsidRPr="0039025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имеется три расчетных дуги:</w:t>
            </w:r>
          </w:p>
          <w:p w:rsidR="0039025D" w:rsidRPr="0039025D" w:rsidRDefault="0039025D" w:rsidP="0039025D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39025D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от (суммирования) </w:t>
            </w:r>
            <w:r w:rsidRPr="0039025D">
              <w:rPr>
                <w:rFonts w:ascii="Courier New" w:eastAsia="Times New Roman" w:hAnsi="Courier New" w:cs="Times New Roman"/>
                <w:snapToGrid w:val="0"/>
                <w:color w:val="000000"/>
                <w:sz w:val="20"/>
                <w:szCs w:val="24"/>
                <w:lang w:eastAsia="ru-RU"/>
              </w:rPr>
              <w:t>net</w:t>
            </w:r>
            <w:r>
              <w:rPr>
                <w:rFonts w:ascii="Courier New" w:eastAsia="Times New Roman" w:hAnsi="Courier New" w:cs="Times New Roman"/>
                <w:snapToGrid w:val="0"/>
                <w:color w:val="000000"/>
                <w:sz w:val="20"/>
                <w:szCs w:val="24"/>
                <w:lang w:eastAsia="ru-RU"/>
              </w:rPr>
              <w:t xml:space="preserve"> (нетто)</w:t>
            </w:r>
            <w:r w:rsidRPr="0039025D">
              <w:rPr>
                <w:rFonts w:ascii="Courier New" w:eastAsia="Times New Roman" w:hAnsi="Courier New" w:cs="Times New Roman"/>
                <w:snapToGrid w:val="0"/>
                <w:color w:val="000000"/>
                <w:sz w:val="20"/>
                <w:szCs w:val="24"/>
                <w:lang w:eastAsia="ru-RU"/>
              </w:rPr>
              <w:t xml:space="preserve"> </w:t>
            </w:r>
            <w:r w:rsidRPr="0039025D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до (пункта) </w:t>
            </w:r>
            <w:r w:rsidRPr="0039025D">
              <w:rPr>
                <w:rFonts w:ascii="Courier New" w:eastAsia="Times New Roman" w:hAnsi="Courier New" w:cs="Times New Roman"/>
                <w:snapToGrid w:val="0"/>
                <w:color w:val="000000"/>
                <w:sz w:val="20"/>
                <w:szCs w:val="24"/>
                <w:lang w:eastAsia="ru-RU"/>
              </w:rPr>
              <w:t>gross</w:t>
            </w:r>
            <w:r>
              <w:rPr>
                <w:rFonts w:ascii="Courier New" w:eastAsia="Times New Roman" w:hAnsi="Courier New" w:cs="Times New Roman"/>
                <w:snapToGrid w:val="0"/>
                <w:color w:val="000000"/>
                <w:sz w:val="20"/>
                <w:szCs w:val="24"/>
                <w:lang w:eastAsia="ru-RU"/>
              </w:rPr>
              <w:t xml:space="preserve"> (брутто)</w:t>
            </w:r>
            <w:r w:rsidRPr="0039025D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, вес = 1.0</w:t>
            </w:r>
          </w:p>
          <w:p w:rsidR="0039025D" w:rsidRPr="0039025D" w:rsidRDefault="0039025D" w:rsidP="0039025D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39025D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от (суммирования) </w:t>
            </w:r>
            <w:r w:rsidRPr="0039025D">
              <w:rPr>
                <w:rFonts w:ascii="Courier New" w:eastAsia="Times New Roman" w:hAnsi="Courier New" w:cs="Times New Roman"/>
                <w:snapToGrid w:val="0"/>
                <w:color w:val="000000"/>
                <w:sz w:val="20"/>
                <w:szCs w:val="24"/>
                <w:lang w:eastAsia="ru-RU"/>
              </w:rPr>
              <w:t>net</w:t>
            </w:r>
            <w:r>
              <w:rPr>
                <w:rFonts w:ascii="Courier New" w:eastAsia="Times New Roman" w:hAnsi="Courier New" w:cs="Times New Roman"/>
                <w:snapToGrid w:val="0"/>
                <w:color w:val="000000"/>
                <w:sz w:val="20"/>
                <w:szCs w:val="24"/>
                <w:lang w:eastAsia="ru-RU"/>
              </w:rPr>
              <w:t xml:space="preserve"> (нетто)</w:t>
            </w:r>
            <w:r w:rsidRPr="0039025D">
              <w:rPr>
                <w:rFonts w:ascii="Courier New" w:eastAsia="Times New Roman" w:hAnsi="Courier New" w:cs="Times New Roman"/>
                <w:snapToGrid w:val="0"/>
                <w:color w:val="000000"/>
                <w:sz w:val="20"/>
                <w:szCs w:val="24"/>
                <w:lang w:eastAsia="ru-RU"/>
              </w:rPr>
              <w:t xml:space="preserve"> </w:t>
            </w:r>
            <w:r w:rsidRPr="0039025D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до (пункта) </w:t>
            </w:r>
            <w:r w:rsidRPr="0039025D">
              <w:rPr>
                <w:rFonts w:ascii="Courier New" w:eastAsia="Times New Roman" w:hAnsi="Courier New" w:cs="Times New Roman"/>
                <w:snapToGrid w:val="0"/>
                <w:color w:val="000000"/>
                <w:sz w:val="20"/>
                <w:szCs w:val="24"/>
                <w:lang w:eastAsia="ru-RU"/>
              </w:rPr>
              <w:t>returns</w:t>
            </w:r>
            <w:r>
              <w:rPr>
                <w:rFonts w:ascii="Courier New" w:eastAsia="Times New Roman" w:hAnsi="Courier New" w:cs="Times New Roman"/>
                <w:snapToGrid w:val="0"/>
                <w:color w:val="000000"/>
                <w:sz w:val="20"/>
                <w:szCs w:val="24"/>
                <w:lang w:eastAsia="ru-RU"/>
              </w:rPr>
              <w:t xml:space="preserve"> (выручка)</w:t>
            </w:r>
            <w:r w:rsidRPr="0039025D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, вес = -1.0</w:t>
            </w:r>
          </w:p>
          <w:p w:rsidR="0039025D" w:rsidRDefault="0039025D" w:rsidP="0039025D">
            <w:pPr>
              <w:spacing w:before="100" w:beforeAutospacing="1" w:after="100" w:afterAutospacing="1" w:line="240" w:lineRule="auto"/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39025D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от (суммирования) </w:t>
            </w:r>
            <w:r w:rsidRPr="0039025D">
              <w:rPr>
                <w:rFonts w:ascii="Courier New" w:eastAsia="Times New Roman" w:hAnsi="Courier New" w:cs="Times New Roman"/>
                <w:snapToGrid w:val="0"/>
                <w:color w:val="000000"/>
                <w:sz w:val="20"/>
                <w:szCs w:val="24"/>
                <w:lang w:eastAsia="ru-RU"/>
              </w:rPr>
              <w:t xml:space="preserve">totalGross </w:t>
            </w:r>
            <w:r>
              <w:rPr>
                <w:rFonts w:ascii="Courier New" w:eastAsia="Times New Roman" w:hAnsi="Courier New" w:cs="Times New Roman"/>
                <w:snapToGrid w:val="0"/>
                <w:color w:val="000000"/>
                <w:sz w:val="20"/>
                <w:szCs w:val="24"/>
                <w:lang w:eastAsia="ru-RU"/>
              </w:rPr>
              <w:t xml:space="preserve">(валовой доход) </w:t>
            </w:r>
            <w:r w:rsidRPr="0039025D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до (пункта) </w:t>
            </w:r>
            <w:r w:rsidRPr="0039025D">
              <w:rPr>
                <w:rFonts w:ascii="Courier New" w:eastAsia="Times New Roman" w:hAnsi="Courier New" w:cs="Times New Roman"/>
                <w:snapToGrid w:val="0"/>
                <w:color w:val="000000"/>
                <w:sz w:val="20"/>
                <w:szCs w:val="24"/>
                <w:lang w:eastAsia="ru-RU"/>
              </w:rPr>
              <w:t>gross</w:t>
            </w:r>
            <w:r>
              <w:rPr>
                <w:rFonts w:ascii="Courier New" w:eastAsia="Times New Roman" w:hAnsi="Courier New" w:cs="Times New Roman"/>
                <w:snapToGrid w:val="0"/>
                <w:color w:val="000000"/>
                <w:sz w:val="20"/>
                <w:szCs w:val="24"/>
                <w:lang w:eastAsia="ru-RU"/>
              </w:rPr>
              <w:t xml:space="preserve"> (брутто)</w:t>
            </w:r>
            <w:r w:rsidRPr="0039025D">
              <w:rPr>
                <w:rFonts w:ascii="Arial" w:eastAsia="Times New Roman" w:hAnsi="Arial" w:cs="Times New Roman"/>
                <w:snapToGrid w:val="0"/>
                <w:color w:val="000000"/>
                <w:sz w:val="24"/>
                <w:szCs w:val="24"/>
                <w:lang w:eastAsia="ru-RU"/>
              </w:rPr>
              <w:t>, вес = 1.0</w:t>
            </w:r>
          </w:p>
          <w:p w:rsidR="00B542B2" w:rsidRPr="0039025D" w:rsidRDefault="0039025D" w:rsidP="0039025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Ниже</w:t>
            </w:r>
            <w:r w:rsidRPr="0039025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представлен</w:t>
            </w:r>
            <w:r w:rsidRPr="0039025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фрагмент</w:t>
            </w:r>
            <w:r w:rsidR="00B542B2" w:rsidRPr="0039025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отчета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XBRL</w:t>
            </w:r>
            <w:r w:rsidR="00B542B2" w:rsidRPr="0039025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Обратите</w:t>
            </w:r>
            <w:r w:rsidRPr="0039025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внимание</w:t>
            </w:r>
            <w:r w:rsidRPr="0039025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что</w:t>
            </w:r>
            <w:r w:rsidRPr="0039025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все</w:t>
            </w:r>
            <w:r w:rsidR="00B542B2" w:rsidRPr="0039025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037" w:anchor="numeric-item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Числовые пункты</w:t>
              </w:r>
            </w:hyperlink>
            <w:r w:rsidR="00B542B2" w:rsidRPr="0039025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имеют одинаковый контекст</w:t>
            </w:r>
            <w:r w:rsidR="00B542B2" w:rsidRPr="0039025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c</w:t>
            </w:r>
            <w:r w:rsidR="00B542B2" w:rsidRPr="0039025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</w:t>
            </w:r>
            <w:r w:rsidR="00B542B2" w:rsidRPr="0039025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542B2" w:rsidRPr="00B542B2" w:rsidTr="00B542B2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analysis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customer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name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Acme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name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gross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precision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4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unitRef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3000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gross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returns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precision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3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unitRef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100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returns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net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precision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4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unitRef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2900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net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customer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customer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name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Bree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name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gross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precision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4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unitRef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2000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gross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returns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precision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3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unitRef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200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returns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net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precision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4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unitRef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1800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net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customer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F139A8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totalGross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precision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4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unitRef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u1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contextRef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c1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"&gt;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00"/>
                <w:sz w:val="24"/>
                <w:szCs w:val="24"/>
                <w:lang w:val="en-US" w:eastAsia="ru-RU"/>
              </w:rPr>
              <w:t>5000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&lt;/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totalGross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&gt;</w:t>
            </w:r>
          </w:p>
          <w:p w:rsidR="00B542B2" w:rsidRPr="00B542B2" w:rsidRDefault="00B542B2" w:rsidP="00B542B2">
            <w:pPr>
              <w:spacing w:after="0" w:line="240" w:lineRule="auto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&lt;/</w:t>
            </w:r>
            <w:r w:rsidRPr="00B542B2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eastAsia="ru-RU"/>
              </w:rPr>
              <w:t>analysis</w:t>
            </w:r>
            <w:r w:rsidRPr="00B542B2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eastAsia="ru-RU"/>
              </w:rPr>
              <w:t>&gt;</w:t>
            </w:r>
          </w:p>
        </w:tc>
      </w:tr>
      <w:tr w:rsidR="0039025D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9025D" w:rsidRDefault="0039025D" w:rsidP="003559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Путь</w:t>
            </w:r>
            <w:r w:rsidRPr="003902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пункта</w:t>
            </w:r>
            <w:r w:rsidR="0035591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-слагаемого</w:t>
            </w:r>
            <w:r w:rsidRPr="003902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3902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("</w:t>
            </w:r>
            <w:r w:rsidR="00B542B2" w:rsidRPr="0039025D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en-US" w:eastAsia="ru-RU"/>
              </w:rPr>
              <w:t>to</w:t>
            </w:r>
            <w:r w:rsidR="00B542B2" w:rsidRPr="003902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")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9025D" w:rsidRDefault="0039025D" w:rsidP="00043C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Путь</w:t>
            </w:r>
            <w:r w:rsidRPr="003902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43C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суммирующего пункта</w:t>
            </w:r>
            <w:r w:rsidRPr="003902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3902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("</w:t>
            </w:r>
            <w:r w:rsidR="00B542B2" w:rsidRPr="0039025D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en-US" w:eastAsia="ru-RU"/>
              </w:rPr>
              <w:t>from</w:t>
            </w:r>
            <w:r w:rsidR="00B542B2" w:rsidRPr="003902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")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39025D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Совпадает</w:t>
            </w:r>
            <w:r w:rsidR="00B542B2" w:rsidRPr="00B542B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39025D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Причина</w:t>
            </w:r>
          </w:p>
        </w:tc>
      </w:tr>
      <w:tr w:rsidR="0039025D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analysis/customer[1]/gross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analysis/customer[1]/net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9025D" w:rsidRDefault="0039025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9025D">
              <w:rPr>
                <w:rFonts w:ascii="Arial" w:hAnsi="Arial"/>
                <w:color w:val="000000"/>
                <w:sz w:val="24"/>
                <w:szCs w:val="24"/>
              </w:rPr>
              <w:t>Находятся на одном уровне (братья)</w:t>
            </w:r>
            <w:r w:rsidR="00B542B2" w:rsidRPr="0039025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39025D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analysis/customer[2]/gross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analysis/customer[2]/net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39025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9025D">
              <w:rPr>
                <w:rFonts w:ascii="Arial" w:hAnsi="Arial"/>
                <w:color w:val="000000"/>
                <w:sz w:val="24"/>
                <w:szCs w:val="24"/>
              </w:rPr>
              <w:t>Находятся на одном уровне (братья)</w:t>
            </w:r>
            <w:r w:rsidRPr="0039025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9025D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analysis/customer[1]/returns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analysis/customer[1]/net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39025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9025D">
              <w:rPr>
                <w:rFonts w:ascii="Arial" w:hAnsi="Arial"/>
                <w:color w:val="000000"/>
                <w:sz w:val="24"/>
                <w:szCs w:val="24"/>
              </w:rPr>
              <w:t>Находятся на одном уровне (братья)</w:t>
            </w:r>
            <w:r w:rsidRPr="0039025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9025D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analysis/customer[2]/gross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analysis/customer[2]/net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39025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9025D">
              <w:rPr>
                <w:rFonts w:ascii="Arial" w:hAnsi="Arial"/>
                <w:color w:val="000000"/>
                <w:sz w:val="24"/>
                <w:szCs w:val="24"/>
              </w:rPr>
              <w:t>Находятся на одном уровне (братья)</w:t>
            </w:r>
            <w:r w:rsidRPr="0039025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9025D" w:rsidRPr="0039025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analysis/customer[1]/gross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analysis/customer[2]/net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39025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9025D" w:rsidRDefault="0039025D" w:rsidP="003902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Суммирование</w:t>
            </w:r>
            <w:r w:rsidR="00B542B2" w:rsidRPr="0039025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"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to</w:t>
            </w:r>
            <w:r w:rsidR="00B542B2" w:rsidRPr="0039025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"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</w:t>
            </w:r>
            <w:r w:rsidRPr="0039025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находится на одном уровне и не является дядей пункта</w:t>
            </w:r>
            <w:r w:rsidR="00B542B2" w:rsidRPr="0039025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39025D" w:rsidRPr="0039025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analysis/customer[2]/gross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analysis/customer[1]/net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39025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9025D" w:rsidRDefault="0039025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Суммирование</w:t>
            </w:r>
            <w:r w:rsidRPr="0039025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"</w:t>
            </w:r>
            <w:r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to</w:t>
            </w:r>
            <w:r w:rsidRPr="0039025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"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</w:t>
            </w:r>
            <w:r w:rsidRPr="0039025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находится на одном уровне и не является дядей пункта</w:t>
            </w:r>
            <w:r w:rsidRPr="0039025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9025D" w:rsidRPr="004E24F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analysis/customer[1]/gross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analysis/totalGross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E0DB9" w:rsidRDefault="00B542B2" w:rsidP="004E24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totalGross</w:t>
            </w:r>
            <w:r w:rsidR="004E24FD" w:rsidRPr="001E0DB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</w:t>
            </w:r>
            <w:r w:rsidR="004E24F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валовой</w:t>
            </w:r>
            <w:r w:rsidR="004E24FD" w:rsidRPr="001E0DB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4E24F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доход</w:t>
            </w:r>
            <w:r w:rsidR="004E24FD" w:rsidRPr="001E0DB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="004E24FD" w:rsidRPr="001E0D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E24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</w:t>
            </w:r>
            <w:r w:rsidR="004E24FD" w:rsidRPr="001E0D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E24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дядей</w:t>
            </w:r>
            <w:r w:rsidR="004E24FD" w:rsidRPr="001E0D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E24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пункта</w:t>
            </w:r>
            <w:r w:rsidR="004E24FD" w:rsidRPr="001E0D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E24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</w:t>
            </w:r>
            <w:r w:rsidR="004E24FD" w:rsidRPr="001E0D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E24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предку</w:t>
            </w:r>
            <w:r w:rsidR="004E24FD" w:rsidRPr="001E0D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analysis</w:t>
            </w:r>
            <w:r w:rsidR="004E24FD" w:rsidRPr="001E0DB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</w:t>
            </w:r>
            <w:r w:rsidR="004E24F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анализ</w:t>
            </w:r>
            <w:r w:rsidR="004E24FD" w:rsidRPr="001E0DB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).</w:t>
            </w:r>
            <w:r w:rsidR="004E24FD" w:rsidRPr="001E0D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9025D" w:rsidRPr="004E24F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4E24F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4E24F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analysis/customer[2]/gross</w:t>
            </w:r>
            <w:r w:rsidRPr="004E24F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4E24F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4E24F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analysis/totalGross</w:t>
            </w:r>
            <w:r w:rsidRPr="004E24F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4E24FD" w:rsidRDefault="00757CE7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</w:t>
            </w:r>
            <w:r w:rsidR="00B542B2" w:rsidRPr="004E24F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4E24FD" w:rsidRDefault="004E24F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totalGross</w:t>
            </w:r>
            <w:r w:rsidRPr="004E24F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валовой</w:t>
            </w:r>
            <w:r w:rsidRPr="004E24F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доход</w:t>
            </w:r>
            <w:r w:rsidRPr="004E24F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Pr="004E24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</w:t>
            </w:r>
            <w:r w:rsidRPr="004E24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дядей</w:t>
            </w:r>
            <w:r w:rsidRPr="004E24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пункта</w:t>
            </w:r>
            <w:r w:rsidRPr="004E24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</w:t>
            </w:r>
            <w:r w:rsidRPr="004E24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предку</w:t>
            </w:r>
            <w:r w:rsidRPr="004E24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analysis</w:t>
            </w:r>
            <w:r w:rsidRPr="004E24F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анализ)</w:t>
            </w:r>
            <w:r w:rsidR="00B542B2" w:rsidRPr="004E24F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</w:t>
            </w:r>
            <w:r w:rsidR="00B542B2" w:rsidRPr="004E24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B542B2" w:rsidRPr="001E0DB9" w:rsidRDefault="004E24FD" w:rsidP="00B542B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</w:pPr>
      <w:bookmarkStart w:id="316" w:name="_5.2.6"/>
      <w:bookmarkEnd w:id="316"/>
      <w:r w:rsidRPr="001E0DB9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5.2.6 </w:t>
      </w:r>
      <w:r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>Элемент</w:t>
      </w:r>
      <w:r w:rsidR="00B542B2" w:rsidRPr="001E0DB9">
        <w:rPr>
          <w:rFonts w:ascii="Arial" w:eastAsia="Times New Roman" w:hAnsi="Arial" w:cs="Arial"/>
          <w:b/>
          <w:bCs/>
          <w:color w:val="005A9C"/>
          <w:sz w:val="29"/>
          <w:szCs w:val="29"/>
          <w:lang w:eastAsia="ru-RU"/>
        </w:rPr>
        <w:t xml:space="preserve"> </w:t>
      </w:r>
      <w:r w:rsidRPr="001E0DB9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definitionLink</w:t>
      </w:r>
      <w:r w:rsidRPr="001E0DB9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&gt;</w:t>
      </w:r>
    </w:p>
    <w:p w:rsidR="00B542B2" w:rsidRPr="001E0DB9" w:rsidRDefault="00FC344D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="00B542B2"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C344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definitionLink</w:t>
      </w:r>
      <w:r w:rsidR="00B542B2" w:rsidRPr="00FC344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представляет</w:t>
      </w:r>
      <w:r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собой</w:t>
      </w:r>
      <w:r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расширенную</w:t>
      </w:r>
      <w:r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ссылку</w:t>
      </w:r>
      <w:r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B542B2"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общий</w:t>
      </w:r>
      <w:r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синтаксис</w:t>
      </w:r>
      <w:r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</w:t>
      </w:r>
      <w:r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38" w:anchor="_3.5.3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="00B542B2" w:rsidRPr="00FC344D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</w:t>
        </w:r>
      </w:hyperlink>
      <w:r w:rsidR="00B542B2"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43C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предназначен</w:t>
      </w:r>
      <w:r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содержания</w:t>
      </w:r>
      <w:r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разнообразных</w:t>
      </w:r>
      <w:r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отношений</w:t>
      </w:r>
      <w:r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между </w:t>
      </w:r>
      <w:hyperlink r:id="rId1039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Концептами</w:t>
        </w:r>
      </w:hyperlink>
      <w:r w:rsidR="00B542B2"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43C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рамках так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043C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номий.</w:t>
      </w:r>
      <w:r w:rsidR="00B542B2"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1E0D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E0D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definitionLink</w:t>
      </w:r>
      <w:r w:rsidR="00B542B2" w:rsidRPr="001E0D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</w:t>
      </w:r>
      <w:r w:rsidRPr="001E0DB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1E0D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Pr="001E0D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ресурсы</w:t>
      </w:r>
      <w:r w:rsidRPr="001E0D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40" w:anchor="XLINK" w:history="1">
        <w:r w:rsidR="00B542B2" w:rsidRPr="001E0DB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B542B2" w:rsidRPr="001E0DB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B542B2" w:rsidRPr="001E0D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FC344D" w:rsidRDefault="00FC344D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="00B542B2"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элементам</w:t>
      </w:r>
      <w:r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C344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definitionLink</w:t>
      </w:r>
      <w:r w:rsidR="00B542B2" w:rsidRPr="00FC344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представлены ниже. 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definitionLink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C344D" w:rsidRDefault="00FC344D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C344D">
        <w:rPr>
          <w:rFonts w:ascii="Courier New" w:hAnsi="Courier New"/>
          <w:b/>
          <w:color w:val="000000"/>
          <w:sz w:val="24"/>
          <w:szCs w:val="24"/>
        </w:rPr>
        <w:t>Определение</w:t>
      </w:r>
      <w:r w:rsidRPr="001E0DB9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FC344D">
        <w:rPr>
          <w:rFonts w:ascii="Courier New" w:hAnsi="Courier New"/>
          <w:b/>
          <w:color w:val="000000"/>
          <w:sz w:val="24"/>
          <w:szCs w:val="24"/>
        </w:rPr>
        <w:t>элемента</w:t>
      </w:r>
      <w:r w:rsidRPr="001E0DB9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FC344D">
        <w:rPr>
          <w:rFonts w:ascii="Courier New" w:hAnsi="Courier New"/>
          <w:b/>
          <w:color w:val="000000"/>
          <w:sz w:val="24"/>
          <w:szCs w:val="24"/>
        </w:rPr>
        <w:t>расширенной</w:t>
      </w:r>
      <w:r w:rsidRPr="001E0DB9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FC344D">
        <w:rPr>
          <w:rFonts w:ascii="Courier New" w:hAnsi="Courier New"/>
          <w:b/>
          <w:color w:val="000000"/>
          <w:sz w:val="24"/>
          <w:szCs w:val="24"/>
        </w:rPr>
        <w:t>ссылки</w:t>
      </w:r>
      <w:r w:rsidRPr="001E0DB9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definition</w:t>
      </w:r>
      <w:r w:rsidR="00B542B2" w:rsidRPr="00FC344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xl:title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link:loc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link:definitionArc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1E0DB9" w:rsidRDefault="00FC344D" w:rsidP="00B542B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bookmarkStart w:id="317" w:name="_5.2.6.1"/>
      <w:bookmarkEnd w:id="317"/>
      <w:r w:rsidRPr="001E0DB9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5.2.6.1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Локаторы элементов</w:t>
      </w:r>
      <w:r w:rsidR="00B542B2" w:rsidRPr="001E0DB9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="00B542B2" w:rsidRPr="001E0DB9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definitionLink</w:t>
      </w:r>
      <w:r w:rsidR="00B542B2" w:rsidRPr="001E0DB9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</w:p>
    <w:p w:rsidR="00FC344D" w:rsidRDefault="00FC344D" w:rsidP="00FC34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3E5E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FC344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definitionLink</w:t>
      </w:r>
      <w:r w:rsidRPr="00FC344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3E5E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 ДОЛЖНЫ</w:t>
      </w:r>
      <w:r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содержать</w:t>
      </w:r>
      <w:r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41" w:anchor="locator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Локаторы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не являющиеся элементами </w:t>
      </w:r>
      <w:r w:rsidRPr="003E5E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loc</w:t>
      </w:r>
      <w:r w:rsidRPr="003E5E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3E5E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2C2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loc</w:t>
      </w:r>
      <w:r w:rsidRPr="002C2F0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подробно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описаны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42" w:anchor="_3.5.3.7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Pr="002C2F05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3.5.3.7</w:t>
        </w:r>
      </w:hyperlink>
      <w:r w:rsidRPr="002C2F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240AF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loc</w:t>
      </w:r>
      <w:r w:rsidRPr="00240AF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использовании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C344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definitionLink</w:t>
      </w:r>
      <w:r w:rsidRPr="00FC344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указывать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исключительно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43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Концепты</w:t>
        </w:r>
      </w:hyperlink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находящиеся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240A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44" w:anchor="taxonomy-schema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Таксономических схемах</w:t>
        </w:r>
      </w:hyperlink>
    </w:p>
    <w:p w:rsidR="00FC344D" w:rsidRPr="00536DE2" w:rsidRDefault="00FC344D" w:rsidP="00FC344D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</w:pPr>
      <w:r w:rsidRPr="00536DE2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5.2.5.2 </w:t>
      </w:r>
      <w:r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>Элемент</w:t>
      </w:r>
      <w:r w:rsidRPr="00536DE2">
        <w:rPr>
          <w:rFonts w:ascii="Arial" w:eastAsia="Times New Roman" w:hAnsi="Arial" w:cs="Arial"/>
          <w:b/>
          <w:bCs/>
          <w:color w:val="005A9C"/>
          <w:sz w:val="24"/>
          <w:szCs w:val="24"/>
          <w:lang w:eastAsia="ru-RU"/>
        </w:rPr>
        <w:t xml:space="preserve"> </w:t>
      </w:r>
      <w:r w:rsidRPr="00FC344D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val="en-US" w:eastAsia="ru-RU"/>
        </w:rPr>
        <w:t>definitionArc</w:t>
      </w:r>
      <w:r w:rsidRPr="00FC344D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&gt; </w:t>
      </w:r>
      <w:r w:rsidRPr="00536DE2">
        <w:rPr>
          <w:rFonts w:ascii="Courier New" w:eastAsia="Times New Roman" w:hAnsi="Courier New" w:cs="Courier New"/>
          <w:b/>
          <w:bCs/>
          <w:color w:val="005A9C"/>
          <w:sz w:val="20"/>
          <w:szCs w:val="20"/>
          <w:lang w:eastAsia="ru-RU"/>
        </w:rPr>
        <w:t xml:space="preserve"> </w:t>
      </w:r>
    </w:p>
    <w:p w:rsidR="00FC344D" w:rsidRPr="00D62008" w:rsidRDefault="00FC344D" w:rsidP="00FC344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5E5E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C344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definitionArc</w:t>
      </w:r>
      <w:r w:rsidRPr="00FC344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5E5E1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представляет собой дугу</w:t>
      </w:r>
      <w:r w:rsidRPr="005E5E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45" w:anchor="XLINK" w:history="1">
        <w:r w:rsidRPr="005E5E1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Pr="005E5E1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Pr="005E5E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общий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синтаксис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46" w:anchor="_3.5.3.9" w:history="1">
        <w:r w:rsidR="00043C3C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</w:t>
        </w:r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араграфе</w:t>
        </w:r>
        <w:r w:rsidRPr="00D62008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3.5.3.9</w:t>
        </w:r>
      </w:hyperlink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C344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definitionArc</w:t>
      </w:r>
      <w:r w:rsidRPr="00FC344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D620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определяют</w:t>
      </w:r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различные виды отношений между </w:t>
      </w:r>
      <w:hyperlink r:id="rId1047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концептами</w:t>
        </w:r>
      </w:hyperlink>
      <w:r w:rsidRPr="00D620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B542B2" w:rsidRPr="00FC344D" w:rsidRDefault="00FC344D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Ограничения</w:t>
      </w:r>
      <w:r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синтаксису</w:t>
      </w:r>
      <w:r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C344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definitionArc</w:t>
      </w:r>
      <w:r w:rsidRPr="00FC344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 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представлены</w:t>
      </w:r>
      <w:r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ниже</w:t>
      </w:r>
      <w:bookmarkStart w:id="318" w:name="_5.2.6.2"/>
      <w:bookmarkEnd w:id="318"/>
      <w:r w:rsidR="00B542B2" w:rsidRPr="00FC34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definitionArc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E0DB9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E0DB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E0DB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E0DB9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E0DB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E0DB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FC344D" w:rsidRDefault="00FC344D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C401CF">
        <w:rPr>
          <w:rFonts w:ascii="Courier New" w:hAnsi="Courier New"/>
          <w:b/>
          <w:color w:val="000000"/>
        </w:rPr>
        <w:t>Конкретная</w:t>
      </w:r>
      <w:r w:rsidRPr="00FC344D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дуга</w:t>
      </w:r>
      <w:r>
        <w:rPr>
          <w:rFonts w:ascii="Courier New" w:hAnsi="Courier New"/>
          <w:b/>
          <w:color w:val="000000"/>
        </w:rPr>
        <w:t>,</w:t>
      </w:r>
      <w:r w:rsidRPr="00FC344D">
        <w:rPr>
          <w:rFonts w:ascii="Courier New" w:hAnsi="Courier New"/>
          <w:b/>
          <w:color w:val="000000"/>
        </w:rPr>
        <w:t xml:space="preserve"> </w:t>
      </w:r>
      <w:r>
        <w:rPr>
          <w:rFonts w:ascii="Courier New" w:hAnsi="Courier New"/>
          <w:b/>
          <w:color w:val="000000"/>
        </w:rPr>
        <w:t>используемая</w:t>
      </w:r>
      <w:r w:rsidRPr="00FC344D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в</w:t>
      </w:r>
      <w:r w:rsidRPr="00FC344D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расширенных</w:t>
      </w:r>
      <w:r w:rsidRPr="00FC344D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ссылках</w:t>
      </w:r>
      <w:r w:rsidRPr="00FC344D">
        <w:rPr>
          <w:rFonts w:ascii="Courier New" w:hAnsi="Courier New"/>
          <w:b/>
          <w:color w:val="000000"/>
        </w:rPr>
        <w:t xml:space="preserve"> </w:t>
      </w:r>
      <w:r w:rsidRPr="00FC344D">
        <w:rPr>
          <w:rFonts w:ascii="Courier New" w:hAnsi="Courier New"/>
          <w:b/>
          <w:color w:val="000000"/>
          <w:lang w:val="en-US"/>
        </w:rPr>
        <w:t>definition</w:t>
      </w:r>
      <w:r w:rsidRPr="00FC344D">
        <w:rPr>
          <w:rFonts w:ascii="Courier New" w:hAnsi="Courier New"/>
          <w:b/>
          <w:color w:val="000000"/>
        </w:rPr>
        <w:t xml:space="preserve"> (</w:t>
      </w:r>
      <w:r>
        <w:rPr>
          <w:rFonts w:ascii="Courier New" w:hAnsi="Courier New"/>
          <w:b/>
          <w:color w:val="000000"/>
        </w:rPr>
        <w:t>определения</w:t>
      </w:r>
      <w:r w:rsidRPr="00FC344D">
        <w:rPr>
          <w:rFonts w:ascii="Courier New" w:hAnsi="Courier New"/>
          <w:b/>
          <w:color w:val="000000"/>
        </w:rPr>
        <w:t>)</w:t>
      </w:r>
      <w:r w:rsidR="00B542B2" w:rsidRPr="00FC344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1E0DB9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E0DB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E0DB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E0DB9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E0DB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E0DB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E0DB9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E0DB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1E0DB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E0DB9" w:rsidRDefault="00B542B2" w:rsidP="00B542B2">
      <w:pPr>
        <w:shd w:val="clear" w:color="auto" w:fill="E6E6E6"/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E0DB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1E0DB9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DC6EB2" w:rsidRDefault="00DC6EB2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C6EB2">
        <w:rPr>
          <w:rFonts w:ascii="Arial" w:hAnsi="Arial"/>
          <w:color w:val="000000"/>
          <w:sz w:val="24"/>
          <w:szCs w:val="24"/>
        </w:rPr>
        <w:t>Для элементов</w:t>
      </w:r>
      <w:r w:rsidRPr="00DC6EB2">
        <w:rPr>
          <w:rFonts w:ascii="Arial" w:hAnsi="Arial"/>
          <w:color w:val="000000"/>
        </w:rPr>
        <w:t xml:space="preserve"> </w:t>
      </w:r>
      <w:r w:rsidRPr="00DC6EB2">
        <w:rPr>
          <w:rFonts w:ascii="Courier New" w:hAnsi="Courier New"/>
          <w:color w:val="000000"/>
          <w:sz w:val="20"/>
        </w:rPr>
        <w:t>&lt;</w:t>
      </w:r>
      <w:r w:rsidRPr="00DC6EB2">
        <w:rPr>
          <w:rFonts w:ascii="Courier New" w:hAnsi="Courier New"/>
          <w:color w:val="000000"/>
          <w:sz w:val="20"/>
          <w:lang w:val="en-US"/>
        </w:rPr>
        <w:t>definitionArc</w:t>
      </w:r>
      <w:r w:rsidRPr="00DC6EB2">
        <w:rPr>
          <w:rFonts w:ascii="Courier New" w:hAnsi="Courier New"/>
          <w:color w:val="000000"/>
          <w:sz w:val="20"/>
        </w:rPr>
        <w:t xml:space="preserve">&gt; </w:t>
      </w:r>
      <w:r w:rsidRPr="00DC6EB2">
        <w:rPr>
          <w:rFonts w:ascii="Arial" w:hAnsi="Arial"/>
          <w:color w:val="000000"/>
          <w:sz w:val="24"/>
          <w:szCs w:val="24"/>
        </w:rPr>
        <w:t>определено четыре значения роли стандартной дуги</w:t>
      </w:r>
      <w:r>
        <w:rPr>
          <w:rFonts w:ascii="Arial" w:hAnsi="Arial"/>
          <w:color w:val="000000"/>
        </w:rPr>
        <w:t>.</w:t>
      </w:r>
      <w:r w:rsidRPr="00DC6E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043C3C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</w:pPr>
      <w:bookmarkStart w:id="319" w:name="_5.2.6.2.1"/>
      <w:bookmarkEnd w:id="319"/>
      <w:r w:rsidRPr="00043C3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5.2.6.2.1 </w:t>
      </w:r>
      <w:r w:rsidR="00897FCE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Дуги</w:t>
      </w:r>
      <w:r w:rsidR="00897FCE" w:rsidRPr="00043C3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 </w:t>
      </w:r>
      <w:r w:rsidRPr="00043C3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>"</w:t>
      </w:r>
      <w:r w:rsidRPr="00F139A8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general</w:t>
      </w:r>
      <w:r w:rsidRPr="00043C3C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-</w:t>
      </w:r>
      <w:r w:rsidRPr="00F139A8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special</w:t>
      </w:r>
      <w:r w:rsidRPr="00043C3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" </w:t>
      </w:r>
      <w:r w:rsidR="00897FCE" w:rsidRPr="00043C3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>(</w:t>
      </w:r>
      <w:r w:rsidR="00897FCE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общий</w:t>
      </w:r>
      <w:r w:rsidR="00897FCE" w:rsidRPr="00043C3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>-</w:t>
      </w:r>
      <w:r w:rsidR="00043C3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частный</w:t>
      </w:r>
      <w:r w:rsidR="00897FCE" w:rsidRPr="00043C3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>)</w:t>
      </w:r>
    </w:p>
    <w:p w:rsidR="00B542B2" w:rsidRPr="00897FCE" w:rsidRDefault="00897FCE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Первым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стандартным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значением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роли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97FC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definitionArc</w:t>
      </w:r>
      <w:r w:rsidR="00B542B2" w:rsidRPr="00897FC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является</w:t>
      </w:r>
      <w:r w:rsidR="00B542B2"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B542B2" w:rsidRPr="001E0DB9" w:rsidRDefault="00B542B2" w:rsidP="00B542B2">
      <w:p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Pr="001E0D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Pr="001E0D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Pr="001E0D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Pr="001E0D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/2003/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Pr="001E0D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general</w:t>
      </w:r>
      <w:r w:rsidRPr="001E0D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special</w:t>
      </w:r>
    </w:p>
    <w:p w:rsidR="00B542B2" w:rsidRPr="00897FCE" w:rsidRDefault="00897FCE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Такие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называются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дугами </w:t>
      </w:r>
      <w:r w:rsidR="00B542B2"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general</w:t>
      </w:r>
      <w:r w:rsidR="00B542B2" w:rsidRPr="00897FC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special</w:t>
      </w:r>
      <w:r w:rsidR="00B542B2"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r w:rsidR="001D5E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D5E91" w:rsidRPr="001D5E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(общий-частный)</w:t>
      </w:r>
      <w:r w:rsidR="00B542B2"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Элементы</w:t>
      </w:r>
      <w:r w:rsidR="00B542B2"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97FC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definitionArc</w:t>
      </w:r>
      <w:r w:rsidR="00B542B2" w:rsidRPr="00897FC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таким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значением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роли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представлять отношения исключительно между </w:t>
      </w:r>
      <w:hyperlink r:id="rId1048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Концептами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находящимися в группе подстановок</w:t>
      </w:r>
      <w:r w:rsidR="00B542B2"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97FC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item</w:t>
      </w:r>
      <w:r w:rsidR="00B542B2" w:rsidRPr="00897FC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630550" w:rsidRDefault="00897FCE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общий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="001D5E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частный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соединяют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49" w:anchor="locator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</w:t>
        </w:r>
      </w:hyperlink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обобщающего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концепта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локатором специализирующего концепта</w:t>
      </w:r>
      <w:r w:rsidR="00B542B2"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Обобщающий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представляет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собой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появление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обобщающего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D5E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концепта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отчете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Специализирующий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представляет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собой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появление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специализирующего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концепта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50" w:anchor="XBRL-instanc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Отчете</w:t>
        </w:r>
        <w:r w:rsidRPr="0000432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BRL</w:t>
        </w:r>
      </w:hyperlink>
      <w:r w:rsidR="00B542B2"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Допустимым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значением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специализирующего</w:t>
      </w:r>
      <w:r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пункта</w:t>
      </w:r>
      <w:r w:rsidR="00B542B2"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является допустимое значение обобщающего пункта </w:t>
      </w:r>
      <w:r w:rsidR="00B542B2"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оба концепта являются</w:t>
      </w:r>
      <w:r w:rsidR="00B542B2"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51" w:anchor="c-equal" w:history="1">
        <w:r w:rsidR="00BC034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C</w:t>
        </w:r>
        <w:r w:rsidR="00BC034B" w:rsidRPr="00897FC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-равны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ми</w:t>
        </w:r>
      </w:hyperlink>
      <w:r w:rsidR="00B542B2"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52" w:anchor="u-equal" w:history="1">
        <w:r w:rsidR="00BC034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U</w:t>
        </w:r>
        <w:r w:rsidR="00BC034B" w:rsidRPr="00897FC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-равны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ми</w:t>
        </w:r>
      </w:hyperlink>
      <w:r w:rsidR="00B542B2" w:rsidRPr="00897F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 w:rsid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Тем</w:t>
      </w:r>
      <w:r w:rsidR="00630550"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="00630550"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менее</w:t>
      </w:r>
      <w:r w:rsidR="00630550"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допустимое</w:t>
      </w:r>
      <w:r w:rsidR="00630550"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="00630550"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обобщающего</w:t>
      </w:r>
      <w:r w:rsidR="00630550"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пункта</w:t>
      </w:r>
      <w:r w:rsidR="00630550"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обязательно является допустимым значением его специализирующего</w:t>
      </w:r>
      <w:r w:rsidR="00B542B2"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даже, если они являются </w:t>
      </w:r>
      <w:hyperlink r:id="rId1053" w:anchor="c-equal" w:history="1">
        <w:r w:rsidR="00BC034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C</w:t>
        </w:r>
        <w:r w:rsidR="00BC034B" w:rsidRPr="0063055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-равны</w:t>
        </w:r>
        <w:r w:rsidR="0063055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ми</w:t>
        </w:r>
      </w:hyperlink>
      <w:r w:rsidR="00B542B2"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54" w:anchor="u-equal" w:history="1">
        <w:r w:rsidR="00BC034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U</w:t>
        </w:r>
        <w:r w:rsidR="00BC034B" w:rsidRPr="0063055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-равны</w:t>
        </w:r>
        <w:r w:rsidR="00630550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ми</w:t>
        </w:r>
      </w:hyperlink>
      <w:r w:rsidR="00B542B2"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630550" w:rsidRDefault="001D5E9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Только</w:t>
      </w:r>
      <w:r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ненаправленные</w:t>
      </w:r>
      <w:r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циклы</w:t>
      </w:r>
      <w:r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являются</w:t>
      </w:r>
      <w:r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допустимыми</w:t>
      </w:r>
      <w:r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сетях</w:t>
      </w:r>
      <w:r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</w:t>
      </w:r>
      <w:r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general</w:t>
      </w:r>
      <w:r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special</w:t>
      </w:r>
      <w:r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(общий-частный). Полностью</w:t>
      </w:r>
      <w:r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совместимые</w:t>
      </w:r>
      <w:r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процессоры</w:t>
      </w:r>
      <w:r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выявлять направленные циклы и уведомлять об их присутствии в сетях дуг общий-частный</w:t>
      </w:r>
      <w:r w:rsidR="00B542B2" w:rsidRPr="006305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630550" w:rsidRDefault="00630550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</w:pPr>
      <w:bookmarkStart w:id="320" w:name="A-general-special-arc"/>
      <w:bookmarkEnd w:id="320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630550">
        <w:rPr>
          <w:rFonts w:ascii="Arial" w:eastAsia="Times New Roman" w:hAnsi="Arial" w:cs="Arial"/>
          <w:smallCaps/>
          <w:color w:val="000000"/>
          <w:sz w:val="24"/>
          <w:szCs w:val="24"/>
          <w:lang w:val="en-US" w:eastAsia="ru-RU"/>
        </w:rPr>
        <w:t xml:space="preserve"> 56: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Дуга общий-</w:t>
      </w:r>
      <w:r w:rsidR="001D5E91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частный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B542B2" w:rsidRPr="00E100D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139A8" w:rsidRDefault="00B542B2" w:rsidP="00B542B2">
            <w:pPr>
              <w:spacing w:after="0" w:line="240" w:lineRule="auto"/>
              <w:divId w:val="1870871849"/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</w:pP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990000"/>
                <w:sz w:val="24"/>
                <w:szCs w:val="24"/>
                <w:lang w:val="en-US" w:eastAsia="ru-RU"/>
              </w:rPr>
              <w:t>definitionArc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xlink:type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arc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xlink:from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postalCode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xlink:to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zipCode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xlink:arcrole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http://www.xbrl.org/2003/arcrole/general-special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 xml:space="preserve">" </w:t>
            </w:r>
            <w:r w:rsidRPr="00F139A8">
              <w:rPr>
                <w:rFonts w:ascii="Courier New" w:eastAsia="Times New Roman" w:hAnsi="Courier New" w:cs="Courier New"/>
                <w:color w:val="660000"/>
                <w:sz w:val="24"/>
                <w:szCs w:val="24"/>
                <w:lang w:val="en-US" w:eastAsia="ru-RU"/>
              </w:rPr>
              <w:t>order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="</w:t>
            </w:r>
            <w:r w:rsidRPr="00F139A8">
              <w:rPr>
                <w:rFonts w:ascii="Courier New" w:eastAsia="Times New Roman" w:hAnsi="Courier New" w:cs="Courier New"/>
                <w:b/>
                <w:bCs/>
                <w:color w:val="000099"/>
                <w:sz w:val="24"/>
                <w:szCs w:val="24"/>
                <w:lang w:val="en-US" w:eastAsia="ru-RU"/>
              </w:rPr>
              <w:t>1</w:t>
            </w:r>
            <w:r w:rsidRPr="00F139A8">
              <w:rPr>
                <w:rFonts w:ascii="Courier New" w:eastAsia="Times New Roman" w:hAnsi="Courier New" w:cs="Courier New"/>
                <w:color w:val="333333"/>
                <w:sz w:val="24"/>
                <w:szCs w:val="24"/>
                <w:lang w:val="en-US" w:eastAsia="ru-RU"/>
              </w:rPr>
              <w:t>"/&gt;</w:t>
            </w:r>
          </w:p>
        </w:tc>
      </w:tr>
      <w:tr w:rsidR="00B542B2" w:rsidRPr="00630550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30550" w:rsidRDefault="00630550" w:rsidP="00513BF3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Значение</w:t>
            </w:r>
            <w:r w:rsidR="00B542B2" w:rsidRPr="0063055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postalCode</w:t>
            </w:r>
            <w:r w:rsidRPr="0063055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 обобщением</w:t>
            </w:r>
            <w:r w:rsidR="00B542B2" w:rsidRPr="0063055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zipCode</w:t>
            </w:r>
            <w:r w:rsidR="00B542B2" w:rsidRPr="0063055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Атрибут</w:t>
            </w:r>
            <w:r w:rsidR="00B542B2" w:rsidRPr="0063055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63055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@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order</w:t>
            </w:r>
            <w:r w:rsidRPr="0063055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указывает</w:t>
            </w:r>
            <w:r w:rsidRPr="0063055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</w:t>
            </w:r>
            <w:r w:rsidRPr="0063055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</w:t>
            </w:r>
            <w:r w:rsidRPr="0063055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что</w:t>
            </w:r>
            <w:r w:rsidR="00B542B2" w:rsidRPr="0063055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когда</w:t>
            </w:r>
            <w:r w:rsidRPr="0063055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эта</w:t>
            </w:r>
            <w:r w:rsidRPr="0063055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ссылка</w:t>
            </w:r>
            <w:r w:rsidRPr="0063055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отображается</w:t>
            </w:r>
            <w:r w:rsidRPr="0063055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пользователю</w:t>
            </w:r>
            <w:r w:rsidR="00B542B2" w:rsidRPr="0063055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513BF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она появляется после ссылок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с порядковым номером </w:t>
            </w:r>
            <w:r w:rsidR="00513BF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меньше 1 и перед ссылками</w:t>
            </w:r>
            <w:r w:rsidR="00B542B2" w:rsidRPr="0063055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13BF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 порядковым номером больше </w:t>
            </w:r>
            <w:r w:rsidR="00B542B2" w:rsidRPr="0063055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</w:t>
            </w:r>
          </w:p>
        </w:tc>
      </w:tr>
    </w:tbl>
    <w:p w:rsidR="00B542B2" w:rsidRPr="001E0DB9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321" w:name="_5.2.6.2.2"/>
      <w:bookmarkEnd w:id="321"/>
      <w:r w:rsidRPr="001E0DB9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5.2.6.2.2 </w:t>
      </w:r>
      <w:r w:rsidR="00513BF3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Дуги </w:t>
      </w:r>
      <w:r w:rsidRPr="001E0DB9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"</w:t>
      </w:r>
      <w:r w:rsidRPr="00F139A8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essence</w:t>
      </w:r>
      <w:r w:rsidRPr="001E0DB9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-</w:t>
      </w:r>
      <w:r w:rsidRPr="00F139A8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alias</w:t>
      </w:r>
      <w:r w:rsidRPr="001E0DB9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" </w:t>
      </w:r>
      <w:r w:rsidR="001D5E91" w:rsidRPr="001D5E91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(сущность-псевдоним)</w:t>
      </w:r>
    </w:p>
    <w:p w:rsidR="00B542B2" w:rsidRPr="00513BF3" w:rsidRDefault="00513BF3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3BF3">
        <w:rPr>
          <w:rFonts w:ascii="Arial" w:hAnsi="Arial"/>
          <w:color w:val="000000"/>
          <w:sz w:val="24"/>
          <w:szCs w:val="24"/>
        </w:rPr>
        <w:t>Вторым значением роли стандартной дуги для элементов</w:t>
      </w:r>
      <w:r w:rsidRPr="00513BF3">
        <w:rPr>
          <w:rFonts w:ascii="Arial" w:hAnsi="Arial"/>
          <w:color w:val="000000"/>
        </w:rPr>
        <w:t xml:space="preserve"> </w:t>
      </w:r>
      <w:r w:rsidRPr="00513BF3">
        <w:rPr>
          <w:rFonts w:ascii="Courier New" w:hAnsi="Courier New"/>
          <w:color w:val="000000"/>
          <w:sz w:val="20"/>
        </w:rPr>
        <w:t>&lt;</w:t>
      </w:r>
      <w:r w:rsidRPr="00513BF3">
        <w:rPr>
          <w:rFonts w:ascii="Courier New" w:hAnsi="Courier New"/>
          <w:color w:val="000000"/>
          <w:sz w:val="20"/>
          <w:lang w:val="en-US"/>
        </w:rPr>
        <w:t>definitionArc</w:t>
      </w:r>
      <w:r w:rsidRPr="00513BF3">
        <w:rPr>
          <w:rFonts w:ascii="Courier New" w:hAnsi="Courier New"/>
          <w:color w:val="000000"/>
          <w:sz w:val="20"/>
        </w:rPr>
        <w:t xml:space="preserve">&gt; </w:t>
      </w:r>
      <w:r w:rsidRPr="00513BF3">
        <w:rPr>
          <w:rFonts w:ascii="Arial" w:hAnsi="Arial"/>
          <w:color w:val="000000"/>
          <w:sz w:val="24"/>
          <w:szCs w:val="24"/>
        </w:rPr>
        <w:t>является</w:t>
      </w:r>
      <w:r w:rsidR="00B542B2" w:rsidRPr="00513B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B542B2" w:rsidRPr="001E0DB9" w:rsidRDefault="00B542B2" w:rsidP="00B542B2">
      <w:p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Pr="001E0D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Pr="001E0D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Pr="001E0D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Pr="001E0D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/2003/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Pr="001E0D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essence</w:t>
      </w:r>
      <w:r w:rsidRPr="001E0DB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alias</w:t>
      </w:r>
    </w:p>
    <w:p w:rsidR="00B542B2" w:rsidRPr="00513BF3" w:rsidRDefault="00513BF3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Такие</w:t>
      </w:r>
      <w:r w:rsidRPr="00513B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Pr="00513B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называются</w:t>
      </w:r>
      <w:r w:rsidRPr="00513B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13B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essence</w:t>
      </w:r>
      <w:r w:rsidR="00B542B2" w:rsidRPr="00513BF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alias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(сущность-псевдоним)</w:t>
      </w:r>
      <w:r w:rsidR="00B542B2" w:rsidRPr="00513B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Элементы</w:t>
      </w:r>
      <w:r w:rsidR="00B542B2" w:rsidRPr="00513B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13BF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definitionArc</w:t>
      </w:r>
      <w:r w:rsidR="00B542B2" w:rsidRPr="00513BF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513B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таким</w:t>
      </w:r>
      <w:r w:rsidRPr="00513B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значением</w:t>
      </w:r>
      <w:r w:rsidRPr="00513B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роли</w:t>
      </w:r>
      <w:r w:rsidRPr="00513B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Pr="00513B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513B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представлять отношения исключительно между </w:t>
      </w:r>
      <w:hyperlink r:id="rId1055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Концептами</w:t>
        </w:r>
      </w:hyperlink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>,</w:t>
      </w:r>
      <w:r w:rsidR="00B542B2" w:rsidRPr="00513B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находящимися в группе подстановок </w:t>
      </w:r>
      <w:r w:rsidR="00B542B2" w:rsidRPr="00513BF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item</w:t>
      </w:r>
      <w:r w:rsidR="00B542B2" w:rsidRPr="00513BF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513B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9A4B1C" w:rsidRDefault="009A4B1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</w:t>
      </w:r>
      <w:r w:rsidRPr="009A4B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9A4B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роли</w:t>
      </w:r>
      <w:r w:rsidRPr="009A4B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Pr="009A4B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применяется</w:t>
      </w:r>
      <w:r w:rsidRPr="009A4B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9A4B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9A4B1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definitionArc</w:t>
      </w:r>
      <w:r w:rsidRPr="009A4B1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Pr="009A4B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ведущей</w:t>
      </w:r>
      <w:r w:rsidRPr="009A4B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Pr="009A4B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56" w:anchor="Essence-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Локатора</w:t>
        </w:r>
        <w:r w:rsidRPr="009A4B1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</w:hyperlink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hyperlink r:id="rId1057" w:anchor="locator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Сущностного концепта</w:t>
        </w:r>
      </w:hyperlink>
      <w:r w:rsidRPr="009A4B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 </w:t>
      </w:r>
      <w:hyperlink r:id="rId1058" w:anchor="locator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Локатора</w:t>
        </w:r>
      </w:hyperlink>
      <w:r w:rsidR="00B542B2" w:rsidRPr="009A4B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59" w:anchor="alias-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Концепта-псевдонима</w:t>
        </w:r>
      </w:hyperlink>
      <w:r w:rsidR="00B542B2" w:rsidRPr="009A4B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9A4B1C" w:rsidRDefault="009A4B1C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Только ненаправленные циклы допускаются в сетях дуг сущность-псевдоним. Полностью</w:t>
      </w:r>
      <w:r w:rsidRPr="009A4B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совместимые</w:t>
      </w:r>
      <w:r w:rsidRPr="009A4B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процессоры</w:t>
      </w:r>
      <w:r w:rsidRPr="009A4B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9A4B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9A4B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выявлять присутствие направленных циклов в сетях дуг сущность-псевдоним</w:t>
      </w:r>
      <w:r w:rsidR="00B542B2" w:rsidRPr="009A4B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7A3136" w:rsidRDefault="00B80C45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Часто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возникают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ситуации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когда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отдельные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60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Концепты</w:t>
        </w:r>
      </w:hyperlink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2439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получают определения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более одного раза в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рамках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одной таксономии или набора таксономий. В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таких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случаях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создателям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таксономий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целесообразно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было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лучший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канонический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сущность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одного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концептов</w:t>
      </w:r>
      <w:r w:rsidR="00B542B2"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связать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остальными</w:t>
      </w:r>
      <w:r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концептами </w:t>
      </w:r>
      <w:r w:rsidR="00B542B2"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псевдонимами</w:t>
      </w:r>
      <w:r w:rsidR="00B542B2"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"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 помощи определяющей дуги </w:t>
      </w:r>
      <w:r w:rsidR="00B542B2"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essence</w:t>
      </w:r>
      <w:r w:rsidR="00B542B2" w:rsidRPr="00B80C4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alias</w:t>
      </w:r>
      <w:r w:rsidR="00B2439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(сущность-псевдо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ним)</w:t>
      </w:r>
      <w:r w:rsidR="00B542B2"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2439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целях указания валидирующим процессорам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2439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а также другим приложениям, использующим </w:t>
      </w:r>
      <w:hyperlink r:id="rId1061" w:anchor="XBRL-instance" w:history="1">
        <w:r w:rsidR="00B2439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</w:t>
        </w:r>
        <w:r w:rsidR="00B24399" w:rsidRPr="0000432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B2439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</w:t>
        </w:r>
        <w:r w:rsidR="00B24399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BRL</w:t>
        </w:r>
      </w:hyperlink>
      <w:r w:rsidR="00B2439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7A31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пункты</w:t>
      </w:r>
      <w:r w:rsidR="00B542B2"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A313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="00B542B2" w:rsidRPr="00B80C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A31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 со</w:t>
      </w:r>
      <w:r w:rsidR="001D5E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гласованными</w:t>
      </w:r>
      <w:r w:rsidR="007A31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соответствии с указанными ниже условиями. </w:t>
      </w:r>
    </w:p>
    <w:p w:rsidR="00B542B2" w:rsidRPr="00AC5867" w:rsidRDefault="00AC5867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Дуга</w:t>
      </w:r>
      <w:r w:rsidRPr="00AC58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сущность</w:t>
      </w:r>
      <w:r w:rsidRPr="00AC58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псевдоним</w:t>
      </w:r>
      <w:r w:rsidR="00B542B2" w:rsidRPr="00AC58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обозначает</w:t>
      </w:r>
      <w:r w:rsidRPr="00AC58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</w:t>
      </w:r>
      <w:r w:rsidRPr="00AC58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между</w:t>
      </w:r>
      <w:r w:rsidRPr="00AC58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двумя</w:t>
      </w:r>
      <w:r w:rsidRPr="00AC58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62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Концептами</w:t>
        </w:r>
      </w:hyperlink>
      <w:r w:rsidR="00B542B2" w:rsidRPr="00AC58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1D5E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ведущие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 сущностного (основного, первичного) концепта</w:t>
      </w:r>
      <w:r w:rsidR="00B542B2" w:rsidRPr="00AC58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 другому концепту-псевдониму </w:t>
      </w:r>
      <w:r w:rsidR="00B542B2" w:rsidRPr="00AC58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альтернативное название</w:t>
      </w:r>
      <w:r w:rsidR="00B542B2" w:rsidRPr="00AC58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B542B2" w:rsidRPr="008912FC" w:rsidRDefault="001D5E91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определениями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</w:t>
      </w:r>
      <w:hyperlink r:id="rId1063" w:anchor="alias-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</w:t>
        </w:r>
        <w:r w:rsidRPr="008912F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псевдоним</w:t>
        </w:r>
      </w:hyperlink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 «</w:t>
      </w:r>
      <w:hyperlink r:id="rId1064" w:anchor="alias-item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Пункт</w:t>
        </w:r>
        <w:r w:rsidRPr="008912FC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псевдоним</w:t>
        </w:r>
      </w:hyperlink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 «</w:t>
      </w:r>
      <w:hyperlink r:id="rId1065" w:anchor="Essence-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Сущностный концепт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«</w:t>
      </w:r>
      <w:hyperlink r:id="rId1066" w:anchor="essence-item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Сущностный пункт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можно ознакомиться в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Таблице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1.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набора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сущность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псевдоним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имеют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одинаковый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сущностный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концепт,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понятие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набор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концептов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псевдонимов» означает совокупность концептов-псевдонимов, связанных с набором дуг, а понятие «набор пунктов-псевдонимов» означает соответственный набор пунктов в </w:t>
      </w:r>
      <w:hyperlink r:id="rId1067" w:anchor="s-equal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S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-равном</w:t>
        </w:r>
      </w:hyperlink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 идентичном контексте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рамках </w:t>
      </w:r>
      <w:hyperlink r:id="rId1068" w:anchor="XBRL-instanc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Отчета</w:t>
        </w:r>
        <w:r w:rsidRPr="0000432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BRL</w:t>
        </w:r>
      </w:hyperlink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Следующие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условия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применимы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определяющим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дугам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являющимся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запрещенными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подробная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информация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запрещенных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дугах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содержится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69" w:anchor="_3.5.3.9.5" w:history="1">
        <w:r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>Параграфе</w:t>
        </w:r>
        <w:r w:rsidRPr="008912FC">
          <w:rPr>
            <w:rFonts w:ascii="Times New Roman" w:eastAsia="Times New Roman" w:hAnsi="Times New Roman" w:cs="Times New Roman"/>
            <w:b/>
            <w:bCs/>
            <w:color w:val="0000CC"/>
            <w:sz w:val="24"/>
            <w:szCs w:val="24"/>
            <w:u w:val="single"/>
            <w:lang w:eastAsia="ru-RU"/>
          </w:rPr>
          <w:t xml:space="preserve"> 3.5.3.9.5</w:t>
        </w:r>
      </w:hyperlink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таксономиях расширения, имеющим эту роль дуги, к концептам-псевдонимам и сущностным концептам таких дуг</w:t>
      </w:r>
      <w:r w:rsidRPr="008912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также их соответственным пунктам-псевдонимам и сущностным пунктам</w:t>
      </w:r>
      <w:r w:rsid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B542B2" w:rsidRPr="00320D2B" w:rsidRDefault="005571D1" w:rsidP="00B542B2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1070" w:anchor="alias-concept" w:history="1">
        <w:r w:rsidR="00320D2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</w:t>
        </w:r>
        <w:r w:rsidR="00320D2B" w:rsidRPr="00320D2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320D2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псевдоним</w:t>
        </w:r>
      </w:hyperlink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="00320D2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="00320D2B" w:rsidRP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="00B542B2" w:rsidRP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71" w:anchor="Essence-Concept" w:history="1">
        <w:r w:rsidR="00320D2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Сущностным концептом</w:t>
        </w:r>
      </w:hyperlink>
      <w:r w:rsidR="00320D2B" w:rsidRP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любого количества прочих концептов-псевдонимов</w:t>
      </w:r>
      <w:r w:rsidR="00B542B2" w:rsidRP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522AD3" w:rsidRDefault="005571D1" w:rsidP="00B542B2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1072" w:anchor="alias-concept" w:history="1">
        <w:r w:rsidR="00320D2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</w:t>
        </w:r>
        <w:r w:rsidR="00320D2B" w:rsidRPr="00320D2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320D2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псевдоним</w:t>
        </w:r>
      </w:hyperlink>
      <w:r w:rsidR="00320D2B" w:rsidRP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73" w:anchor="Essence-Concept" w:history="1">
        <w:r w:rsidR="00320D2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Сущностный</w:t>
        </w:r>
        <w:r w:rsidR="00320D2B" w:rsidRPr="00320D2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 w:rsidR="00320D2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</w:t>
        </w:r>
      </w:hyperlink>
      <w:r w:rsidR="00320D2B" w:rsidRP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="00B542B2" w:rsidRP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20D2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="00320D2B" w:rsidRP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 одинаковый тип пункта</w:t>
      </w:r>
      <w:r w:rsidR="00B542B2" w:rsidRP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одинаковое значение</w:t>
      </w:r>
      <w:r w:rsidR="00B542B2" w:rsidRP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атрибута </w:t>
      </w:r>
      <w:r w:rsidR="00B542B2" w:rsidRPr="00320D2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periodType</w:t>
      </w:r>
      <w:r w:rsidR="00B542B2" w:rsidRP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Также</w:t>
      </w:r>
      <w:r w:rsidR="00320D2B" w:rsidRP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="00320D2B" w:rsidRP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B542B2" w:rsidRP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320D2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balance</w:t>
      </w:r>
      <w:r w:rsidR="00B542B2" w:rsidRP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присутствует</w:t>
      </w:r>
      <w:r w:rsidR="00320D2B" w:rsidRP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</w:t>
      </w:r>
      <w:r w:rsidR="00320D2B" w:rsidRP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320D2B" w:rsidRP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концепте-псевдониме, так и в сущностном концепте дуги</w:t>
      </w:r>
      <w:r w:rsidR="00B542B2" w:rsidRP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</w:t>
      </w:r>
      <w:r w:rsidR="00B542B2" w:rsidRP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20D2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ДОЛЖЕН</w:t>
      </w:r>
      <w:r w:rsidR="00B542B2" w:rsidRP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иметь одинаковое значение для обоих</w:t>
      </w:r>
      <w:r w:rsidR="00B542B2" w:rsidRP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74" w:anchor="concept" w:history="1">
        <w:r w:rsidR="00320D2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Концептов</w:t>
        </w:r>
      </w:hyperlink>
      <w:r w:rsidR="00B542B2" w:rsidRP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Аналогичное</w:t>
      </w:r>
      <w:r w:rsidR="00320D2B"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требование</w:t>
      </w:r>
      <w:r w:rsidR="00320D2B"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20D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отсутствует</w:t>
      </w:r>
      <w:r w:rsidR="00522AD3"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="00522AD3"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атрибут</w:t>
      </w:r>
      <w:r w:rsidR="00522AD3"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522AD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balance</w:t>
      </w:r>
      <w:r w:rsidR="00B542B2"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отсутствует в одном или в обоих этих концептах.</w:t>
      </w:r>
    </w:p>
    <w:p w:rsidR="00B542B2" w:rsidRPr="00522AD3" w:rsidRDefault="001D5E91" w:rsidP="00B542B2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75" w:anchor="alias-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</w:t>
        </w:r>
        <w:r w:rsidRPr="00522AD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псевдоним</w:t>
        </w:r>
      </w:hyperlink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76" w:anchor="Essence-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Сущностный</w:t>
        </w:r>
        <w:r w:rsidRPr="00522AD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</w:t>
        </w:r>
      </w:hyperlink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отчета</w:t>
      </w:r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являющиеся</w:t>
      </w:r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hyperlink r:id="rId1077" w:anchor="c-equal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C</w:t>
        </w:r>
        <w:r w:rsidRPr="00522AD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-равны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ми</w:t>
        </w:r>
      </w:hyperlink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78" w:anchor="p-equal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P</w:t>
        </w:r>
        <w:r w:rsidRPr="00522AD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равными</w:t>
        </w:r>
      </w:hyperlink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являются</w:t>
      </w:r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79" w:anchor="v-equal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V</w:t>
        </w:r>
        <w:r w:rsidRPr="00522AD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-равны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ми</w:t>
        </w:r>
      </w:hyperlink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80" w:anchor="u-equal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U</w:t>
        </w:r>
        <w:r w:rsidRPr="00522AD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-равны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ми</w:t>
        </w:r>
      </w:hyperlink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соответствующих </w:t>
      </w:r>
      <w:hyperlink r:id="rId1081" w:anchor="s-equal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S</w:t>
        </w:r>
        <w:r w:rsidRPr="00522AD3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-равны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х</w:t>
        </w:r>
      </w:hyperlink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контекстах</w:t>
      </w:r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тогда оба этих пункта не являются согласованными с семантикой определяющих ссылок связанного комплекса таксономий, поддерживающего </w:t>
      </w:r>
      <w:hyperlink r:id="rId1082" w:anchor="XBRL-instanc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</w:t>
        </w:r>
        <w:r w:rsidRPr="00004324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BRL</w:t>
        </w:r>
      </w:hyperlink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</w:t>
      </w:r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требование</w:t>
      </w:r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применимо</w:t>
      </w:r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исключительно</w:t>
      </w:r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случаях</w:t>
      </w:r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когда</w:t>
      </w:r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значения этих обоих пунктов не равны нулю. Только</w:t>
      </w:r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полностью</w:t>
      </w:r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совместимые</w:t>
      </w:r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процессоры</w:t>
      </w:r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522AD3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выявлять такие несовместимости</w:t>
      </w:r>
      <w:r w:rsidR="00522A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B542B2" w:rsidRPr="009265C4" w:rsidRDefault="00522AD3" w:rsidP="00B542B2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любого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нечислового</w:t>
      </w:r>
      <w:r w:rsidR="00B542B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83" w:anchor="Essence-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Сущностного</w:t>
        </w:r>
        <w:r w:rsidRPr="007D448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</w:t>
        </w:r>
      </w:hyperlink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="00B542B2"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E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которого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отсутствует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соответствующий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84" w:anchor="essence-item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Сущностный</w:t>
        </w:r>
        <w:r w:rsidRPr="007D448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пункт</w:t>
        </w:r>
      </w:hyperlink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="00B542B2"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EI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имеющий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родителя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P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контекста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522AD3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</w:t>
      </w:r>
      <w:r w:rsidR="00B542B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85" w:anchor="XBRL-instanc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Отчета</w:t>
        </w:r>
        <w:r w:rsidRPr="007D448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BRL</w:t>
        </w:r>
      </w:hyperlink>
      <w:r w:rsidR="00227004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22700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процессор</w:t>
      </w:r>
      <w:r w:rsidR="00B542B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2700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="00B542B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сделать</w:t>
      </w:r>
      <w:r w:rsidR="007D4487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вывод</w:t>
      </w:r>
      <w:r w:rsidR="007D4487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="007D4487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существовании</w:t>
      </w:r>
      <w:r w:rsidR="007D4487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такого</w:t>
      </w:r>
      <w:r w:rsidR="007D4487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пункта</w:t>
      </w:r>
      <w:r w:rsidR="007D4487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EI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имеющего значение, являющееся </w:t>
      </w:r>
      <w:hyperlink r:id="rId1086" w:anchor="v-equal" w:history="1">
        <w:r w:rsidR="00BC034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V</w:t>
        </w:r>
        <w:r w:rsidR="00BC034B" w:rsidRPr="007D448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-равны</w:t>
        </w:r>
        <w:r w:rsidR="007D448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м</w:t>
        </w:r>
      </w:hyperlink>
      <w:r w:rsidR="00B542B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значениям всех </w:t>
      </w:r>
      <w:r w:rsidR="00B542B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ненулевых</w:t>
      </w:r>
      <w:r w:rsidR="00B542B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членов</w:t>
      </w:r>
      <w:r w:rsidR="00B542B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0589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набора пунктов-псевдо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нимов </w:t>
      </w:r>
      <w:r w:rsidR="00B542B2"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S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соответствующего</w:t>
      </w:r>
      <w:r w:rsidR="00D41C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всем дугам сущность-псевдоним, где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E</w:t>
      </w:r>
      <w:r w:rsidR="00B542B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41CE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выступает 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качестве их сущностного концепта, имеющего родителя </w:t>
      </w:r>
      <w:r w:rsidR="00B542B2"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P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если</w:t>
      </w:r>
      <w:r w:rsidR="00B542B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S</w:t>
      </w:r>
      <w:r w:rsidR="00B542B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является пустым набором.</w:t>
      </w:r>
      <w:r w:rsidR="00B542B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="007D4487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="007D4487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ненулевые</w:t>
      </w:r>
      <w:r w:rsidR="007D4487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члены</w:t>
      </w:r>
      <w:r w:rsidR="007D4487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S</w:t>
      </w:r>
      <w:r w:rsidR="007D4487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="007D4487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являются</w:t>
      </w:r>
      <w:r w:rsidR="00B542B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87" w:anchor="v-equal" w:history="1">
        <w:r w:rsidR="00BC034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V</w:t>
        </w:r>
        <w:r w:rsidR="00BC034B" w:rsidRPr="007D448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-равны</w:t>
        </w:r>
        <w:r w:rsidR="007D448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ми</w:t>
        </w:r>
      </w:hyperlink>
      <w:r w:rsidR="007D4487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тогда</w:t>
      </w:r>
      <w:r w:rsidR="007D4487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</w:t>
      </w:r>
      <w:r w:rsidR="00B542B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="007D4487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несовместимым</w:t>
      </w:r>
      <w:r w:rsidR="007D4487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7D4487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семантикой</w:t>
      </w:r>
      <w:r w:rsidR="007D4487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определяющей</w:t>
      </w:r>
      <w:r w:rsidR="007D4487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ссылки, выраженной в ее</w:t>
      </w:r>
      <w:r w:rsidR="007D4487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88" w:anchor="DTS" w:history="1"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DTS</w:t>
        </w:r>
      </w:hyperlink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а полностью совместимые процессоры</w:t>
      </w:r>
      <w:r w:rsidR="00B542B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448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="00B542B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выявлять наличие таких несовместимостей и сообщать о них. </w:t>
      </w:r>
      <w:r w:rsid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="009265C4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="009265C4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применении</w:t>
      </w:r>
      <w:r w:rsidR="009265C4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этого</w:t>
      </w:r>
      <w:r w:rsidR="009265C4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правила</w:t>
      </w:r>
      <w:r w:rsidR="009265C4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любой</w:t>
      </w:r>
      <w:r w:rsidR="009265C4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член</w:t>
      </w:r>
      <w:r w:rsidR="009265C4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M</w:t>
      </w:r>
      <w:r w:rsidR="009265C4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="00B542B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S</w:t>
      </w:r>
      <w:r w:rsidR="00B542B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="009265C4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имеет</w:t>
      </w:r>
      <w:r w:rsidR="009265C4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значения</w:t>
      </w:r>
      <w:r w:rsidR="009265C4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9265C4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="009265C4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="009265C4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равно</w:t>
      </w:r>
      <w:r w:rsidR="009265C4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нулю</w:t>
      </w:r>
      <w:r w:rsidR="00B542B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однако, он является сущностным пунктом в некоем наборе дуг сущность-псевдоним</w:t>
      </w:r>
      <w:r w:rsidR="00B542B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это правило </w:t>
      </w:r>
      <w:r w:rsidR="009265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="00B542B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применяться рекурсивно для выведения значения </w:t>
      </w:r>
      <w:r w:rsidR="00B542B2"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M</w:t>
      </w:r>
      <w:r w:rsidR="00B542B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перед выведением значения </w:t>
      </w:r>
      <w:r w:rsidR="00B542B2"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E</w:t>
      </w:r>
      <w:r w:rsidR="00B542B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B542B2" w:rsidRPr="00C60AFC" w:rsidRDefault="009265C4" w:rsidP="00B542B2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322" w:name="Inference-of-values-for-non-numeric-item"/>
      <w:bookmarkEnd w:id="322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C60AFC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57: </w:t>
      </w:r>
      <w:r w:rsidR="00C60AFC" w:rsidRPr="00C60AFC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Вывод значений нечисловых пунктов при помощи концептов, связанных дугами «сущность-псевдоним»</w:t>
      </w:r>
      <w:r w:rsidR="00C60AFC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</w:t>
      </w:r>
    </w:p>
    <w:p w:rsidR="00B542B2" w:rsidRPr="008D3501" w:rsidRDefault="008D3501" w:rsidP="00B542B2">
      <w:pPr>
        <w:shd w:val="clear" w:color="auto" w:fill="CC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B542B2"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89" w:anchor="XBRL-instanc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Отчете</w:t>
        </w:r>
        <w:r w:rsidRPr="008D3501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BRL</w:t>
        </w:r>
      </w:hyperlink>
      <w:r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присутствует контекст</w:t>
      </w:r>
      <w:r w:rsidR="00B542B2"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</w:t>
      </w:r>
      <w:r w:rsidR="00B542B2" w:rsidRPr="008D350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1</w:t>
      </w:r>
      <w:r w:rsidR="00B542B2"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Концепты</w:t>
      </w:r>
      <w:r w:rsidR="00B542B2"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D</w:t>
      </w:r>
      <w:r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E</w:t>
      </w:r>
      <w:r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являются</w:t>
      </w:r>
      <w:r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типами</w:t>
      </w:r>
      <w:r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строчных</w:t>
      </w:r>
      <w:r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пунктов</w:t>
      </w:r>
      <w:r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8033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связанных</w:t>
      </w:r>
      <w:r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дугой</w:t>
      </w:r>
      <w:r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сущность</w:t>
      </w:r>
      <w:r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псевдоним</w:t>
      </w:r>
      <w:r w:rsidR="00B542B2"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D350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definitionArc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где</w:t>
      </w:r>
      <w:r w:rsidR="00B542B2"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E</w:t>
      </w:r>
      <w:r w:rsidR="00B542B2"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="00B542B2"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90" w:anchor="Essence-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Сущностным концептом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а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D</w:t>
      </w:r>
      <w:r w:rsidR="00B542B2"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– </w:t>
      </w:r>
      <w:hyperlink r:id="rId1091" w:anchor="alias-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Концептом-псевдонимом</w:t>
        </w:r>
      </w:hyperlink>
      <w:r w:rsidR="00B542B2"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E</w:t>
      </w:r>
      <w:r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имеет</w:t>
      </w:r>
      <w:r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"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Bert</w:t>
      </w:r>
      <w:r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"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контексте</w:t>
      </w:r>
      <w:r w:rsidR="00B542B2"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</w:t>
      </w:r>
      <w:r w:rsidR="00B542B2"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</w:t>
      </w:r>
      <w:r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="00B542B2"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D</w:t>
      </w:r>
      <w:r w:rsidR="00B542B2"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="00B542B2"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Ernie</w:t>
      </w:r>
      <w:r w:rsidR="00B542B2"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"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контексте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</w:t>
      </w:r>
      <w:r w:rsidR="00B542B2"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Эти</w:t>
      </w:r>
      <w:r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значения</w:t>
      </w:r>
      <w:r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являются</w:t>
      </w:r>
      <w:r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несовместимыми</w:t>
      </w:r>
      <w:r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выраженной семантикой</w:t>
      </w:r>
      <w:r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D350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definitionArc</w:t>
      </w:r>
      <w:r w:rsidR="00B542B2" w:rsidRPr="008D350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694B82" w:rsidRDefault="008D3501" w:rsidP="00694B82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любого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числового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92" w:anchor="Essence-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Сущностного</w:t>
        </w:r>
        <w:r w:rsidRPr="007D448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</w:t>
        </w:r>
      </w:hyperlink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E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которого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отсутствует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соответствующий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93" w:anchor="essence-item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Сущностный</w:t>
        </w:r>
        <w:r w:rsidRPr="007D448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пункт</w:t>
        </w:r>
      </w:hyperlink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EI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имеющий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родителя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P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контекста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522AD3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94" w:anchor="XBRL-instanc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Отчета</w:t>
        </w:r>
        <w:r w:rsidRPr="007D448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BRL</w:t>
        </w:r>
      </w:hyperlink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процессор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МОЖЕТ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сделать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вывод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существовании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такого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пункта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EI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имеющего значение, являющееся </w:t>
      </w:r>
      <w:hyperlink r:id="rId1095" w:anchor="v-equal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V</w:t>
        </w:r>
        <w:r w:rsidRPr="007D448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-равны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м</w:t>
        </w:r>
      </w:hyperlink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значениям всех 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ненулевых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членов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набора пунктов-псевдонимов </w:t>
      </w:r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S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соответствующего всем дугам сущность-псевдоним, где </w:t>
      </w:r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E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выступает в качестве их сущностного концепта, имеющего родителя </w:t>
      </w:r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P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если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S</w:t>
      </w:r>
      <w:r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 является пустым набором при наибольших значениях </w:t>
      </w:r>
      <w:r w:rsidR="00B542B2" w:rsidRPr="008D350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8D350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precision</w:t>
      </w:r>
      <w:r w:rsidR="00B542B2"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B542B2"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8D350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@</w:t>
      </w:r>
      <w:r w:rsidR="00B542B2" w:rsidRPr="008D350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decimals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для которых это возможно </w:t>
      </w:r>
      <w:r w:rsidR="00B542B2"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 параграф</w:t>
      </w:r>
      <w:r w:rsidR="00B542B2" w:rsidRPr="008D35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4.6.3).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="00694B8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="00694B8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ненулевые</w:t>
      </w:r>
      <w:r w:rsidR="00694B8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члены</w:t>
      </w:r>
      <w:r w:rsidR="00694B8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S</w:t>
      </w:r>
      <w:r w:rsidR="00694B8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="00694B8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являются</w:t>
      </w:r>
      <w:r w:rsidR="00694B8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96" w:anchor="v-equal" w:history="1">
        <w:r w:rsidR="00694B8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V</w:t>
        </w:r>
        <w:r w:rsidR="00694B82" w:rsidRPr="007D448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-равны</w:t>
        </w:r>
        <w:r w:rsidR="00694B82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ми</w:t>
        </w:r>
      </w:hyperlink>
      <w:r w:rsidR="00694B8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тогда</w:t>
      </w:r>
      <w:r w:rsidR="00694B8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</w:t>
      </w:r>
      <w:r w:rsidR="00694B8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694B8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="00694B8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несовместимым</w:t>
      </w:r>
      <w:r w:rsidR="00694B8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694B8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семантикой</w:t>
      </w:r>
      <w:r w:rsidR="00694B8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определяющей</w:t>
      </w:r>
      <w:r w:rsidR="00694B8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ссылки, выраженной в ее</w:t>
      </w:r>
      <w:r w:rsidR="00694B8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97" w:anchor="DTS" w:history="1">
        <w:r w:rsidR="00694B8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DTS</w:t>
        </w:r>
      </w:hyperlink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а полностью совместимые процессоры</w:t>
      </w:r>
      <w:r w:rsidR="00694B8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694B8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="00694B82" w:rsidRPr="007D44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выявлять такие несовместимости. Если</w:t>
      </w:r>
      <w:r w:rsidR="00694B8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="00694B8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применении</w:t>
      </w:r>
      <w:r w:rsidR="00694B8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этого</w:t>
      </w:r>
      <w:r w:rsidR="00694B8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правила</w:t>
      </w:r>
      <w:r w:rsidR="00694B8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любой</w:t>
      </w:r>
      <w:r w:rsidR="00694B8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член</w:t>
      </w:r>
      <w:r w:rsidR="00694B8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M</w:t>
      </w:r>
      <w:r w:rsidR="00694B8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</w:t>
      </w:r>
      <w:r w:rsidR="00694B8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S</w:t>
      </w:r>
      <w:r w:rsidR="00694B8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="00694B8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имеет</w:t>
      </w:r>
      <w:r w:rsidR="00694B8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значения</w:t>
      </w:r>
      <w:r w:rsidR="00694B8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694B8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="00694B8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="00694B8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равно</w:t>
      </w:r>
      <w:r w:rsidR="00694B8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нулю</w:t>
      </w:r>
      <w:r w:rsidR="00694B8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однако, он является сущностным пунктом в некоем наборе дуг сущность-псевдоним</w:t>
      </w:r>
      <w:r w:rsidR="00694B8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это правило </w:t>
      </w:r>
      <w:r w:rsidR="00694B8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="00694B8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применяться рекурсивно для выведения значения </w:t>
      </w:r>
      <w:r w:rsidR="00694B82"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M</w:t>
      </w:r>
      <w:r w:rsidR="00694B82" w:rsidRPr="009265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94B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перед выведением значения </w:t>
      </w:r>
      <w:r w:rsidR="00694B82"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E</w:t>
      </w:r>
      <w:r w:rsidR="00694B8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80334A" w:rsidRDefault="0080334A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Pr="008033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процессоров</w:t>
      </w:r>
      <w:r w:rsidRPr="008033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8033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8033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требуется</w:t>
      </w:r>
      <w:r w:rsidRPr="008033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выводить</w:t>
      </w:r>
      <w:r w:rsidRPr="008033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значения</w:t>
      </w:r>
      <w:r w:rsidRPr="008033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98" w:anchor="alias-item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Пунктов</w:t>
        </w:r>
        <w:r w:rsidRPr="0080334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псевдонимов</w:t>
        </w:r>
      </w:hyperlink>
      <w:r w:rsidRPr="008033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</w:t>
      </w:r>
      <w:r w:rsidRPr="008033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значений</w:t>
      </w:r>
      <w:r w:rsidRPr="008033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099" w:anchor="essence-item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Сущностных пунктов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а данная спецификация не содержит правил по осуществлению таких действий. </w:t>
      </w:r>
    </w:p>
    <w:p w:rsidR="00B542B2" w:rsidRPr="0080334A" w:rsidRDefault="0080334A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</w:pPr>
      <w:bookmarkStart w:id="323" w:name="Inference-of-values-for-numeric-items-wi"/>
      <w:bookmarkEnd w:id="323"/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Пример</w:t>
      </w:r>
      <w:r w:rsidR="00B542B2" w:rsidRPr="0080334A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 58: </w:t>
      </w:r>
      <w:r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 xml:space="preserve">Вывод значений </w:t>
      </w:r>
      <w:r w:rsidRPr="00C60AFC">
        <w:rPr>
          <w:rFonts w:ascii="Arial" w:eastAsia="Times New Roman" w:hAnsi="Arial" w:cs="Arial"/>
          <w:smallCaps/>
          <w:color w:val="000000"/>
          <w:sz w:val="24"/>
          <w:szCs w:val="24"/>
          <w:lang w:eastAsia="ru-RU"/>
        </w:rPr>
        <w:t>числовых пунктов при помощи концептов, связанных дугами «сущность-псевдоним»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B542B2" w:rsidRPr="00E23B4F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80508" w:rsidRDefault="0080334A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Случай</w:t>
            </w:r>
            <w:r w:rsidR="00B542B2" w:rsidRPr="0078050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1</w:t>
            </w:r>
          </w:p>
          <w:p w:rsidR="00B542B2" w:rsidRPr="00780508" w:rsidRDefault="0080334A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Концепты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A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B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C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связаны</w:t>
            </w:r>
            <w:r w:rsidR="00B542B2"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дугами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сущность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псевдоним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где</w:t>
            </w:r>
            <w:r w:rsidR="00B542B2"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A</w:t>
            </w:r>
            <w:r w:rsidR="00B542B2"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сущностью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B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C</w:t>
            </w:r>
            <w:r w:rsidR="00B542B2"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– псевдонимами</w:t>
            </w:r>
            <w:r w:rsidR="00B542B2"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рамках</w:t>
            </w:r>
            <w:r w:rsidR="00B542B2"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00" w:anchor="XBRL-instance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Отчета</w:t>
              </w:r>
              <w:r w:rsidRPr="00E23B4F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</w:t>
              </w:r>
              <w:r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BRL</w:t>
              </w:r>
            </w:hyperlink>
            <w:r w:rsidR="00B542B2"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значение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B</w:t>
            </w:r>
            <w:r w:rsidR="00B542B2"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равно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110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точностью</w:t>
            </w:r>
            <w:r w:rsidR="00B542B2"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3B4F"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  <w:r w:rsid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а значение</w:t>
            </w:r>
            <w:r w:rsidR="00B542B2"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C</w:t>
            </w:r>
            <w:r w:rsidR="00B542B2"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равно </w:t>
            </w:r>
            <w:r w:rsidR="00B542B2"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99 </w:t>
            </w:r>
            <w:r w:rsid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 точностью </w:t>
            </w:r>
            <w:r w:rsidR="00B542B2" w:rsidRPr="0078050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2. </w:t>
            </w:r>
            <w:r w:rsidR="00E23B4F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A</w:t>
            </w:r>
            <w:r w:rsidR="00E23B4F" w:rsidRPr="0078050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E23B4F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B</w:t>
            </w:r>
            <w:r w:rsidR="00E23B4F" w:rsidRPr="0078050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E23B4F" w:rsidRPr="0078050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3B4F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C</w:t>
            </w:r>
            <w:r w:rsidR="00E23B4F" w:rsidRPr="0078050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="00B542B2" w:rsidRPr="0078050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01" w:anchor="c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</w:t>
              </w:r>
              <w:r w:rsidR="00BC034B" w:rsidRPr="0078050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 w:rsidR="00E23B4F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="00B542B2" w:rsidRPr="0078050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  <w:p w:rsidR="00B542B2" w:rsidRPr="00E23B4F" w:rsidRDefault="00E23B4F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Значения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B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C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 несовместимыми при их указанной точности – 2.</w:t>
            </w:r>
            <w:r w:rsidR="00B542B2"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Следовательно,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вывод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для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невозможен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B542B2" w:rsidRPr="00E23B4F" w:rsidRDefault="0080334A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Случай</w:t>
            </w:r>
            <w:r w:rsidR="00B542B2" w:rsidRPr="00E23B4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2</w:t>
            </w:r>
          </w:p>
          <w:p w:rsidR="00B542B2" w:rsidRPr="00E23B4F" w:rsidRDefault="00E23B4F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Концепты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A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B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C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связаны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дугами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сущность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псевдоним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где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A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сущностью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B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C</w:t>
            </w:r>
            <w:r w:rsidRPr="0080334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– псевдонимами</w:t>
            </w:r>
            <w:r w:rsidR="00B542B2"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рамках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02" w:anchor="XBRL-instance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Отчета</w:t>
              </w:r>
              <w:r w:rsidRPr="00E23B4F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</w:t>
              </w:r>
              <w:r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BRL</w:t>
              </w:r>
            </w:hyperlink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значение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B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равно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110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точностью 1, а значение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C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равно 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99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 точностью </w:t>
            </w:r>
            <w:r w:rsidR="00B542B2"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A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B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C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03" w:anchor="c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</w:t>
              </w:r>
              <w:r w:rsidRPr="00E23B4F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="00B542B2"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  <w:p w:rsidR="00B542B2" w:rsidRPr="00780508" w:rsidRDefault="00E23B4F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 округлении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B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 точностью </w:t>
            </w:r>
            <w:r w:rsidRPr="0078050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получаем</w:t>
            </w:r>
            <w:r w:rsidR="00B542B2" w:rsidRPr="0078050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100</w:t>
            </w:r>
          </w:p>
          <w:p w:rsidR="00B542B2" w:rsidRPr="00E23B4F" w:rsidRDefault="00E23B4F" w:rsidP="00B542B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округлении</w:t>
            </w:r>
            <w:r w:rsidR="00B542B2"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C</w:t>
            </w:r>
            <w:r w:rsidR="00B542B2"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 точностью </w:t>
            </w:r>
            <w:r w:rsidR="00B542B2"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получаем</w:t>
            </w:r>
            <w:r w:rsidR="00B542B2"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100</w:t>
            </w:r>
          </w:p>
          <w:p w:rsidR="00B542B2" w:rsidRPr="00E23B4F" w:rsidRDefault="00E23B4F" w:rsidP="00E23B4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Поскольку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эти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два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значения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одинаковыми</w:t>
            </w:r>
            <w:r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значение</w:t>
            </w:r>
            <w:r w:rsidR="00B542B2"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100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 точностью</w:t>
            </w:r>
            <w:r w:rsidR="00B542B2"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1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может быть выведено для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A</w:t>
            </w:r>
            <w:r w:rsidR="00B542B2" w:rsidRPr="00E23B4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B542B2" w:rsidRPr="00FD762C" w:rsidRDefault="00E23B4F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</w:pPr>
      <w:bookmarkStart w:id="324" w:name="_5.2.6.2.3"/>
      <w:bookmarkEnd w:id="324"/>
      <w:r w:rsidRPr="00FD762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5.2.6.2.3 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Дуги «</w:t>
      </w:r>
      <w:r w:rsidR="00B542B2" w:rsidRPr="00F139A8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similar</w:t>
      </w:r>
      <w:r w:rsidR="00B542B2" w:rsidRPr="00FD762C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eastAsia="ru-RU"/>
        </w:rPr>
        <w:t>-</w:t>
      </w:r>
      <w:r w:rsidR="00B542B2" w:rsidRPr="00F139A8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tuples</w:t>
      </w:r>
      <w:r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»</w:t>
      </w:r>
      <w:r w:rsidR="00B542B2" w:rsidRPr="00FD762C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 xml:space="preserve"> </w:t>
      </w:r>
      <w:r w:rsidR="009C6F56" w:rsidRPr="009C6F56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(подобные кортежи)</w:t>
      </w:r>
    </w:p>
    <w:p w:rsidR="00B542B2" w:rsidRPr="00E23B4F" w:rsidRDefault="00E23B4F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23B4F">
        <w:rPr>
          <w:rFonts w:ascii="Arial" w:hAnsi="Arial"/>
          <w:color w:val="000000"/>
          <w:sz w:val="24"/>
          <w:szCs w:val="24"/>
        </w:rPr>
        <w:t>Третьим значением роли стандартной дуги для элементов</w:t>
      </w:r>
      <w:r w:rsidRPr="00E23B4F">
        <w:rPr>
          <w:rFonts w:ascii="Arial" w:hAnsi="Arial"/>
          <w:color w:val="000000"/>
        </w:rPr>
        <w:t xml:space="preserve"> </w:t>
      </w:r>
      <w:r w:rsidRPr="00E23B4F">
        <w:rPr>
          <w:rFonts w:ascii="Courier New" w:hAnsi="Courier New"/>
          <w:color w:val="000000"/>
          <w:sz w:val="20"/>
        </w:rPr>
        <w:t>&lt;</w:t>
      </w:r>
      <w:r w:rsidRPr="00E23B4F">
        <w:rPr>
          <w:rFonts w:ascii="Courier New" w:hAnsi="Courier New"/>
          <w:color w:val="000000"/>
          <w:sz w:val="20"/>
          <w:lang w:val="en-US"/>
        </w:rPr>
        <w:t>definitionArc</w:t>
      </w:r>
      <w:r w:rsidRPr="00E23B4F">
        <w:rPr>
          <w:rFonts w:ascii="Courier New" w:hAnsi="Courier New"/>
          <w:color w:val="000000"/>
          <w:sz w:val="20"/>
        </w:rPr>
        <w:t xml:space="preserve">&gt; </w:t>
      </w:r>
      <w:r w:rsidRPr="00E23B4F">
        <w:rPr>
          <w:rFonts w:ascii="Arial" w:hAnsi="Arial"/>
          <w:color w:val="000000"/>
          <w:sz w:val="24"/>
          <w:szCs w:val="24"/>
        </w:rPr>
        <w:t>является</w:t>
      </w:r>
      <w:r w:rsidRPr="00E23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E23B4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definitionArc</w:t>
      </w:r>
      <w:r w:rsidR="00B542B2" w:rsidRPr="00E23B4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E23B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B542B2" w:rsidRPr="00780508" w:rsidRDefault="00B542B2" w:rsidP="00B542B2">
      <w:p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Pr="007805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Pr="007805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Pr="007805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Pr="007805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/2003/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Pr="007805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similar</w:t>
      </w:r>
      <w:r w:rsidRPr="007805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tuples</w:t>
      </w:r>
    </w:p>
    <w:p w:rsidR="00B542B2" w:rsidRPr="00174F0F" w:rsidRDefault="00174F0F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Такие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называются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дугами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similar</w:t>
      </w:r>
      <w:r w:rsidR="00B542B2" w:rsidRPr="00174F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tuples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(подобные кортежи)</w:t>
      </w:r>
      <w:r w:rsidR="00B542B2"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74F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definitionArc</w:t>
      </w:r>
      <w:r w:rsidR="00B542B2" w:rsidRPr="00174F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таким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значением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роли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представлять отношения исключительно между </w:t>
      </w:r>
      <w:hyperlink r:id="rId1104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Концептами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которые находятся в группе подстановок</w:t>
      </w:r>
      <w:r w:rsidR="00B542B2"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74F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tuple</w:t>
      </w:r>
      <w:r w:rsidR="00B542B2" w:rsidRPr="00174F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B542B2" w:rsidRPr="00174F0F" w:rsidRDefault="00174F0F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="00B542B2"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similar</w:t>
      </w:r>
      <w:r w:rsidR="00B542B2" w:rsidRPr="00174F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tuples</w:t>
      </w:r>
      <w:r w:rsidRPr="00174F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подобные</w:t>
      </w:r>
      <w:r w:rsidRPr="00174F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кортежи</w:t>
      </w:r>
      <w:r w:rsidRPr="00174F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="00B542B2"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представляют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между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105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Концептами</w:t>
        </w:r>
      </w:hyperlink>
      <w:r w:rsidR="00B542B2"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кортежей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имеют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эквивалентные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определения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это предусмотрено в ярлыках и ссылках на такие кортежи</w:t>
      </w:r>
      <w:r w:rsidR="00B542B2"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даже если они имеют различные контентные модели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="00B542B2"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542B2" w:rsidRPr="00174F0F" w:rsidRDefault="00174F0F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Например</w:t>
      </w:r>
      <w:r w:rsidR="00B542B2"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такой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отношений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будет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уместно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использовать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между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двумя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различными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106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Концептами</w:t>
        </w:r>
      </w:hyperlink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кортежей, которые предназначены для описания почтовых адресов. </w:t>
      </w:r>
      <w:r w:rsidR="00B542B2"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780508" w:rsidRDefault="00174F0F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Семантика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similar</w:t>
      </w:r>
      <w:r w:rsidRPr="00174F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tuples</w:t>
      </w:r>
      <w:r w:rsidRPr="00174F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подобные</w:t>
      </w:r>
      <w:r w:rsidRPr="00174F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кортежи</w:t>
      </w:r>
      <w:r w:rsidRPr="00174F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является симметричной. </w:t>
      </w:r>
      <w:r w:rsidR="00B542B2"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 имеет значение кортежи, в направлении от которых и в направлении к которым идет дуга. </w:t>
      </w:r>
    </w:p>
    <w:p w:rsidR="00B542B2" w:rsidRPr="00102D74" w:rsidRDefault="00174F0F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Любые</w:t>
      </w:r>
      <w:r w:rsidRPr="00102D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циклы</w:t>
      </w:r>
      <w:r w:rsidRPr="00102D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могут</w:t>
      </w:r>
      <w:r w:rsidRPr="00102D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102D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семантически</w:t>
      </w:r>
      <w:r w:rsidRPr="00102D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рациональными</w:t>
      </w:r>
      <w:r w:rsidRPr="00102D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102D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сетях</w:t>
      </w:r>
      <w:r w:rsidRPr="00102D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элементов</w:t>
      </w:r>
      <w:r w:rsidRPr="00102D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02D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102D7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definitionArc</w:t>
      </w:r>
      <w:r w:rsidR="00B542B2" w:rsidRPr="00102D7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</w:t>
      </w:r>
      <w:r w:rsidRPr="00102D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значением</w:t>
      </w:r>
      <w:r w:rsidRPr="00102D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роли</w:t>
      </w:r>
      <w:r w:rsidRPr="00102D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="00B542B2" w:rsidRPr="00102D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="00B542B2" w:rsidRPr="00102D7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="00B542B2" w:rsidRPr="00102D7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="00B542B2" w:rsidRPr="00102D7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Pr="00102D7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/2003/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Pr="00102D7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similar</w:t>
      </w:r>
      <w:r w:rsidRPr="00102D7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tuples</w:t>
      </w:r>
      <w:r w:rsidRPr="00102D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поскольку</w:t>
      </w:r>
      <w:r w:rsidRPr="00102D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</w:t>
      </w:r>
      <w:r w:rsidRPr="00102D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между</w:t>
      </w:r>
      <w:r w:rsidRPr="00102D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107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Концептами</w:t>
        </w:r>
      </w:hyperlink>
      <w:r w:rsidR="00102D74" w:rsidRPr="00102D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102D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описываемые</w:t>
      </w:r>
      <w:r w:rsidR="00102D74" w:rsidRPr="00102D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02D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этими отношениями, являются симметричными. </w:t>
      </w:r>
    </w:p>
    <w:p w:rsidR="00B542B2" w:rsidRPr="009C6F56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</w:pPr>
      <w:bookmarkStart w:id="325" w:name="_5.2.6.2.4"/>
      <w:bookmarkEnd w:id="325"/>
      <w:r w:rsidRPr="009C6F56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5.2.6.2.4 </w:t>
      </w:r>
      <w:r w:rsidR="00102D74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Дуги</w:t>
      </w:r>
      <w:r w:rsidR="00102D74" w:rsidRPr="009C6F56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 </w:t>
      </w:r>
      <w:r w:rsidRPr="009C6F56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>"</w:t>
      </w:r>
      <w:r w:rsidRPr="00F139A8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requires</w:t>
      </w:r>
      <w:r w:rsidRPr="009C6F56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-</w:t>
      </w:r>
      <w:r w:rsidRPr="00F139A8">
        <w:rPr>
          <w:rFonts w:ascii="Courier New" w:eastAsia="Times New Roman" w:hAnsi="Courier New" w:cs="Courier New"/>
          <w:b/>
          <w:bCs/>
          <w:i/>
          <w:iCs/>
          <w:color w:val="005A9C"/>
          <w:sz w:val="20"/>
          <w:szCs w:val="20"/>
          <w:lang w:val="en-US" w:eastAsia="ru-RU"/>
        </w:rPr>
        <w:t>element</w:t>
      </w:r>
      <w:r w:rsidRPr="009C6F56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" </w:t>
      </w:r>
      <w:r w:rsidR="009C6F56" w:rsidRPr="009C6F56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>(</w:t>
      </w:r>
      <w:r w:rsidR="009C6F56" w:rsidRPr="009C6F56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требуемый</w:t>
      </w:r>
      <w:r w:rsidR="009C6F56" w:rsidRPr="009C6F56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 xml:space="preserve"> </w:t>
      </w:r>
      <w:r w:rsidR="009C6F56" w:rsidRPr="009C6F56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eastAsia="ru-RU"/>
        </w:rPr>
        <w:t>элемент</w:t>
      </w:r>
      <w:r w:rsidR="009C6F56" w:rsidRPr="009C6F56">
        <w:rPr>
          <w:rFonts w:ascii="Arial" w:eastAsia="Times New Roman" w:hAnsi="Arial" w:cs="Arial"/>
          <w:b/>
          <w:bCs/>
          <w:i/>
          <w:iCs/>
          <w:color w:val="005A9C"/>
          <w:sz w:val="24"/>
          <w:szCs w:val="24"/>
          <w:lang w:val="en-US" w:eastAsia="ru-RU"/>
        </w:rPr>
        <w:t>)</w:t>
      </w:r>
    </w:p>
    <w:p w:rsidR="00B542B2" w:rsidRPr="00102D74" w:rsidRDefault="00102D74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02D74">
        <w:rPr>
          <w:rFonts w:ascii="Arial" w:hAnsi="Arial"/>
          <w:color w:val="000000"/>
          <w:sz w:val="24"/>
          <w:szCs w:val="24"/>
        </w:rPr>
        <w:t>Четвертым значением роли стандартной дуги для элементов</w:t>
      </w:r>
      <w:r w:rsidRPr="00102D74">
        <w:rPr>
          <w:rFonts w:ascii="Arial" w:hAnsi="Arial"/>
          <w:color w:val="000000"/>
        </w:rPr>
        <w:t xml:space="preserve"> </w:t>
      </w:r>
      <w:r w:rsidRPr="00102D74">
        <w:rPr>
          <w:rFonts w:ascii="Courier New" w:hAnsi="Courier New"/>
          <w:color w:val="000000"/>
          <w:sz w:val="20"/>
        </w:rPr>
        <w:t>&lt;</w:t>
      </w:r>
      <w:r w:rsidRPr="00102D74">
        <w:rPr>
          <w:rFonts w:ascii="Courier New" w:hAnsi="Courier New"/>
          <w:color w:val="000000"/>
          <w:sz w:val="20"/>
          <w:lang w:val="en-US"/>
        </w:rPr>
        <w:t>definitionArc</w:t>
      </w:r>
      <w:r w:rsidRPr="00102D74">
        <w:rPr>
          <w:rFonts w:ascii="Courier New" w:hAnsi="Courier New"/>
          <w:color w:val="000000"/>
          <w:sz w:val="20"/>
        </w:rPr>
        <w:t xml:space="preserve">&gt; </w:t>
      </w:r>
      <w:r w:rsidRPr="00102D74">
        <w:rPr>
          <w:rFonts w:ascii="Arial" w:hAnsi="Arial"/>
          <w:color w:val="000000"/>
          <w:sz w:val="24"/>
          <w:szCs w:val="24"/>
        </w:rPr>
        <w:t>является</w:t>
      </w:r>
      <w:r w:rsidR="00B542B2" w:rsidRPr="00102D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B542B2" w:rsidRPr="00780508" w:rsidRDefault="00B542B2" w:rsidP="00B542B2">
      <w:pPr>
        <w:spacing w:before="100" w:beforeAutospacing="1" w:after="100" w:afterAutospacing="1" w:line="240" w:lineRule="auto"/>
        <w:ind w:left="9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Pr="007805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Pr="007805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Pr="007805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Pr="007805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/2003/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Pr="007805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requires</w:t>
      </w:r>
      <w:r w:rsidRPr="007805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element</w:t>
      </w:r>
    </w:p>
    <w:p w:rsidR="00B542B2" w:rsidRPr="00780508" w:rsidRDefault="00780508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Такие</w:t>
      </w:r>
      <w:r w:rsidRPr="007805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Pr="007805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называются</w:t>
      </w:r>
      <w:r w:rsidRPr="007805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дугами</w:t>
      </w:r>
      <w:r w:rsidRPr="007805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requires</w:t>
      </w:r>
      <w:r w:rsidR="00B542B2" w:rsidRPr="007805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element</w:t>
      </w:r>
      <w:r w:rsidRPr="007805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требуемый</w:t>
      </w:r>
      <w:r w:rsidRPr="007805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элемент</w:t>
      </w:r>
      <w:r w:rsidRPr="007805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="00B542B2" w:rsidRPr="007805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Элементы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174F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definitionArc</w:t>
      </w:r>
      <w:r w:rsidRPr="00174F0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таким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значением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роли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представлять отношения исключительно между </w:t>
      </w:r>
      <w:hyperlink r:id="rId1108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Концептами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(которые, по определению, находятся в группах подстановок</w:t>
      </w:r>
      <w:r w:rsidRPr="00174F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805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tuple</w:t>
      </w:r>
      <w:r w:rsidR="00B542B2" w:rsidRPr="007805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B542B2" w:rsidRPr="007805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7805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item</w:t>
      </w:r>
      <w:r w:rsidR="00B542B2" w:rsidRPr="0078050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&gt;</w:t>
      </w:r>
      <w:r w:rsidR="00B542B2" w:rsidRPr="007805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2445F7" w:rsidRDefault="00780508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Pr="007805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 по</w:t>
      </w:r>
      <w:r w:rsidRPr="007805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109" w:anchor="concept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</w:t>
        </w:r>
        <w:r w:rsidR="001D5A69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у</w:t>
        </w:r>
      </w:hyperlink>
      <w:r w:rsidRPr="007805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7805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источника</w:t>
      </w:r>
      <w:r w:rsidRPr="007805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дуги</w:t>
      </w:r>
      <w:r w:rsidR="00B542B2" w:rsidRPr="007805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отображается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7805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110" w:anchor="XBRL-instance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Отчете</w:t>
        </w:r>
        <w:r w:rsidRPr="0078050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 xml:space="preserve"> </w:t>
        </w:r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BRL</w:t>
        </w:r>
      </w:hyperlink>
      <w:r w:rsidRPr="007805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тогда</w:t>
      </w:r>
      <w:r w:rsidRPr="007805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образец целевого концепта дуги также </w:t>
      </w:r>
      <w:r w:rsidRPr="0078050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ДОЛЖЕН</w:t>
      </w:r>
      <w:r w:rsidR="00B542B2" w:rsidRPr="007805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отобразиться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отчете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7805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Требования</w:t>
      </w:r>
      <w:r w:rsidR="001D5A69"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="001D5A69"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D5A69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</w:t>
      </w:r>
      <w:r w:rsidR="001D5A69"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-рав</w:t>
      </w:r>
      <w:r w:rsid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енству</w:t>
      </w:r>
      <w:r w:rsidR="001D5A69"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="00B542B2"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D5A69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U</w:t>
      </w:r>
      <w:r w:rsidR="001D5A69"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-рав</w:t>
      </w:r>
      <w:r w:rsidR="009C6F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енству отчетов по этим концептам</w:t>
      </w:r>
      <w:r w:rsid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 проверке этого требования отсутствуют. </w:t>
      </w:r>
      <w:r w:rsidR="009C6F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Кроме того, это требование не налагает условий по относительному расположению таких отчетов по концептам в кортежах. Полностью совместимые процессоры</w:t>
      </w:r>
      <w:r w:rsidR="009C6F56"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C6F56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9C6F56"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C6F5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ДОЛЖНЫ</w:t>
      </w:r>
      <w:r w:rsidR="009C6F56"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C6F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выявлять</w:t>
      </w:r>
      <w:r w:rsidR="009C6F56"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C6F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отчеты, в которых нарушаются такие отношения, и сообщать о них</w:t>
      </w:r>
      <w:r w:rsid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1D5A69"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BD7E5B" w:rsidRDefault="001D5A69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Например</w:t>
      </w:r>
      <w:r w:rsidR="00B542B2"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данные</w:t>
      </w:r>
      <w:r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</w:t>
      </w:r>
      <w:r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правило</w:t>
      </w:r>
      <w:r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подаются</w:t>
      </w:r>
      <w:r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бумажной</w:t>
      </w:r>
      <w:r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форме</w:t>
      </w:r>
      <w:r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должны</w:t>
      </w:r>
      <w:r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представлены</w:t>
      </w:r>
      <w:r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электронной</w:t>
      </w:r>
      <w:r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форме</w:t>
      </w:r>
      <w:r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помощи</w:t>
      </w:r>
      <w:r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отчетов</w:t>
      </w:r>
      <w:r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1D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BD7E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создания</w:t>
      </w:r>
      <w:r w:rsidRPr="00BD7E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понятия</w:t>
      </w:r>
      <w:r w:rsidRPr="00BD7E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required</w:t>
      </w:r>
      <w:r w:rsidRPr="00BD7E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field</w:t>
      </w:r>
      <w:r w:rsidRPr="00BD7E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требуемое</w:t>
      </w:r>
      <w:r w:rsidRPr="00BD7E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поле</w:t>
      </w:r>
      <w:r w:rsidRPr="00BD7E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)»</w:t>
      </w:r>
      <w:r w:rsidR="00BD7E5B" w:rsidRPr="00BD7E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BD7E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автор таксономии может создать </w:t>
      </w:r>
      <w:r w:rsidR="00B542B2" w:rsidRPr="00BD7E5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definitionArc</w:t>
      </w:r>
      <w:r w:rsidR="00B542B2" w:rsidRPr="00BD7E5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&gt; </w:t>
      </w:r>
      <w:r w:rsidR="00BD7E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 значением роли дуги</w:t>
      </w:r>
      <w:r w:rsidR="00B542B2" w:rsidRPr="00BD7E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="00B542B2" w:rsidRPr="00BD7E5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="00B542B2" w:rsidRPr="00BD7E5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="00B542B2" w:rsidRPr="00BD7E5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="00B542B2" w:rsidRPr="00BD7E5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/2003/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arcrole</w:t>
      </w:r>
      <w:r w:rsidR="00B542B2" w:rsidRPr="00BD7E5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requires</w:t>
      </w:r>
      <w:r w:rsidR="00B542B2" w:rsidRPr="00BD7E5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element</w:t>
      </w:r>
      <w:r w:rsidR="00B542B2" w:rsidRPr="00BD7E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BD7E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Такая</w:t>
      </w:r>
      <w:r w:rsidR="00BD7E5B" w:rsidRPr="00BD7E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D7E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дуга</w:t>
      </w:r>
      <w:r w:rsidR="00BD7E5B" w:rsidRPr="00BD7E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D7E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свяжет</w:t>
      </w:r>
      <w:r w:rsidR="00BD7E5B" w:rsidRPr="00BD7E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111" w:anchor="concept" w:history="1">
        <w:r w:rsidR="00BD7E5B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Концепты</w:t>
        </w:r>
      </w:hyperlink>
      <w:r w:rsidR="00BD7E5B" w:rsidRPr="00BD7E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BD7E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представляющие обязательные поля и элемент, представляющий концепт самой формы. </w:t>
      </w:r>
    </w:p>
    <w:p w:rsidR="00B542B2" w:rsidRPr="00BD7E5B" w:rsidRDefault="00BD7E5B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сетях дуг 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requires</w:t>
      </w:r>
      <w:r w:rsidR="00B542B2" w:rsidRPr="00BD7E5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-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element</w:t>
      </w:r>
      <w:r w:rsidRPr="00BD7E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допускается использование циклов.</w:t>
      </w:r>
      <w:r w:rsidR="00B542B2" w:rsidRPr="00BD7E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B542B2" w:rsidRPr="004937A8" w:rsidRDefault="004937A8" w:rsidP="00B542B2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</w:pPr>
      <w:bookmarkStart w:id="326" w:name="_6"/>
      <w:bookmarkEnd w:id="326"/>
      <w:r w:rsidRPr="004937A8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 xml:space="preserve">6 </w:t>
      </w:r>
      <w:r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>Справочные материалы и ссылки</w:t>
      </w:r>
    </w:p>
    <w:p w:rsidR="00B542B2" w:rsidRPr="004937A8" w:rsidRDefault="004937A8" w:rsidP="00B542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bookmarkStart w:id="327" w:name="ELEMENT-SCHEME"/>
      <w:bookmarkEnd w:id="327"/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ЭЛЕМЕНТ-СХЕМА </w:t>
      </w:r>
    </w:p>
    <w:p w:rsidR="00B542B2" w:rsidRPr="002445F7" w:rsidRDefault="00B542B2" w:rsidP="00B542B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W</w:t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</w:t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4937A8"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Консорциум всемирной паутины</w:t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 w:rsidR="004937A8" w:rsidRPr="004937A8">
        <w:rPr>
          <w:rFonts w:ascii="Arial" w:hAnsi="Arial"/>
          <w:color w:val="000000"/>
          <w:sz w:val="24"/>
          <w:szCs w:val="24"/>
        </w:rPr>
        <w:t xml:space="preserve">«Схема элемента () </w:t>
      </w:r>
      <w:r w:rsidR="004937A8" w:rsidRPr="004937A8">
        <w:rPr>
          <w:rFonts w:ascii="Arial" w:hAnsi="Arial"/>
          <w:color w:val="000000"/>
          <w:sz w:val="24"/>
          <w:szCs w:val="24"/>
          <w:lang w:val="en-US"/>
        </w:rPr>
        <w:t>XPointer</w:t>
      </w:r>
      <w:r w:rsidR="004937A8" w:rsidRPr="004937A8">
        <w:rPr>
          <w:rFonts w:ascii="Arial" w:hAnsi="Arial"/>
          <w:color w:val="000000"/>
        </w:rPr>
        <w:t>»</w:t>
      </w:r>
      <w:r w:rsidRPr="004937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4937A8" w:rsidRPr="004937A8">
        <w:rPr>
          <w:rFonts w:ascii="Arial" w:hAnsi="Arial"/>
          <w:color w:val="000000"/>
          <w:sz w:val="24"/>
          <w:szCs w:val="24"/>
        </w:rPr>
        <w:t>Пол Гроссо, Ив Малер, Джонатан Марш и Норман Уолш</w:t>
      </w:r>
      <w:r w:rsidRPr="004937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4937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4937A8"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112" w:history="1"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xptr</w:t>
        </w:r>
        <w:r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element</w:t>
        </w:r>
        <w:r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</w:hyperlink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B542B2" w:rsidRPr="004937A8" w:rsidRDefault="00B542B2" w:rsidP="00B542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bookmarkStart w:id="328" w:name="IEEE"/>
      <w:bookmarkEnd w:id="328"/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IEEE</w:t>
      </w:r>
      <w:r w:rsidR="004937A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4937A8" w:rsidRPr="004937A8">
        <w:rPr>
          <w:rFonts w:ascii="Arial" w:hAnsi="Arial"/>
          <w:b/>
          <w:color w:val="000000"/>
          <w:sz w:val="24"/>
          <w:szCs w:val="24"/>
        </w:rPr>
        <w:t>(Институт инженеров по электротехнике и электронике)</w:t>
      </w:r>
    </w:p>
    <w:p w:rsidR="00B542B2" w:rsidRPr="00F139A8" w:rsidRDefault="00B542B2" w:rsidP="00B542B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IEEE</w:t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4937A8" w:rsidRPr="002445F7">
        <w:rPr>
          <w:rFonts w:ascii="Arial" w:hAnsi="Arial"/>
          <w:color w:val="000000"/>
          <w:sz w:val="24"/>
          <w:szCs w:val="24"/>
        </w:rPr>
        <w:t>«</w:t>
      </w:r>
      <w:r w:rsidR="004937A8" w:rsidRPr="004937A8">
        <w:rPr>
          <w:rFonts w:ascii="Arial" w:hAnsi="Arial"/>
          <w:color w:val="000000"/>
          <w:sz w:val="24"/>
          <w:szCs w:val="24"/>
        </w:rPr>
        <w:t>Стандарт</w:t>
      </w:r>
      <w:r w:rsidR="004937A8" w:rsidRPr="002445F7">
        <w:rPr>
          <w:rFonts w:ascii="Arial" w:hAnsi="Arial"/>
          <w:color w:val="000000"/>
          <w:sz w:val="24"/>
          <w:szCs w:val="24"/>
        </w:rPr>
        <w:t xml:space="preserve"> </w:t>
      </w:r>
      <w:r w:rsidR="004937A8" w:rsidRPr="004937A8">
        <w:rPr>
          <w:rFonts w:ascii="Arial" w:hAnsi="Arial"/>
          <w:color w:val="000000"/>
          <w:sz w:val="24"/>
          <w:szCs w:val="24"/>
          <w:lang w:val="en-US"/>
        </w:rPr>
        <w:t>IEEE</w:t>
      </w:r>
      <w:r w:rsidR="004937A8" w:rsidRPr="002445F7">
        <w:rPr>
          <w:rFonts w:ascii="Arial" w:hAnsi="Arial"/>
          <w:color w:val="000000"/>
          <w:sz w:val="24"/>
          <w:szCs w:val="24"/>
        </w:rPr>
        <w:t xml:space="preserve"> </w:t>
      </w:r>
      <w:r w:rsidR="004937A8" w:rsidRPr="004937A8">
        <w:rPr>
          <w:rFonts w:ascii="Arial" w:hAnsi="Arial"/>
          <w:color w:val="000000"/>
          <w:sz w:val="24"/>
          <w:szCs w:val="24"/>
        </w:rPr>
        <w:t>для</w:t>
      </w:r>
      <w:r w:rsidR="004937A8" w:rsidRPr="002445F7">
        <w:rPr>
          <w:rFonts w:ascii="Arial" w:hAnsi="Arial"/>
          <w:color w:val="000000"/>
          <w:sz w:val="24"/>
          <w:szCs w:val="24"/>
        </w:rPr>
        <w:t xml:space="preserve"> </w:t>
      </w:r>
      <w:r w:rsidR="004937A8" w:rsidRPr="004937A8">
        <w:rPr>
          <w:rFonts w:ascii="Arial" w:hAnsi="Arial"/>
          <w:color w:val="000000"/>
          <w:sz w:val="24"/>
          <w:szCs w:val="24"/>
        </w:rPr>
        <w:t>арифметических</w:t>
      </w:r>
      <w:r w:rsidR="004937A8" w:rsidRPr="002445F7">
        <w:rPr>
          <w:rFonts w:ascii="Arial" w:hAnsi="Arial"/>
          <w:color w:val="000000"/>
          <w:sz w:val="24"/>
          <w:szCs w:val="24"/>
        </w:rPr>
        <w:t xml:space="preserve"> </w:t>
      </w:r>
      <w:r w:rsidR="004937A8" w:rsidRPr="004937A8">
        <w:rPr>
          <w:rFonts w:ascii="Arial" w:hAnsi="Arial"/>
          <w:color w:val="000000"/>
          <w:sz w:val="24"/>
          <w:szCs w:val="24"/>
        </w:rPr>
        <w:t>операций</w:t>
      </w:r>
      <w:r w:rsidR="004937A8" w:rsidRPr="002445F7">
        <w:rPr>
          <w:rFonts w:ascii="Arial" w:hAnsi="Arial"/>
          <w:color w:val="000000"/>
          <w:sz w:val="24"/>
          <w:szCs w:val="24"/>
        </w:rPr>
        <w:t xml:space="preserve"> </w:t>
      </w:r>
      <w:r w:rsidR="004937A8" w:rsidRPr="004937A8">
        <w:rPr>
          <w:rFonts w:ascii="Arial" w:hAnsi="Arial"/>
          <w:color w:val="000000"/>
          <w:sz w:val="24"/>
          <w:szCs w:val="24"/>
        </w:rPr>
        <w:t>над</w:t>
      </w:r>
      <w:r w:rsidR="004937A8" w:rsidRPr="002445F7">
        <w:rPr>
          <w:rFonts w:ascii="Arial" w:hAnsi="Arial"/>
          <w:color w:val="000000"/>
          <w:sz w:val="24"/>
          <w:szCs w:val="24"/>
        </w:rPr>
        <w:t xml:space="preserve"> </w:t>
      </w:r>
      <w:r w:rsidR="004937A8" w:rsidRPr="004937A8">
        <w:rPr>
          <w:rFonts w:ascii="Arial" w:hAnsi="Arial"/>
          <w:color w:val="000000"/>
          <w:sz w:val="24"/>
          <w:szCs w:val="24"/>
        </w:rPr>
        <w:t>числами</w:t>
      </w:r>
      <w:r w:rsidR="004937A8" w:rsidRPr="002445F7">
        <w:rPr>
          <w:rFonts w:ascii="Arial" w:hAnsi="Arial"/>
          <w:color w:val="000000"/>
          <w:sz w:val="24"/>
          <w:szCs w:val="24"/>
        </w:rPr>
        <w:t xml:space="preserve"> </w:t>
      </w:r>
      <w:r w:rsidR="004937A8" w:rsidRPr="004937A8">
        <w:rPr>
          <w:rFonts w:ascii="Arial" w:hAnsi="Arial"/>
          <w:color w:val="000000"/>
          <w:sz w:val="24"/>
          <w:szCs w:val="24"/>
        </w:rPr>
        <w:t>с</w:t>
      </w:r>
      <w:r w:rsidR="004937A8" w:rsidRPr="002445F7">
        <w:rPr>
          <w:rFonts w:ascii="Arial" w:hAnsi="Arial"/>
          <w:color w:val="000000"/>
          <w:sz w:val="24"/>
          <w:szCs w:val="24"/>
        </w:rPr>
        <w:t xml:space="preserve"> </w:t>
      </w:r>
      <w:r w:rsidR="004937A8" w:rsidRPr="004937A8">
        <w:rPr>
          <w:rFonts w:ascii="Arial" w:hAnsi="Arial"/>
          <w:color w:val="000000"/>
          <w:sz w:val="24"/>
          <w:szCs w:val="24"/>
        </w:rPr>
        <w:t>плавающей</w:t>
      </w:r>
      <w:r w:rsidR="004937A8" w:rsidRPr="002445F7">
        <w:rPr>
          <w:rFonts w:ascii="Arial" w:hAnsi="Arial"/>
          <w:color w:val="000000"/>
          <w:sz w:val="24"/>
          <w:szCs w:val="24"/>
        </w:rPr>
        <w:t xml:space="preserve"> </w:t>
      </w:r>
      <w:r w:rsidR="004937A8" w:rsidRPr="004937A8">
        <w:rPr>
          <w:rFonts w:ascii="Arial" w:hAnsi="Arial"/>
          <w:color w:val="000000"/>
          <w:sz w:val="24"/>
          <w:szCs w:val="24"/>
        </w:rPr>
        <w:t>запятой</w:t>
      </w:r>
      <w:r w:rsidR="004937A8" w:rsidRPr="002445F7">
        <w:rPr>
          <w:rFonts w:ascii="Arial" w:hAnsi="Arial"/>
          <w:color w:val="000000"/>
          <w:sz w:val="24"/>
          <w:szCs w:val="24"/>
        </w:rPr>
        <w:t xml:space="preserve">, </w:t>
      </w:r>
      <w:r w:rsidR="004937A8" w:rsidRPr="004937A8">
        <w:rPr>
          <w:rFonts w:ascii="Arial" w:hAnsi="Arial"/>
          <w:color w:val="000000"/>
          <w:sz w:val="24"/>
          <w:szCs w:val="24"/>
          <w:lang w:val="en-US"/>
        </w:rPr>
        <w:t>IEEE</w:t>
      </w:r>
      <w:r w:rsidR="004937A8" w:rsidRPr="002445F7">
        <w:rPr>
          <w:rFonts w:ascii="Arial" w:hAnsi="Arial"/>
          <w:color w:val="000000"/>
          <w:sz w:val="24"/>
          <w:szCs w:val="24"/>
        </w:rPr>
        <w:t xml:space="preserve"> </w:t>
      </w:r>
      <w:r w:rsidR="004937A8" w:rsidRPr="004937A8">
        <w:rPr>
          <w:rFonts w:ascii="Arial" w:hAnsi="Arial"/>
          <w:color w:val="000000"/>
          <w:sz w:val="24"/>
          <w:szCs w:val="24"/>
          <w:lang w:val="en-US"/>
        </w:rPr>
        <w:t>Std</w:t>
      </w:r>
      <w:r w:rsidR="004937A8" w:rsidRPr="002445F7">
        <w:rPr>
          <w:rFonts w:ascii="Arial" w:hAnsi="Arial"/>
          <w:color w:val="000000"/>
          <w:sz w:val="24"/>
          <w:szCs w:val="24"/>
        </w:rPr>
        <w:t xml:space="preserve"> 754™-2008»</w:t>
      </w:r>
      <w:r w:rsidR="004937A8" w:rsidRPr="002445F7">
        <w:rPr>
          <w:rFonts w:ascii="Arial" w:hAnsi="Arial"/>
          <w:color w:val="000000"/>
        </w:rPr>
        <w:t xml:space="preserve"> </w:t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(</w:t>
      </w:r>
      <w:r w:rsidR="004937A8"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113" w:history="1"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http://ieeexplore.ieee.org/xpl/mostRecentIssue.jsp?punumber=4610933</w:t>
        </w:r>
      </w:hyperlink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)</w:t>
      </w:r>
    </w:p>
    <w:p w:rsidR="00B542B2" w:rsidRPr="001862DF" w:rsidRDefault="00B542B2" w:rsidP="00B542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bookmarkStart w:id="329" w:name="RFC2119"/>
      <w:bookmarkEnd w:id="329"/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IETF</w:t>
      </w:r>
      <w:r w:rsidRPr="001862D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RFC</w:t>
      </w:r>
      <w:r w:rsidRPr="001862D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2119</w:t>
      </w:r>
    </w:p>
    <w:p w:rsidR="00B542B2" w:rsidRPr="004937A8" w:rsidRDefault="004937A8" w:rsidP="004937A8">
      <w:pPr>
        <w:spacing w:after="0" w:line="240" w:lineRule="auto"/>
        <w:ind w:left="720"/>
        <w:rPr>
          <w:rFonts w:ascii="Arial" w:hAnsi="Arial"/>
          <w:color w:val="000000"/>
        </w:rPr>
      </w:pPr>
      <w:r w:rsidRPr="004937A8">
        <w:rPr>
          <w:rFonts w:ascii="Arial" w:hAnsi="Arial"/>
          <w:color w:val="000000"/>
          <w:sz w:val="24"/>
          <w:szCs w:val="24"/>
        </w:rPr>
        <w:t>IETF (Инженерный совет интернета). «Рабочее предложение 2119: Ключевые слова, используемые в рабочих предложениях для указания уровней требований»</w:t>
      </w:r>
      <w:r w:rsidR="00B542B2" w:rsidRPr="004937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937A8">
        <w:rPr>
          <w:rFonts w:ascii="Arial" w:hAnsi="Arial"/>
          <w:color w:val="000000"/>
          <w:sz w:val="24"/>
          <w:szCs w:val="24"/>
        </w:rPr>
        <w:t>Скотт Бреднер</w:t>
      </w:r>
      <w:r w:rsidR="00B542B2" w:rsidRPr="004937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B542B2" w:rsidRPr="004937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(</w:t>
      </w:r>
      <w:r w:rsidRPr="004937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="00B542B2" w:rsidRPr="004937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114" w:history="1"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="00B542B2"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="00B542B2"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ietf</w:t>
        </w:r>
        <w:r w:rsidR="00B542B2"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="00B542B2"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rfc</w:t>
        </w:r>
        <w:r w:rsidR="00B542B2"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rfc</w:t>
        </w:r>
        <w:r w:rsidR="00B542B2"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2119.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txt</w:t>
        </w:r>
      </w:hyperlink>
      <w:r w:rsidR="00B542B2" w:rsidRPr="001C0D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B542B2" w:rsidRPr="002445F7" w:rsidRDefault="00B542B2" w:rsidP="00B542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bookmarkStart w:id="330" w:name="ISO"/>
      <w:bookmarkEnd w:id="330"/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ISO</w:t>
      </w:r>
    </w:p>
    <w:p w:rsidR="00B542B2" w:rsidRPr="004937A8" w:rsidRDefault="004937A8" w:rsidP="004937A8">
      <w:pPr>
        <w:spacing w:after="0" w:line="240" w:lineRule="auto"/>
        <w:ind w:left="720"/>
        <w:rPr>
          <w:rFonts w:ascii="Arial" w:hAnsi="Arial"/>
          <w:color w:val="000000"/>
          <w:sz w:val="24"/>
          <w:szCs w:val="24"/>
        </w:rPr>
      </w:pPr>
      <w:r w:rsidRPr="004937A8">
        <w:rPr>
          <w:rFonts w:ascii="Arial" w:hAnsi="Arial"/>
          <w:color w:val="000000"/>
          <w:sz w:val="24"/>
          <w:szCs w:val="24"/>
        </w:rPr>
        <w:t>Международная организация по стандартизации. «ISO 4217 Коды валют, ISO 639 Коды языков, ISO 3166 Коды стран, ISO 8601 международные стандартные числовые представления дат и времени»</w:t>
      </w:r>
      <w:r>
        <w:rPr>
          <w:rFonts w:ascii="Arial" w:hAnsi="Arial"/>
          <w:color w:val="000000"/>
          <w:sz w:val="24"/>
          <w:szCs w:val="24"/>
        </w:rPr>
        <w:t>.</w:t>
      </w:r>
      <w:r w:rsidR="00B542B2" w:rsidRPr="004937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(</w:t>
      </w:r>
      <w:r w:rsidRPr="004937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="00B542B2" w:rsidRPr="004937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115" w:history="1"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="00B542B2"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="00B542B2"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iso</w:t>
        </w:r>
        <w:r w:rsidR="00B542B2"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ch</w:t>
        </w:r>
        <w:r w:rsidR="00B542B2"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</w:hyperlink>
      <w:r w:rsidR="00B542B2"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B542B2" w:rsidRPr="002445F7" w:rsidRDefault="00B542B2" w:rsidP="00B542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bookmarkStart w:id="331" w:name="SGML"/>
      <w:bookmarkEnd w:id="331"/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SGML</w:t>
      </w:r>
    </w:p>
    <w:p w:rsidR="00B542B2" w:rsidRPr="002445F7" w:rsidRDefault="006A23FD" w:rsidP="00B542B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A23FD">
        <w:rPr>
          <w:rFonts w:ascii="Arial" w:hAnsi="Arial"/>
          <w:color w:val="000000"/>
          <w:sz w:val="24"/>
          <w:szCs w:val="24"/>
        </w:rPr>
        <w:t>Международная организация по стандартизации. «Обработка информации – Текстовые и офисные системы – Стандартный обобщенный язык разметки (SGML)».</w:t>
      </w:r>
      <w:r w:rsidR="00B542B2"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B542B2"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4937A8"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="00B542B2"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116" w:history="1"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="00B542B2"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="00B542B2"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iso</w:t>
        </w:r>
        <w:r w:rsidR="00B542B2"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ch</w:t>
        </w:r>
        <w:r w:rsidR="00B542B2"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iso</w:t>
        </w:r>
        <w:r w:rsidR="00B542B2"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en</w:t>
        </w:r>
        <w:r w:rsidR="00B542B2"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CatalogueDetailPage</w:t>
        </w:r>
        <w:r w:rsidR="00B542B2"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CatalogueDetail</w:t>
        </w:r>
        <w:r w:rsidR="00B542B2"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?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CSNUMBER</w:t>
        </w:r>
        <w:r w:rsidR="00B542B2"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=16387</w:t>
        </w:r>
      </w:hyperlink>
      <w:r w:rsidR="00B542B2"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B542B2" w:rsidRPr="002445F7" w:rsidRDefault="00B542B2" w:rsidP="00B542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bookmarkStart w:id="332" w:name="XBRL"/>
      <w:bookmarkEnd w:id="332"/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XBRL</w:t>
      </w:r>
      <w:r w:rsidRPr="002445F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2.1</w:t>
      </w:r>
    </w:p>
    <w:p w:rsidR="006A23FD" w:rsidRPr="006A23FD" w:rsidRDefault="006A23FD" w:rsidP="00B542B2">
      <w:pPr>
        <w:spacing w:after="0" w:line="240" w:lineRule="auto"/>
        <w:ind w:left="720"/>
        <w:rPr>
          <w:rFonts w:ascii="Arial" w:hAnsi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International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Inc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B542B2"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</w:t>
      </w:r>
      <w:r w:rsidRPr="006A23FD">
        <w:rPr>
          <w:rFonts w:ascii="Arial" w:hAnsi="Arial"/>
          <w:color w:val="000000"/>
          <w:sz w:val="24"/>
          <w:szCs w:val="24"/>
        </w:rPr>
        <w:t xml:space="preserve">Расширяемый язык деловой отчетности (XBRL) 2.1 со всеми изменениями и дополнениями по состоянию на 2012-01-25» </w:t>
      </w:r>
    </w:p>
    <w:p w:rsidR="00B542B2" w:rsidRPr="002445F7" w:rsidRDefault="006A23FD" w:rsidP="00B542B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A23FD">
        <w:rPr>
          <w:rFonts w:ascii="Arial" w:hAnsi="Arial"/>
          <w:color w:val="000000"/>
          <w:sz w:val="24"/>
          <w:szCs w:val="24"/>
        </w:rPr>
        <w:t>Филипп Энгель, Уолтер Хэмшер, Джефф Шутрим, Дэвид ван Кэннон и Хью Уоллис</w:t>
      </w:r>
      <w:r w:rsidR="00B542B2"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B542B2"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(</w:t>
      </w:r>
      <w:r w:rsidR="004937A8"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="00B542B2"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117" w:history="1"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="00B542B2"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="00B542B2"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  <w:r w:rsidR="00B542B2"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="00B542B2"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specification</w:t>
        </w:r>
        <w:r w:rsidR="00B542B2"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  <w:r w:rsidR="00B542B2"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recommendation</w:t>
        </w:r>
        <w:r w:rsidR="00B542B2"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-2003-12-31+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corrected</w:t>
        </w:r>
        <w:r w:rsidR="00B542B2"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errata</w:t>
        </w:r>
        <w:r w:rsidR="00B542B2"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-2012-01-25.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htm</w:t>
        </w:r>
      </w:hyperlink>
      <w:r w:rsidR="00B542B2"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B542B2" w:rsidRPr="002445F7" w:rsidRDefault="00B542B2" w:rsidP="00B542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bookmarkStart w:id="333" w:name="XLINK"/>
      <w:bookmarkEnd w:id="333"/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XLINK</w:t>
      </w:r>
    </w:p>
    <w:p w:rsidR="00B542B2" w:rsidRPr="006A23FD" w:rsidRDefault="00B542B2" w:rsidP="006A23FD">
      <w:pPr>
        <w:spacing w:after="0" w:line="240" w:lineRule="auto"/>
        <w:ind w:left="720"/>
        <w:rPr>
          <w:rFonts w:ascii="Arial" w:hAnsi="Arial"/>
          <w:color w:val="000000"/>
        </w:rPr>
      </w:pP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W</w:t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</w:t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4937A8"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Консорциум всемирной паутины</w:t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 w:rsidR="006A23FD" w:rsidRPr="006A23FD">
        <w:rPr>
          <w:rFonts w:ascii="Arial" w:hAnsi="Arial"/>
          <w:color w:val="000000"/>
          <w:sz w:val="24"/>
          <w:szCs w:val="24"/>
        </w:rPr>
        <w:t xml:space="preserve">«Язык разметки </w:t>
      </w:r>
      <w:r w:rsidR="006A23FD" w:rsidRPr="006A23FD">
        <w:rPr>
          <w:rFonts w:ascii="Arial" w:hAnsi="Arial"/>
          <w:color w:val="000000"/>
          <w:sz w:val="24"/>
          <w:szCs w:val="24"/>
          <w:lang w:val="en-US"/>
        </w:rPr>
        <w:t>XML</w:t>
      </w:r>
      <w:r w:rsidR="006A23FD" w:rsidRPr="006A23FD">
        <w:rPr>
          <w:rFonts w:ascii="Arial" w:hAnsi="Arial"/>
          <w:color w:val="000000"/>
          <w:sz w:val="24"/>
          <w:szCs w:val="24"/>
        </w:rPr>
        <w:t xml:space="preserve"> (</w:t>
      </w:r>
      <w:r w:rsidR="006A23FD" w:rsidRPr="006A23FD">
        <w:rPr>
          <w:rFonts w:ascii="Arial" w:hAnsi="Arial"/>
          <w:color w:val="000000"/>
          <w:sz w:val="24"/>
          <w:szCs w:val="24"/>
          <w:lang w:val="en-US"/>
        </w:rPr>
        <w:t>XLink</w:t>
      </w:r>
      <w:r w:rsidR="006A23FD" w:rsidRPr="006A23FD">
        <w:rPr>
          <w:rFonts w:ascii="Arial" w:hAnsi="Arial"/>
          <w:color w:val="000000"/>
          <w:sz w:val="24"/>
          <w:szCs w:val="24"/>
        </w:rPr>
        <w:t>) Версия 1.0» Стив Дероз, Ив Малер и Дэвид Орчард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C0D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4937A8" w:rsidRPr="001C0D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Pr="001C0D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118" w:history="1"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</w:hyperlink>
      <w:r w:rsidRPr="001C0D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B542B2" w:rsidRPr="002445F7" w:rsidRDefault="00B542B2" w:rsidP="00B542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bookmarkStart w:id="334" w:name="XML"/>
      <w:bookmarkEnd w:id="334"/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XML</w:t>
      </w:r>
    </w:p>
    <w:p w:rsidR="00B542B2" w:rsidRPr="001C0D3E" w:rsidRDefault="00B542B2" w:rsidP="00B542B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W</w:t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</w:t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4937A8"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Консорциум всемирной паутины</w:t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 w:rsidR="006A23FD" w:rsidRPr="002445F7">
        <w:rPr>
          <w:rFonts w:ascii="Arial" w:hAnsi="Arial"/>
          <w:color w:val="000000"/>
          <w:sz w:val="24"/>
          <w:szCs w:val="24"/>
        </w:rPr>
        <w:t>«</w:t>
      </w:r>
      <w:r w:rsidR="006A23FD" w:rsidRPr="006A23FD">
        <w:rPr>
          <w:rFonts w:ascii="Arial" w:hAnsi="Arial"/>
          <w:color w:val="000000"/>
          <w:sz w:val="24"/>
          <w:szCs w:val="24"/>
        </w:rPr>
        <w:t>Расширяемый</w:t>
      </w:r>
      <w:r w:rsidR="006A23FD" w:rsidRPr="002445F7">
        <w:rPr>
          <w:rFonts w:ascii="Arial" w:hAnsi="Arial"/>
          <w:color w:val="000000"/>
          <w:sz w:val="24"/>
          <w:szCs w:val="24"/>
        </w:rPr>
        <w:t xml:space="preserve"> </w:t>
      </w:r>
      <w:r w:rsidR="006A23FD" w:rsidRPr="006A23FD">
        <w:rPr>
          <w:rFonts w:ascii="Arial" w:hAnsi="Arial"/>
          <w:color w:val="000000"/>
          <w:sz w:val="24"/>
          <w:szCs w:val="24"/>
        </w:rPr>
        <w:t>язык</w:t>
      </w:r>
      <w:r w:rsidR="006A23FD" w:rsidRPr="002445F7">
        <w:rPr>
          <w:rFonts w:ascii="Arial" w:hAnsi="Arial"/>
          <w:color w:val="000000"/>
          <w:sz w:val="24"/>
          <w:szCs w:val="24"/>
        </w:rPr>
        <w:t xml:space="preserve"> </w:t>
      </w:r>
      <w:r w:rsidR="006A23FD" w:rsidRPr="006A23FD">
        <w:rPr>
          <w:rFonts w:ascii="Arial" w:hAnsi="Arial"/>
          <w:color w:val="000000"/>
          <w:sz w:val="24"/>
          <w:szCs w:val="24"/>
        </w:rPr>
        <w:t>разметки</w:t>
      </w:r>
      <w:r w:rsidR="006A23FD" w:rsidRPr="002445F7">
        <w:rPr>
          <w:rFonts w:ascii="Arial" w:hAnsi="Arial"/>
          <w:color w:val="000000"/>
          <w:sz w:val="24"/>
          <w:szCs w:val="24"/>
        </w:rPr>
        <w:t xml:space="preserve"> (</w:t>
      </w:r>
      <w:r w:rsidR="006A23FD" w:rsidRPr="006A23FD">
        <w:rPr>
          <w:rFonts w:ascii="Arial" w:hAnsi="Arial"/>
          <w:color w:val="000000"/>
          <w:sz w:val="24"/>
          <w:szCs w:val="24"/>
          <w:lang w:val="en-US"/>
        </w:rPr>
        <w:t>XML</w:t>
      </w:r>
      <w:r w:rsidR="006A23FD" w:rsidRPr="002445F7">
        <w:rPr>
          <w:rFonts w:ascii="Arial" w:hAnsi="Arial"/>
          <w:color w:val="000000"/>
          <w:sz w:val="24"/>
          <w:szCs w:val="24"/>
        </w:rPr>
        <w:t>) 1.0 (</w:t>
      </w:r>
      <w:r w:rsidR="006A23FD" w:rsidRPr="006A23FD">
        <w:rPr>
          <w:rFonts w:ascii="Arial" w:hAnsi="Arial"/>
          <w:color w:val="000000"/>
          <w:sz w:val="24"/>
          <w:szCs w:val="24"/>
        </w:rPr>
        <w:t>Пятое</w:t>
      </w:r>
      <w:r w:rsidR="006A23FD" w:rsidRPr="002445F7">
        <w:rPr>
          <w:rFonts w:ascii="Arial" w:hAnsi="Arial"/>
          <w:color w:val="000000"/>
          <w:sz w:val="24"/>
          <w:szCs w:val="24"/>
        </w:rPr>
        <w:t xml:space="preserve"> </w:t>
      </w:r>
      <w:r w:rsidR="006A23FD" w:rsidRPr="006A23FD">
        <w:rPr>
          <w:rFonts w:ascii="Arial" w:hAnsi="Arial"/>
          <w:color w:val="000000"/>
          <w:sz w:val="24"/>
          <w:szCs w:val="24"/>
        </w:rPr>
        <w:t>издание</w:t>
      </w:r>
      <w:r w:rsidR="006A23FD" w:rsidRPr="002445F7">
        <w:rPr>
          <w:rFonts w:ascii="Arial" w:hAnsi="Arial"/>
          <w:color w:val="000000"/>
          <w:sz w:val="24"/>
          <w:szCs w:val="24"/>
        </w:rPr>
        <w:t>)»</w:t>
      </w:r>
      <w:r w:rsidR="006A23FD" w:rsidRPr="002445F7">
        <w:rPr>
          <w:rFonts w:ascii="Arial" w:hAnsi="Arial"/>
          <w:color w:val="000000"/>
          <w:sz w:val="24"/>
          <w:szCs w:val="24"/>
        </w:rPr>
        <w:br/>
      </w:r>
      <w:r w:rsidR="006A23FD" w:rsidRPr="006A23FD">
        <w:rPr>
          <w:rFonts w:ascii="Arial" w:hAnsi="Arial"/>
          <w:color w:val="000000"/>
          <w:sz w:val="24"/>
          <w:szCs w:val="24"/>
        </w:rPr>
        <w:t>Тим</w:t>
      </w:r>
      <w:r w:rsidR="006A23FD" w:rsidRPr="002445F7">
        <w:rPr>
          <w:rFonts w:ascii="Arial" w:hAnsi="Arial"/>
          <w:color w:val="000000"/>
          <w:sz w:val="24"/>
          <w:szCs w:val="24"/>
        </w:rPr>
        <w:t xml:space="preserve"> </w:t>
      </w:r>
      <w:r w:rsidR="006A23FD" w:rsidRPr="006A23FD">
        <w:rPr>
          <w:rFonts w:ascii="Arial" w:hAnsi="Arial"/>
          <w:color w:val="000000"/>
          <w:sz w:val="24"/>
          <w:szCs w:val="24"/>
        </w:rPr>
        <w:t>Брей</w:t>
      </w:r>
      <w:r w:rsidR="006A23FD" w:rsidRPr="002445F7">
        <w:rPr>
          <w:rFonts w:ascii="Arial" w:hAnsi="Arial"/>
          <w:color w:val="000000"/>
          <w:sz w:val="24"/>
          <w:szCs w:val="24"/>
        </w:rPr>
        <w:t xml:space="preserve">, </w:t>
      </w:r>
      <w:r w:rsidR="006A23FD" w:rsidRPr="006A23FD">
        <w:rPr>
          <w:rFonts w:ascii="Arial" w:hAnsi="Arial"/>
          <w:color w:val="000000"/>
          <w:sz w:val="24"/>
          <w:szCs w:val="24"/>
        </w:rPr>
        <w:t>Жан</w:t>
      </w:r>
      <w:r w:rsidR="006A23FD" w:rsidRPr="002445F7">
        <w:rPr>
          <w:rFonts w:ascii="Arial" w:hAnsi="Arial"/>
          <w:color w:val="000000"/>
          <w:sz w:val="24"/>
          <w:szCs w:val="24"/>
        </w:rPr>
        <w:t xml:space="preserve"> </w:t>
      </w:r>
      <w:r w:rsidR="006A23FD" w:rsidRPr="006A23FD">
        <w:rPr>
          <w:rFonts w:ascii="Arial" w:hAnsi="Arial"/>
          <w:color w:val="000000"/>
          <w:sz w:val="24"/>
          <w:szCs w:val="24"/>
        </w:rPr>
        <w:t>Паоли</w:t>
      </w:r>
      <w:r w:rsidR="006A23FD" w:rsidRPr="002445F7">
        <w:rPr>
          <w:rFonts w:ascii="Arial" w:hAnsi="Arial"/>
          <w:color w:val="000000"/>
          <w:sz w:val="24"/>
          <w:szCs w:val="24"/>
        </w:rPr>
        <w:t xml:space="preserve">, </w:t>
      </w:r>
      <w:r w:rsidR="006A23FD" w:rsidRPr="006A23FD">
        <w:rPr>
          <w:rFonts w:ascii="Arial" w:hAnsi="Arial"/>
          <w:color w:val="000000"/>
          <w:sz w:val="24"/>
          <w:szCs w:val="24"/>
        </w:rPr>
        <w:t>С</w:t>
      </w:r>
      <w:r w:rsidR="006A23FD" w:rsidRPr="002445F7">
        <w:rPr>
          <w:rFonts w:ascii="Arial" w:hAnsi="Arial"/>
          <w:color w:val="000000"/>
          <w:sz w:val="24"/>
          <w:szCs w:val="24"/>
        </w:rPr>
        <w:t xml:space="preserve">. </w:t>
      </w:r>
      <w:r w:rsidR="006A23FD" w:rsidRPr="006A23FD">
        <w:rPr>
          <w:rFonts w:ascii="Arial" w:hAnsi="Arial"/>
          <w:color w:val="000000"/>
          <w:sz w:val="24"/>
          <w:szCs w:val="24"/>
        </w:rPr>
        <w:t>М</w:t>
      </w:r>
      <w:r w:rsidR="006A23FD" w:rsidRPr="002445F7">
        <w:rPr>
          <w:rFonts w:ascii="Arial" w:hAnsi="Arial"/>
          <w:color w:val="000000"/>
          <w:sz w:val="24"/>
          <w:szCs w:val="24"/>
        </w:rPr>
        <w:t xml:space="preserve">. </w:t>
      </w:r>
      <w:r w:rsidR="006A23FD" w:rsidRPr="006A23FD">
        <w:rPr>
          <w:rFonts w:ascii="Arial" w:hAnsi="Arial"/>
          <w:color w:val="000000"/>
          <w:sz w:val="24"/>
          <w:szCs w:val="24"/>
        </w:rPr>
        <w:t>Сперберг</w:t>
      </w:r>
      <w:r w:rsidR="006A23FD" w:rsidRPr="002445F7">
        <w:rPr>
          <w:rFonts w:ascii="Arial" w:hAnsi="Arial"/>
          <w:color w:val="000000"/>
          <w:sz w:val="24"/>
          <w:szCs w:val="24"/>
        </w:rPr>
        <w:t>-</w:t>
      </w:r>
      <w:r w:rsidR="006A23FD" w:rsidRPr="006A23FD">
        <w:rPr>
          <w:rFonts w:ascii="Arial" w:hAnsi="Arial"/>
          <w:color w:val="000000"/>
          <w:sz w:val="24"/>
          <w:szCs w:val="24"/>
        </w:rPr>
        <w:t>Маккуин</w:t>
      </w:r>
      <w:r w:rsidR="006A23FD" w:rsidRPr="002445F7">
        <w:rPr>
          <w:rFonts w:ascii="Arial" w:hAnsi="Arial"/>
          <w:color w:val="000000"/>
          <w:sz w:val="24"/>
          <w:szCs w:val="24"/>
        </w:rPr>
        <w:t xml:space="preserve">, </w:t>
      </w:r>
      <w:r w:rsidR="006A23FD" w:rsidRPr="006A23FD">
        <w:rPr>
          <w:rFonts w:ascii="Arial" w:hAnsi="Arial"/>
          <w:color w:val="000000"/>
          <w:sz w:val="24"/>
          <w:szCs w:val="24"/>
        </w:rPr>
        <w:t>Ив</w:t>
      </w:r>
      <w:r w:rsidR="006A23FD" w:rsidRPr="002445F7">
        <w:rPr>
          <w:rFonts w:ascii="Arial" w:hAnsi="Arial"/>
          <w:color w:val="000000"/>
          <w:sz w:val="24"/>
          <w:szCs w:val="24"/>
        </w:rPr>
        <w:t xml:space="preserve"> </w:t>
      </w:r>
      <w:r w:rsidR="006A23FD" w:rsidRPr="006A23FD">
        <w:rPr>
          <w:rFonts w:ascii="Arial" w:hAnsi="Arial"/>
          <w:color w:val="000000"/>
          <w:sz w:val="24"/>
          <w:szCs w:val="24"/>
        </w:rPr>
        <w:t>Малер</w:t>
      </w:r>
      <w:r w:rsidR="006A23FD" w:rsidRPr="002445F7">
        <w:rPr>
          <w:rFonts w:ascii="Arial" w:hAnsi="Arial"/>
          <w:color w:val="000000"/>
          <w:sz w:val="24"/>
          <w:szCs w:val="24"/>
        </w:rPr>
        <w:t xml:space="preserve"> </w:t>
      </w:r>
      <w:r w:rsidR="006A23FD" w:rsidRPr="006A23FD">
        <w:rPr>
          <w:rFonts w:ascii="Arial" w:hAnsi="Arial"/>
          <w:color w:val="000000"/>
          <w:sz w:val="24"/>
          <w:szCs w:val="24"/>
        </w:rPr>
        <w:t>и</w:t>
      </w:r>
      <w:r w:rsidR="006A23FD" w:rsidRPr="002445F7">
        <w:rPr>
          <w:rFonts w:ascii="Arial" w:hAnsi="Arial"/>
          <w:color w:val="000000"/>
          <w:sz w:val="24"/>
          <w:szCs w:val="24"/>
        </w:rPr>
        <w:t xml:space="preserve"> </w:t>
      </w:r>
      <w:r w:rsidR="006A23FD" w:rsidRPr="006A23FD">
        <w:rPr>
          <w:rFonts w:ascii="Arial" w:hAnsi="Arial"/>
          <w:color w:val="000000"/>
          <w:sz w:val="24"/>
          <w:szCs w:val="24"/>
        </w:rPr>
        <w:t>Франсуа</w:t>
      </w:r>
      <w:r w:rsidR="006A23FD" w:rsidRPr="002445F7">
        <w:rPr>
          <w:rFonts w:ascii="Arial" w:hAnsi="Arial"/>
          <w:color w:val="000000"/>
          <w:sz w:val="24"/>
          <w:szCs w:val="24"/>
        </w:rPr>
        <w:t xml:space="preserve"> </w:t>
      </w:r>
      <w:r w:rsidR="006A23FD" w:rsidRPr="006A23FD">
        <w:rPr>
          <w:rFonts w:ascii="Arial" w:hAnsi="Arial"/>
          <w:color w:val="000000"/>
          <w:sz w:val="24"/>
          <w:szCs w:val="24"/>
        </w:rPr>
        <w:t>Ержу</w:t>
      </w:r>
      <w:r w:rsidR="006A23FD" w:rsidRPr="002445F7">
        <w:rPr>
          <w:rFonts w:ascii="Arial" w:hAnsi="Arial"/>
          <w:color w:val="000000"/>
        </w:rPr>
        <w:t xml:space="preserve"> </w:t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(</w:t>
      </w:r>
      <w:r w:rsidR="004937A8"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119" w:history="1"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REC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</w:hyperlink>
      <w:r w:rsidRPr="001C0D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B542B2" w:rsidRPr="006A23FD" w:rsidRDefault="006A23FD" w:rsidP="00B542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bookmarkStart w:id="335" w:name="XMLBASE"/>
      <w:bookmarkEnd w:id="335"/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Основы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XML</w:t>
      </w:r>
      <w:r w:rsidRPr="006A23F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1C0D3E" w:rsidRDefault="00B542B2" w:rsidP="00B542B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W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4937A8"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Консорциум всемирной паутины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 w:rsidR="006A23FD" w:rsidRPr="006A23FD">
        <w:rPr>
          <w:rFonts w:ascii="Arial" w:hAnsi="Arial"/>
          <w:color w:val="000000"/>
          <w:sz w:val="24"/>
          <w:szCs w:val="24"/>
        </w:rPr>
        <w:t xml:space="preserve">«Основы </w:t>
      </w:r>
      <w:r w:rsidR="006A23FD" w:rsidRPr="006A23FD">
        <w:rPr>
          <w:rFonts w:ascii="Arial" w:hAnsi="Arial"/>
          <w:color w:val="000000"/>
          <w:sz w:val="24"/>
          <w:szCs w:val="24"/>
          <w:lang w:val="en-US"/>
        </w:rPr>
        <w:t>XML</w:t>
      </w:r>
      <w:r w:rsidR="006A23FD" w:rsidRPr="006A23FD">
        <w:rPr>
          <w:rFonts w:ascii="Arial" w:hAnsi="Arial"/>
          <w:color w:val="000000"/>
          <w:sz w:val="24"/>
          <w:szCs w:val="24"/>
        </w:rPr>
        <w:t>»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6A23FD" w:rsidRPr="006A23FD">
        <w:rPr>
          <w:rFonts w:ascii="Arial" w:hAnsi="Arial"/>
          <w:color w:val="000000"/>
          <w:sz w:val="24"/>
          <w:szCs w:val="24"/>
        </w:rPr>
        <w:t>Джонатан</w:t>
      </w:r>
      <w:r w:rsidR="006A23FD" w:rsidRPr="002445F7">
        <w:rPr>
          <w:rFonts w:ascii="Arial" w:hAnsi="Arial"/>
          <w:color w:val="000000"/>
          <w:sz w:val="24"/>
          <w:szCs w:val="24"/>
        </w:rPr>
        <w:t xml:space="preserve"> </w:t>
      </w:r>
      <w:r w:rsidR="006A23FD" w:rsidRPr="006A23FD">
        <w:rPr>
          <w:rFonts w:ascii="Arial" w:hAnsi="Arial"/>
          <w:color w:val="000000"/>
          <w:sz w:val="24"/>
          <w:szCs w:val="24"/>
        </w:rPr>
        <w:t>Марш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(</w:t>
      </w:r>
      <w:r w:rsidR="004937A8"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120" w:history="1"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xmlbase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</w:hyperlink>
      <w:r w:rsidRPr="001C0D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B542B2" w:rsidRPr="002445F7" w:rsidRDefault="006A23FD" w:rsidP="00B542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bookmarkStart w:id="336" w:name="XMLNAMES"/>
      <w:bookmarkEnd w:id="336"/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Имена </w:t>
      </w:r>
      <w:r w:rsidR="00B542B2"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XML</w:t>
      </w:r>
      <w:r w:rsidR="00B542B2" w:rsidRPr="002445F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2445F7" w:rsidRDefault="00B542B2" w:rsidP="00B542B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W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4937A8"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Консорциум всемирной паутины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 w:rsidR="006A23FD" w:rsidRPr="006A23FD">
        <w:rPr>
          <w:rFonts w:ascii="Arial" w:hAnsi="Arial"/>
          <w:color w:val="000000"/>
          <w:sz w:val="24"/>
          <w:szCs w:val="24"/>
        </w:rPr>
        <w:t>«Пространство имен в XML 1.0 (Третье издание)»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(</w:t>
      </w:r>
      <w:r w:rsidR="004937A8"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121" w:history="1"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REC</w:t>
        </w:r>
        <w:r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names</w:t>
        </w:r>
        <w:r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REC</w:t>
        </w:r>
        <w:r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</w:t>
        </w:r>
        <w:r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names</w:t>
        </w:r>
        <w:r w:rsidRPr="002445F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-20091208</w:t>
        </w:r>
      </w:hyperlink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B542B2" w:rsidRPr="002445F7" w:rsidRDefault="006A23FD" w:rsidP="00B542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bookmarkStart w:id="337" w:name="XMLSCHEMA-DATATYPES"/>
      <w:bookmarkEnd w:id="337"/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Типы</w:t>
      </w:r>
      <w:r w:rsidRPr="002445F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данных</w:t>
      </w:r>
      <w:r w:rsidRPr="002445F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Схемы</w:t>
      </w:r>
      <w:r w:rsidRPr="002445F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XML</w:t>
      </w:r>
      <w:r w:rsidR="00B542B2" w:rsidRPr="002445F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6A23FD" w:rsidRDefault="00B542B2" w:rsidP="006A23FD">
      <w:pPr>
        <w:spacing w:after="0" w:line="240" w:lineRule="auto"/>
        <w:ind w:left="720"/>
        <w:rPr>
          <w:rFonts w:ascii="Arial" w:hAnsi="Arial"/>
          <w:color w:val="000000"/>
        </w:rPr>
      </w:pP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W</w:t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</w:t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4937A8"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Консорциум всемирной паутины</w:t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 w:rsidR="006A23FD" w:rsidRPr="006A23FD">
        <w:rPr>
          <w:rFonts w:ascii="Arial" w:hAnsi="Arial"/>
          <w:color w:val="000000"/>
          <w:sz w:val="24"/>
          <w:szCs w:val="24"/>
        </w:rPr>
        <w:t xml:space="preserve">«Схема </w:t>
      </w:r>
      <w:r w:rsidR="006A23FD" w:rsidRPr="006A23FD">
        <w:rPr>
          <w:rFonts w:ascii="Arial" w:hAnsi="Arial"/>
          <w:color w:val="000000"/>
          <w:sz w:val="24"/>
          <w:szCs w:val="24"/>
          <w:lang w:val="en-US"/>
        </w:rPr>
        <w:t>XML</w:t>
      </w:r>
      <w:r w:rsidR="006A23FD" w:rsidRPr="006A23FD">
        <w:rPr>
          <w:rFonts w:ascii="Arial" w:hAnsi="Arial"/>
          <w:color w:val="000000"/>
          <w:sz w:val="24"/>
          <w:szCs w:val="24"/>
        </w:rPr>
        <w:t xml:space="preserve"> Часть 2: Типы данных Второе издание»</w:t>
      </w:r>
      <w:r w:rsidR="006A23FD" w:rsidRPr="006A23FD">
        <w:rPr>
          <w:rFonts w:ascii="Arial" w:hAnsi="Arial"/>
          <w:color w:val="000000"/>
          <w:sz w:val="24"/>
          <w:szCs w:val="24"/>
        </w:rPr>
        <w:br/>
        <w:t>Пол В. Бирон и Ашок Малхотра</w:t>
      </w:r>
      <w:r w:rsidR="006A23FD" w:rsidRPr="006A23FD">
        <w:rPr>
          <w:rFonts w:ascii="Arial" w:hAnsi="Arial"/>
          <w:color w:val="000000"/>
        </w:rPr>
        <w:t xml:space="preserve"> 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C0D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4937A8" w:rsidRPr="001C0D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Pr="001C0D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122" w:history="1"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xmlschema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-2/</w:t>
        </w:r>
      </w:hyperlink>
      <w:r w:rsidRPr="001C0D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B542B2" w:rsidRPr="001C0D3E" w:rsidRDefault="006A23FD" w:rsidP="00B542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bookmarkStart w:id="338" w:name="XMLSCHEMA-STRUCTURES"/>
      <w:bookmarkEnd w:id="338"/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Структуры Схемы </w:t>
      </w:r>
      <w:r w:rsidR="00B542B2"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XML</w:t>
      </w:r>
      <w:r w:rsidR="00B542B2" w:rsidRPr="001C0D3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6A23FD" w:rsidRDefault="00B542B2" w:rsidP="006A23FD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W</w:t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</w:t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4937A8"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Консорциум всемирной паутины</w:t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 w:rsidR="006A23FD" w:rsidRPr="006A23FD">
        <w:rPr>
          <w:rFonts w:ascii="Arial" w:hAnsi="Arial"/>
          <w:color w:val="000000"/>
          <w:sz w:val="24"/>
          <w:szCs w:val="24"/>
        </w:rPr>
        <w:t xml:space="preserve">«Схема </w:t>
      </w:r>
      <w:r w:rsidR="006A23FD" w:rsidRPr="006A23FD">
        <w:rPr>
          <w:rFonts w:ascii="Arial" w:hAnsi="Arial"/>
          <w:color w:val="000000"/>
          <w:sz w:val="24"/>
          <w:szCs w:val="24"/>
          <w:lang w:val="en-US"/>
        </w:rPr>
        <w:t>XML</w:t>
      </w:r>
      <w:r w:rsidR="006A23FD" w:rsidRPr="006A23FD">
        <w:rPr>
          <w:rFonts w:ascii="Arial" w:hAnsi="Arial"/>
          <w:color w:val="000000"/>
          <w:sz w:val="24"/>
          <w:szCs w:val="24"/>
        </w:rPr>
        <w:t xml:space="preserve"> Часть 1: Структуры Второе издание»</w:t>
      </w:r>
      <w:r w:rsidR="006A23FD" w:rsidRPr="006A23FD">
        <w:rPr>
          <w:rFonts w:ascii="Arial" w:hAnsi="Arial"/>
          <w:color w:val="000000"/>
          <w:sz w:val="24"/>
          <w:szCs w:val="24"/>
        </w:rPr>
        <w:br/>
        <w:t>Генри С. Томпсон, Дэвид Бич, Мюррей Мэлони и Ноа Мендельсон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C0D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4937A8" w:rsidRPr="001C0D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Pr="001C0D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123" w:history="1"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xmlschema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-1/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REC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xmlschema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-1-20041028/</w:t>
        </w:r>
      </w:hyperlink>
      <w:r w:rsidRPr="001C0D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B542B2" w:rsidRPr="002445F7" w:rsidRDefault="00B542B2" w:rsidP="00B542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bookmarkStart w:id="339" w:name="XPOINTER"/>
      <w:bookmarkEnd w:id="339"/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XPOINTER</w:t>
      </w:r>
    </w:p>
    <w:p w:rsidR="00B542B2" w:rsidRPr="001C0D3E" w:rsidRDefault="00B542B2" w:rsidP="00B542B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W</w:t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</w:t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4937A8"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Консорциум всемирной паутины</w:t>
      </w:r>
      <w:r w:rsidR="006A23FD"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 w:rsidR="006A23FD"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</w:t>
      </w:r>
      <w:r w:rsid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Структура</w:t>
      </w:r>
      <w:r w:rsidR="006A23FD"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A23F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XPointer</w:t>
      </w:r>
      <w:r w:rsidR="006A23FD"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6A23FD" w:rsidRPr="006A23FD">
        <w:rPr>
          <w:rFonts w:ascii="Arial" w:hAnsi="Arial"/>
          <w:color w:val="000000"/>
          <w:sz w:val="24"/>
          <w:szCs w:val="24"/>
        </w:rPr>
        <w:t>Пол Гроссо, Ив Малер, Джонатан Марш и Норман Уолш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C0D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4937A8" w:rsidRPr="001C0D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Pr="001C0D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124" w:history="1"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xptr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-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framework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</w:hyperlink>
      <w:r w:rsidRPr="001C0D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B542B2" w:rsidRPr="002445F7" w:rsidRDefault="00B542B2" w:rsidP="00B542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bookmarkStart w:id="340" w:name="XPATH"/>
      <w:bookmarkEnd w:id="340"/>
      <w:r w:rsidRPr="00F139A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XPath</w:t>
      </w:r>
      <w:r w:rsidRPr="002445F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1.0</w:t>
      </w:r>
    </w:p>
    <w:p w:rsidR="00B542B2" w:rsidRPr="001C0D3E" w:rsidRDefault="00B542B2" w:rsidP="00B542B2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W</w:t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</w:t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4937A8"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Консорциум всемирной паутины</w:t>
      </w:r>
      <w:r w:rsidRPr="002445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). 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</w:t>
      </w:r>
      <w:r w:rsid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Язык</w:t>
      </w:r>
      <w:r w:rsidR="006A23FD"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путей</w:t>
      </w:r>
      <w:r w:rsidR="006A23FD"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XML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XPath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 1.0"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6A23FD" w:rsidRPr="006A23FD">
        <w:rPr>
          <w:rFonts w:ascii="Arial" w:hAnsi="Arial"/>
          <w:color w:val="000000"/>
          <w:sz w:val="24"/>
          <w:szCs w:val="24"/>
        </w:rPr>
        <w:t>Джеймс Кларк и Стив Дероз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6A23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C0D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4937A8" w:rsidRPr="001C0D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См.</w:t>
      </w:r>
      <w:r w:rsidRPr="001C0D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125" w:history="1"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3.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TR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xpath</w:t>
        </w:r>
        <w:r w:rsidRPr="001C0D3E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</w:hyperlink>
      <w:r w:rsidRPr="001C0D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B542B2" w:rsidRPr="006A23FD" w:rsidRDefault="006A23FD" w:rsidP="00B542B2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</w:pPr>
      <w:bookmarkStart w:id="341" w:name="A"/>
      <w:bookmarkEnd w:id="341"/>
      <w:r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>Приложение</w:t>
      </w:r>
      <w:r w:rsidRPr="00C95EC2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val="en-US" w:eastAsia="ru-RU"/>
        </w:rPr>
        <w:t>A</w:t>
      </w:r>
      <w:r w:rsidRPr="00C95EC2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>Схемы</w:t>
      </w:r>
    </w:p>
    <w:p w:rsidR="00B542B2" w:rsidRPr="00C95EC2" w:rsidRDefault="00C95EC2" w:rsidP="00B542B2">
      <w:pPr>
        <w:spacing w:before="100" w:beforeAutospacing="1" w:after="100" w:afterAutospacing="1" w:line="240" w:lineRule="auto"/>
        <w:rPr>
          <w:rFonts w:ascii="Arial" w:hAnsi="Arial"/>
          <w:color w:val="000000"/>
        </w:rPr>
      </w:pPr>
      <w:r w:rsidRPr="00C95EC2">
        <w:rPr>
          <w:rFonts w:ascii="Arial" w:hAnsi="Arial"/>
          <w:color w:val="000000"/>
          <w:sz w:val="24"/>
          <w:szCs w:val="24"/>
        </w:rPr>
        <w:t>Ниже приведены верси</w:t>
      </w:r>
      <w:r>
        <w:rPr>
          <w:rFonts w:ascii="Arial" w:hAnsi="Arial"/>
          <w:color w:val="000000"/>
          <w:sz w:val="24"/>
          <w:szCs w:val="24"/>
        </w:rPr>
        <w:t>и Схем XML, являющиеся неотъемлемой частью</w:t>
      </w:r>
      <w:r w:rsidRPr="00C95EC2">
        <w:rPr>
          <w:rFonts w:ascii="Arial" w:hAnsi="Arial"/>
          <w:color w:val="000000"/>
          <w:sz w:val="24"/>
          <w:szCs w:val="24"/>
        </w:rPr>
        <w:t xml:space="preserve"> данной спецификации. </w:t>
      </w:r>
      <w:r>
        <w:rPr>
          <w:rFonts w:ascii="Arial" w:hAnsi="Arial"/>
          <w:color w:val="000000"/>
          <w:sz w:val="24"/>
          <w:szCs w:val="24"/>
        </w:rPr>
        <w:t>В</w:t>
      </w:r>
      <w:r w:rsidRPr="00C95EC2">
        <w:rPr>
          <w:rFonts w:ascii="Arial" w:hAnsi="Arial"/>
          <w:color w:val="000000"/>
          <w:sz w:val="24"/>
          <w:szCs w:val="24"/>
        </w:rPr>
        <w:t xml:space="preserve">се </w:t>
      </w:r>
      <w:r>
        <w:rPr>
          <w:rFonts w:ascii="Arial" w:hAnsi="Arial"/>
          <w:color w:val="000000"/>
          <w:sz w:val="24"/>
          <w:szCs w:val="24"/>
        </w:rPr>
        <w:t>они носят нормативный характер</w:t>
      </w:r>
      <w:r w:rsidR="00C12351">
        <w:rPr>
          <w:rFonts w:ascii="Arial" w:hAnsi="Arial"/>
          <w:color w:val="000000"/>
          <w:sz w:val="24"/>
          <w:szCs w:val="24"/>
        </w:rPr>
        <w:t>. Также</w:t>
      </w:r>
      <w:r w:rsidRPr="00C95EC2">
        <w:rPr>
          <w:rFonts w:ascii="Arial" w:hAnsi="Arial"/>
          <w:color w:val="000000"/>
          <w:sz w:val="24"/>
          <w:szCs w:val="24"/>
        </w:rPr>
        <w:t xml:space="preserve"> для удоб</w:t>
      </w:r>
      <w:r w:rsidR="00C12351">
        <w:rPr>
          <w:rFonts w:ascii="Arial" w:hAnsi="Arial"/>
          <w:color w:val="000000"/>
          <w:sz w:val="24"/>
          <w:szCs w:val="24"/>
        </w:rPr>
        <w:t>ства пользователей спецификации</w:t>
      </w:r>
      <w:r w:rsidRPr="00C95EC2">
        <w:rPr>
          <w:rFonts w:ascii="Arial" w:hAnsi="Arial"/>
          <w:color w:val="000000"/>
          <w:sz w:val="24"/>
          <w:szCs w:val="24"/>
        </w:rPr>
        <w:t xml:space="preserve"> предоставлены ненормативные версии (ко</w:t>
      </w:r>
      <w:r>
        <w:rPr>
          <w:rFonts w:ascii="Arial" w:hAnsi="Arial"/>
          <w:color w:val="000000"/>
          <w:sz w:val="24"/>
          <w:szCs w:val="24"/>
        </w:rPr>
        <w:t>торые должны быть идентичны представленным версиям</w:t>
      </w:r>
      <w:r w:rsidRPr="00C95EC2">
        <w:rPr>
          <w:rFonts w:ascii="Arial" w:hAnsi="Arial"/>
          <w:color w:val="000000"/>
          <w:sz w:val="24"/>
          <w:szCs w:val="24"/>
        </w:rPr>
        <w:t>, за исключением соответствующих комментариев, указывающих на их ненормативный статус) в виде отдельных файлов</w:t>
      </w:r>
      <w:r>
        <w:rPr>
          <w:rFonts w:ascii="Arial" w:hAnsi="Arial"/>
          <w:color w:val="000000"/>
        </w:rPr>
        <w:t>.</w:t>
      </w:r>
    </w:p>
    <w:p w:rsidR="00C95EC2" w:rsidRDefault="00C95EC2" w:rsidP="00B542B2">
      <w:pPr>
        <w:spacing w:before="100" w:beforeAutospacing="1" w:after="100" w:afterAutospacing="1" w:line="240" w:lineRule="auto"/>
        <w:rPr>
          <w:rFonts w:ascii="Arial" w:hAnsi="Arial"/>
          <w:color w:val="000000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ПРИМЕЧАНИЕ</w:t>
      </w:r>
      <w:r w:rsidR="00B542B2" w:rsidRPr="00C95EC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  <w:r w:rsidRPr="00C95E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ненормативное</w:t>
      </w:r>
      <w:r w:rsidR="00B542B2" w:rsidRPr="00C95E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</w:t>
      </w:r>
      <w:r w:rsidRPr="00C95EC2">
        <w:rPr>
          <w:rFonts w:ascii="Arial" w:hAnsi="Arial"/>
          <w:color w:val="000000"/>
          <w:sz w:val="24"/>
          <w:szCs w:val="24"/>
        </w:rPr>
        <w:t>С</w:t>
      </w:r>
      <w:r>
        <w:rPr>
          <w:rFonts w:ascii="Arial" w:hAnsi="Arial"/>
          <w:color w:val="000000"/>
          <w:sz w:val="24"/>
          <w:szCs w:val="24"/>
        </w:rPr>
        <w:t xml:space="preserve"> учетом</w:t>
      </w:r>
      <w:r w:rsidRPr="00C95EC2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 xml:space="preserve">правил технического обслуживания схем </w:t>
      </w:r>
      <w:r w:rsidRPr="00C95EC2">
        <w:rPr>
          <w:rFonts w:ascii="Arial" w:hAnsi="Arial"/>
          <w:color w:val="000000"/>
          <w:sz w:val="24"/>
          <w:szCs w:val="24"/>
        </w:rPr>
        <w:t xml:space="preserve">компании XBRL </w:t>
      </w:r>
      <w:r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International</w:t>
      </w:r>
      <w:r w:rsidRPr="00C95EC2">
        <w:rPr>
          <w:rFonts w:ascii="Arial" w:hAnsi="Arial"/>
          <w:color w:val="000000"/>
          <w:sz w:val="24"/>
          <w:szCs w:val="24"/>
        </w:rPr>
        <w:t xml:space="preserve">, </w:t>
      </w:r>
      <w:r w:rsidR="00D46265">
        <w:rPr>
          <w:rFonts w:ascii="Arial" w:hAnsi="Arial"/>
          <w:color w:val="000000"/>
          <w:sz w:val="24"/>
          <w:szCs w:val="24"/>
        </w:rPr>
        <w:t xml:space="preserve">предполагается </w:t>
      </w:r>
      <w:r w:rsidRPr="00C95EC2">
        <w:rPr>
          <w:rFonts w:ascii="Arial" w:hAnsi="Arial"/>
          <w:color w:val="000000"/>
          <w:sz w:val="24"/>
          <w:szCs w:val="24"/>
        </w:rPr>
        <w:t>(но не гарантирует</w:t>
      </w:r>
      <w:r w:rsidR="00D46265">
        <w:rPr>
          <w:rFonts w:ascii="Arial" w:hAnsi="Arial"/>
          <w:color w:val="000000"/>
          <w:sz w:val="24"/>
          <w:szCs w:val="24"/>
        </w:rPr>
        <w:t>ся</w:t>
      </w:r>
      <w:r w:rsidRPr="00C95EC2">
        <w:rPr>
          <w:rFonts w:ascii="Arial" w:hAnsi="Arial"/>
          <w:color w:val="000000"/>
          <w:sz w:val="24"/>
          <w:szCs w:val="24"/>
        </w:rPr>
        <w:t xml:space="preserve">), что размещение ненормативных версий этих схем в Интернете будет </w:t>
      </w:r>
      <w:r w:rsidR="00D46265">
        <w:rPr>
          <w:rFonts w:ascii="Arial" w:hAnsi="Arial"/>
          <w:color w:val="000000"/>
          <w:sz w:val="24"/>
          <w:szCs w:val="24"/>
        </w:rPr>
        <w:t>следующим:</w:t>
      </w:r>
    </w:p>
    <w:p w:rsidR="00B542B2" w:rsidRPr="00D46265" w:rsidRDefault="00FB4FE9" w:rsidP="00B542B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Пока</w:t>
      </w:r>
      <w:r w:rsidR="00D46265" w:rsidRPr="00D462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462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любая</w:t>
      </w:r>
      <w:r w:rsidR="00D46265" w:rsidRPr="00D462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462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схема</w:t>
      </w:r>
      <w:r w:rsidR="00D46265" w:rsidRPr="00D462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462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</w:t>
      </w:r>
      <w:r w:rsidR="00D46265" w:rsidRPr="00D462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462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последней</w:t>
      </w:r>
      <w:r w:rsidR="00D46265" w:rsidRPr="00D462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462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РЕКОМЕНДУЕМОЙ</w:t>
      </w:r>
      <w:r w:rsidR="00D46265" w:rsidRPr="00D462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462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версией, и пока она не будет заменена </w:t>
      </w:r>
      <w:r w:rsidR="00C123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дополнениями или изменениями</w:t>
      </w:r>
      <w:r w:rsidR="00D462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ненормативная версия будет оставаться в интернете в следующем каталоге: </w:t>
      </w:r>
      <w:r w:rsidR="00D46265" w:rsidRPr="00D462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126" w:history="1"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="00B542B2" w:rsidRPr="00D4626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="00B542B2" w:rsidRPr="00D4626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  <w:r w:rsidR="00B542B2" w:rsidRPr="00D4626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="00B542B2" w:rsidRPr="00D4626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/2003/</w:t>
        </w:r>
      </w:hyperlink>
      <w:r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  <w:lang w:eastAsia="ru-RU"/>
        </w:rPr>
        <w:t xml:space="preserve"> </w:t>
      </w:r>
    </w:p>
    <w:p w:rsidR="00B542B2" w:rsidRPr="00D46265" w:rsidRDefault="00D46265" w:rsidP="00B542B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Ненормативная</w:t>
      </w:r>
      <w:r w:rsidRPr="00D462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версия</w:t>
      </w:r>
      <w:r w:rsidRPr="00D462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каждой</w:t>
      </w:r>
      <w:r w:rsidRPr="00D462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схемы</w:t>
      </w:r>
      <w:r w:rsidRPr="00D462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D462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изменениями</w:t>
      </w:r>
      <w:r w:rsidRPr="00D462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D462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соответствии</w:t>
      </w:r>
      <w:r w:rsidRPr="00D462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D462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1235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текущим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обновлением</w:t>
      </w:r>
      <w:r w:rsidRPr="00D462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 уровня настоящей РЕКОМЕНДАЦИИ будет хранит</w:t>
      </w:r>
      <w:r w:rsidR="00FB4FE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ь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ся в каталоге </w:t>
      </w:r>
      <w:hyperlink r:id="rId1127" w:history="1"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http</w:t>
        </w:r>
        <w:r w:rsidR="00B542B2" w:rsidRPr="00D4626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://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="00B542B2" w:rsidRPr="00D4626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  <w:r w:rsidR="00B542B2" w:rsidRPr="00D4626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="00B542B2" w:rsidRPr="00D46265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/2003/2006-12-18/</w:t>
        </w:r>
      </w:hyperlink>
      <w:r w:rsidRPr="00D462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постоянной основе.</w:t>
      </w:r>
    </w:p>
    <w:p w:rsidR="00B542B2" w:rsidRPr="0056729A" w:rsidRDefault="0056729A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567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обеспечения</w:t>
      </w:r>
      <w:r w:rsidRPr="00567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валидации</w:t>
      </w:r>
      <w:r w:rsidRPr="00567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документов</w:t>
      </w:r>
      <w:r w:rsidRPr="00567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баз</w:t>
      </w:r>
      <w:r w:rsidRPr="00567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ссылок</w:t>
      </w:r>
      <w:r w:rsidRPr="00567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пространство имен баз ссылок 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B542B2" w:rsidRPr="00567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="00B542B2" w:rsidRPr="0056729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="00B542B2" w:rsidRPr="0056729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xbrl</w:t>
      </w:r>
      <w:r w:rsidR="00B542B2" w:rsidRPr="0056729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="00B542B2" w:rsidRPr="0056729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/2003/</w:t>
      </w:r>
      <w:r w:rsidR="00B542B2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linkbase</w:t>
      </w:r>
      <w:r w:rsidR="00B542B2" w:rsidRPr="0056729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  <w:r w:rsidR="00B542B2" w:rsidRPr="00F139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ДОЛЖНО</w:t>
      </w:r>
      <w:r w:rsidR="00B542B2" w:rsidRPr="00567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использоваться вместе со схемой, </w:t>
      </w:r>
      <w:r w:rsidR="00FB4FE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которой применяется спецификация </w:t>
      </w:r>
      <w:hyperlink r:id="rId1128" w:anchor="XLINK" w:history="1">
        <w:r w:rsidR="00FB4FE9" w:rsidRPr="002B6E3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FB4FE9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FB4FE9" w:rsidRPr="002B6E36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FB4FE9" w:rsidRPr="002B6E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FB4FE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Эта</w:t>
      </w:r>
      <w:r w:rsidR="00FB4FE9" w:rsidRPr="00567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B4FE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схема</w:t>
      </w:r>
      <w:r w:rsidR="00FB4FE9" w:rsidRPr="00567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B4FE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определяет, что</w:t>
      </w:r>
      <w:r w:rsidR="00FB4FE9" w:rsidRPr="00567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B4FE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пространство</w:t>
      </w:r>
      <w:r w:rsidR="00FB4FE9" w:rsidRPr="00567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B4FE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имен</w:t>
      </w:r>
      <w:r w:rsidR="00FB4FE9" w:rsidRPr="00567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B4FE9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http</w:t>
      </w:r>
      <w:r w:rsidR="00FB4FE9" w:rsidRPr="0056729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://</w:t>
      </w:r>
      <w:r w:rsidR="00FB4FE9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www</w:t>
      </w:r>
      <w:r w:rsidR="00FB4FE9" w:rsidRPr="0056729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FB4FE9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</w:t>
      </w:r>
      <w:r w:rsidR="00FB4FE9" w:rsidRPr="0056729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3.</w:t>
      </w:r>
      <w:r w:rsidR="00FB4FE9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</w:t>
      </w:r>
      <w:r w:rsidR="00FB4FE9" w:rsidRPr="0056729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/1999/</w:t>
      </w:r>
      <w:r w:rsidR="00FB4FE9" w:rsidRPr="00F139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xlink</w:t>
      </w:r>
      <w:r w:rsidR="00FB4FE9" w:rsidRPr="00567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B4FE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официально не задокументировано в </w:t>
      </w:r>
      <w:r w:rsidR="00FB4FE9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W</w:t>
      </w:r>
      <w:r w:rsidR="00FB4FE9" w:rsidRPr="002B6E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 w:rsidR="00FB4FE9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</w:t>
      </w:r>
      <w:r w:rsidR="00FB4FE9" w:rsidRPr="00567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FB4FE9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XBRL</w:t>
      </w:r>
      <w:r w:rsidR="00FB4FE9" w:rsidRPr="00567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B4FE9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International</w:t>
      </w:r>
      <w:r w:rsidR="00FB4FE9" w:rsidRPr="00567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B4FE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имеет намерение</w:t>
      </w:r>
      <w:r w:rsidR="00FB4FE9" w:rsidRPr="00567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B4FE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интегрировать их</w:t>
      </w:r>
      <w:r w:rsidR="00FB4FE9" w:rsidRPr="00567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B4FE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FB4FE9" w:rsidRPr="00567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B4FE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официальными</w:t>
      </w:r>
      <w:r w:rsidR="00FB4FE9" w:rsidRPr="00567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B4FE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схемами</w:t>
      </w:r>
      <w:r w:rsidR="00FB4FE9" w:rsidRPr="00567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hyperlink r:id="rId1129" w:anchor="XLINK" w:history="1">
        <w:r w:rsidR="00FB4FE9" w:rsidRPr="0056729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[</w:t>
        </w:r>
        <w:r w:rsidR="00FB4FE9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XLINK</w:t>
        </w:r>
        <w:r w:rsidR="00FB4FE9" w:rsidRPr="0056729A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]</w:t>
        </w:r>
      </w:hyperlink>
      <w:r w:rsidR="00FB4FE9" w:rsidRPr="00567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B4FE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мере их доступности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</w:pPr>
      <w:bookmarkStart w:id="342" w:name="A.1"/>
      <w:bookmarkEnd w:id="342"/>
      <w:r w:rsidRPr="00F139A8"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  <w:t>A.1 xbrl-in</w:t>
      </w:r>
      <w:r w:rsidR="0056729A"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  <w:t>stance-2003-12-31.xsd (</w:t>
      </w:r>
      <w:r w:rsidR="0056729A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нормативная</w:t>
      </w:r>
      <w:r w:rsidRPr="00F139A8"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  <w:t>)</w:t>
      </w:r>
    </w:p>
    <w:p w:rsidR="00B542B2" w:rsidRPr="002445F7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&lt;!--</w:t>
      </w:r>
      <w:r w:rsidRPr="00F139A8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val="en-US" w:eastAsia="ru-RU"/>
        </w:rPr>
        <w:t xml:space="preserve"> (c) XBRL International. </w:t>
      </w:r>
      <w:r w:rsidR="004937A8" w:rsidRPr="002445F7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>См.</w:t>
      </w:r>
      <w:r w:rsidRPr="002445F7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 xml:space="preserve"> </w:t>
      </w:r>
      <w:r w:rsidRPr="00F139A8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val="en-US" w:eastAsia="ru-RU"/>
        </w:rPr>
        <w:t>www</w:t>
      </w:r>
      <w:r w:rsidRPr="002445F7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>.</w:t>
      </w:r>
      <w:r w:rsidRPr="00F139A8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val="en-US" w:eastAsia="ru-RU"/>
        </w:rPr>
        <w:t>xbrl</w:t>
      </w:r>
      <w:r w:rsidRPr="002445F7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>.</w:t>
      </w:r>
      <w:r w:rsidRPr="00F139A8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val="en-US" w:eastAsia="ru-RU"/>
        </w:rPr>
        <w:t>org</w:t>
      </w:r>
      <w:r w:rsidRPr="002445F7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>/</w:t>
      </w:r>
      <w:r w:rsidRPr="00F139A8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val="en-US" w:eastAsia="ru-RU"/>
        </w:rPr>
        <w:t>legal</w:t>
      </w:r>
      <w:r w:rsidRPr="002445F7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 xml:space="preserve"> </w:t>
      </w:r>
      <w:r w:rsidRPr="002445F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--&gt;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http://www.xbrl.org/2003/instance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56729A" w:rsidRDefault="0056729A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Таксономическая</w:t>
      </w:r>
      <w:r w:rsidRPr="0056729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схема</w:t>
      </w:r>
      <w:r w:rsidRPr="0056729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XBRL.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Эта</w:t>
      </w:r>
      <w:r w:rsidRPr="0056729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схема</w:t>
      </w:r>
      <w:r w:rsidRPr="0056729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определяет</w:t>
      </w:r>
      <w:r w:rsidRPr="0056729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синтаксис</w:t>
      </w:r>
      <w:r w:rsidRPr="0056729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отчетов</w:t>
      </w:r>
      <w:r w:rsidRPr="0056729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XBRL</w:t>
      </w:r>
      <w:r w:rsidR="00B542B2" w:rsidRPr="0056729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import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schemaLocation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xbrl-linkbase-2003-12-31.xsd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2445F7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445F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2445F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2445F7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2445F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2445F7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6729A" w:rsidRDefault="0056729A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Определите</w:t>
      </w:r>
      <w:r w:rsidRPr="0056729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атрибуты</w:t>
      </w:r>
      <w:r w:rsidRPr="0056729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,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которые</w:t>
      </w:r>
      <w:r w:rsidRPr="0056729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будут</w:t>
      </w:r>
      <w:r w:rsidRPr="0056729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использоваться</w:t>
      </w:r>
      <w:r w:rsidRPr="0056729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в</w:t>
      </w:r>
      <w:r w:rsidRPr="0056729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определениях</w:t>
      </w:r>
      <w:r w:rsidRPr="0056729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C1235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ко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нцептов</w:t>
      </w:r>
      <w:r w:rsidRPr="0056729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XBRL</w:t>
      </w:r>
      <w:r w:rsidR="00B542B2" w:rsidRPr="0056729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periodType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1C0D3E" w:rsidRDefault="002445F7" w:rsidP="00B542B2">
      <w:pPr>
        <w:spacing w:after="0" w:line="240" w:lineRule="auto"/>
        <w:rPr>
          <w:rFonts w:ascii="Courier New" w:hAnsi="Courier New"/>
          <w:b/>
          <w:color w:val="000000"/>
          <w:lang w:val="en-US"/>
        </w:rPr>
      </w:pPr>
      <w:r w:rsidRPr="00C401CF">
        <w:rPr>
          <w:rFonts w:ascii="Courier New" w:hAnsi="Courier New"/>
          <w:b/>
          <w:color w:val="000000"/>
        </w:rPr>
        <w:t>Атрибут</w:t>
      </w:r>
      <w:r w:rsidRPr="001C0D3E">
        <w:rPr>
          <w:rFonts w:ascii="Courier New" w:hAnsi="Courier New"/>
          <w:b/>
          <w:color w:val="000000"/>
          <w:lang w:val="en-US"/>
        </w:rPr>
        <w:t xml:space="preserve"> </w:t>
      </w:r>
      <w:r w:rsidRPr="00381155">
        <w:rPr>
          <w:rFonts w:ascii="Courier New" w:hAnsi="Courier New"/>
          <w:b/>
          <w:color w:val="000000"/>
          <w:lang w:val="en-US"/>
        </w:rPr>
        <w:t>periodType</w:t>
      </w:r>
      <w:r w:rsidRPr="001C0D3E">
        <w:rPr>
          <w:rFonts w:ascii="Courier New" w:hAnsi="Courier New"/>
          <w:b/>
          <w:color w:val="000000"/>
          <w:lang w:val="en-US"/>
        </w:rPr>
        <w:t xml:space="preserve"> (</w:t>
      </w:r>
      <w:r>
        <w:rPr>
          <w:rFonts w:ascii="Courier New" w:hAnsi="Courier New"/>
          <w:b/>
          <w:color w:val="000000"/>
        </w:rPr>
        <w:t>устанавливает</w:t>
      </w:r>
      <w:r w:rsidRPr="001C0D3E">
        <w:rPr>
          <w:rFonts w:ascii="Courier New" w:hAnsi="Courier New"/>
          <w:b/>
          <w:color w:val="000000"/>
          <w:lang w:val="en-US"/>
        </w:rPr>
        <w:t xml:space="preserve"> </w:t>
      </w:r>
      <w:r w:rsidRPr="00C401CF">
        <w:rPr>
          <w:rFonts w:ascii="Courier New" w:hAnsi="Courier New"/>
          <w:b/>
          <w:color w:val="000000"/>
        </w:rPr>
        <w:t>период</w:t>
      </w:r>
      <w:r w:rsidRPr="001C0D3E">
        <w:rPr>
          <w:rFonts w:ascii="Courier New" w:hAnsi="Courier New"/>
          <w:b/>
          <w:color w:val="000000"/>
          <w:lang w:val="en-US"/>
        </w:rPr>
        <w:t xml:space="preserve"> </w:t>
      </w:r>
      <w:r w:rsidRPr="00C401CF">
        <w:rPr>
          <w:rFonts w:ascii="Courier New" w:hAnsi="Courier New"/>
          <w:b/>
          <w:color w:val="000000"/>
        </w:rPr>
        <w:t>пунктов</w:t>
      </w:r>
      <w:r w:rsidRPr="001C0D3E">
        <w:rPr>
          <w:rFonts w:ascii="Courier New" w:hAnsi="Courier New"/>
          <w:b/>
          <w:color w:val="000000"/>
          <w:lang w:val="en-US"/>
        </w:rPr>
        <w:t xml:space="preserve"> </w:t>
      </w:r>
      <w:r w:rsidRPr="00381155">
        <w:rPr>
          <w:rFonts w:ascii="Courier New" w:hAnsi="Courier New"/>
          <w:b/>
          <w:color w:val="000000"/>
          <w:lang w:val="en-US"/>
        </w:rPr>
        <w:t>XBRL</w:t>
      </w:r>
      <w:r w:rsidRPr="001C0D3E">
        <w:rPr>
          <w:rFonts w:ascii="Courier New" w:hAnsi="Courier New"/>
          <w:b/>
          <w:color w:val="000000"/>
          <w:lang w:val="en-US"/>
        </w:rPr>
        <w:t>)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token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instant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duration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balance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2445F7" w:rsidRDefault="002445F7" w:rsidP="00B542B2">
      <w:pPr>
        <w:spacing w:after="0" w:line="240" w:lineRule="auto"/>
        <w:rPr>
          <w:rFonts w:ascii="Courier New" w:eastAsia="Times New Roman" w:hAnsi="Courier New" w:cs="Times New Roman"/>
          <w:snapToGrid w:val="0"/>
          <w:color w:val="333333"/>
          <w:sz w:val="24"/>
          <w:szCs w:val="24"/>
          <w:lang w:eastAsia="ru-RU"/>
        </w:rPr>
      </w:pPr>
      <w:r w:rsidRPr="002445F7"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 xml:space="preserve">Атрибут balance (устанавливает ограничения </w:t>
      </w:r>
      <w:r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 xml:space="preserve">расчетных </w:t>
      </w:r>
      <w:r w:rsidRPr="002445F7"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>отношений)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token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debit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credit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2445F7" w:rsidRDefault="00C12351" w:rsidP="00B542B2">
      <w:pPr>
        <w:spacing w:after="0" w:line="240" w:lineRule="auto"/>
        <w:rPr>
          <w:rFonts w:ascii="Courier New" w:eastAsia="Times New Roman" w:hAnsi="Courier New" w:cs="Times New Roman"/>
          <w:snapToGrid w:val="0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>Определите</w:t>
      </w:r>
      <w:r w:rsidR="002445F7" w:rsidRPr="002445F7"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 xml:space="preserve"> простые типы, используемые в качестве основы для типов пунктов</w:t>
      </w:r>
      <w:r w:rsidR="002445F7"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 xml:space="preserve">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monetary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2445F7" w:rsidRDefault="002445F7" w:rsidP="00B542B2">
      <w:pPr>
        <w:spacing w:after="0" w:line="240" w:lineRule="auto"/>
        <w:rPr>
          <w:rFonts w:ascii="Courier New" w:hAnsi="Courier New"/>
          <w:b/>
          <w:color w:val="000000"/>
          <w:sz w:val="24"/>
          <w:szCs w:val="24"/>
        </w:rPr>
      </w:pPr>
      <w:r w:rsidRPr="002445F7">
        <w:rPr>
          <w:rFonts w:ascii="Courier New" w:hAnsi="Courier New"/>
          <w:b/>
          <w:color w:val="000000"/>
          <w:sz w:val="24"/>
          <w:szCs w:val="24"/>
        </w:rPr>
        <w:t xml:space="preserve">Тип </w:t>
      </w:r>
      <w:r w:rsidRPr="002445F7">
        <w:rPr>
          <w:rFonts w:ascii="Courier New" w:hAnsi="Courier New"/>
          <w:b/>
          <w:color w:val="000000"/>
          <w:sz w:val="24"/>
          <w:szCs w:val="24"/>
          <w:lang w:val="en-US"/>
        </w:rPr>
        <w:t>monetary</w:t>
      </w:r>
      <w:r w:rsidRPr="002445F7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="00D1611F">
        <w:rPr>
          <w:rFonts w:ascii="Courier New" w:hAnsi="Courier New"/>
          <w:b/>
          <w:color w:val="000000"/>
          <w:sz w:val="24"/>
          <w:szCs w:val="24"/>
        </w:rPr>
        <w:t>(монетарный/денежный</w:t>
      </w:r>
      <w:r w:rsidR="00C12351">
        <w:rPr>
          <w:rFonts w:ascii="Courier New" w:hAnsi="Courier New"/>
          <w:b/>
          <w:color w:val="000000"/>
          <w:sz w:val="24"/>
          <w:szCs w:val="24"/>
        </w:rPr>
        <w:t xml:space="preserve">) </w:t>
      </w:r>
      <w:r w:rsidRPr="002445F7">
        <w:rPr>
          <w:rFonts w:ascii="Courier New" w:hAnsi="Courier New"/>
          <w:b/>
          <w:color w:val="000000"/>
          <w:sz w:val="24"/>
          <w:szCs w:val="24"/>
        </w:rPr>
        <w:t xml:space="preserve">выполняет функцию типа данных финансовых концептов таксономии, которые обозначают денежные единицы измерения. Пункты отчета такого типа должны иметь единицу измерения </w:t>
      </w:r>
      <w:r>
        <w:rPr>
          <w:rFonts w:ascii="Courier New" w:hAnsi="Courier New"/>
          <w:b/>
          <w:color w:val="000000"/>
          <w:sz w:val="24"/>
          <w:szCs w:val="24"/>
        </w:rPr>
        <w:t xml:space="preserve">валютного </w:t>
      </w:r>
      <w:r w:rsidRPr="002445F7">
        <w:rPr>
          <w:rFonts w:ascii="Courier New" w:hAnsi="Courier New"/>
          <w:b/>
          <w:color w:val="000000"/>
          <w:sz w:val="24"/>
          <w:szCs w:val="24"/>
        </w:rPr>
        <w:t xml:space="preserve">пространства имен </w:t>
      </w:r>
      <w:r>
        <w:rPr>
          <w:rFonts w:ascii="Courier New" w:hAnsi="Courier New"/>
          <w:b/>
          <w:color w:val="000000"/>
          <w:sz w:val="24"/>
          <w:szCs w:val="24"/>
        </w:rPr>
        <w:t xml:space="preserve">согласно </w:t>
      </w:r>
      <w:r w:rsidRPr="002445F7">
        <w:rPr>
          <w:rFonts w:ascii="Courier New" w:hAnsi="Courier New"/>
          <w:b/>
          <w:color w:val="000000"/>
          <w:sz w:val="24"/>
          <w:szCs w:val="24"/>
          <w:lang w:val="en-US"/>
        </w:rPr>
        <w:t>ISO</w:t>
      </w:r>
      <w:r w:rsidRPr="002445F7">
        <w:rPr>
          <w:rFonts w:ascii="Courier New" w:hAnsi="Courier New"/>
          <w:b/>
          <w:color w:val="000000"/>
          <w:sz w:val="24"/>
          <w:szCs w:val="24"/>
        </w:rPr>
        <w:t xml:space="preserve"> 4217.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decimal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shares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2445F7" w:rsidRDefault="002445F7" w:rsidP="00B542B2">
      <w:pPr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  <w:r w:rsidRPr="004800FD">
        <w:rPr>
          <w:rFonts w:ascii="Courier New" w:hAnsi="Courier New"/>
          <w:b/>
          <w:color w:val="000000"/>
          <w:sz w:val="24"/>
          <w:szCs w:val="24"/>
        </w:rPr>
        <w:t xml:space="preserve">Этот тип данных выполняет функцию типа данных </w:t>
      </w:r>
      <w:r w:rsidR="004800FD">
        <w:rPr>
          <w:rFonts w:ascii="Courier New" w:hAnsi="Courier New"/>
          <w:b/>
          <w:color w:val="000000"/>
          <w:sz w:val="24"/>
          <w:szCs w:val="24"/>
        </w:rPr>
        <w:t xml:space="preserve">для </w:t>
      </w:r>
      <w:r w:rsidRPr="004800FD">
        <w:rPr>
          <w:rFonts w:ascii="Courier New" w:hAnsi="Courier New"/>
          <w:b/>
          <w:color w:val="000000"/>
          <w:sz w:val="24"/>
          <w:szCs w:val="24"/>
        </w:rPr>
        <w:t>долевых финансовых концептов</w:t>
      </w:r>
      <w:r w:rsidR="00B542B2" w:rsidRPr="002445F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decimal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pure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4800FD" w:rsidRDefault="004800FD" w:rsidP="00B542B2">
      <w:pPr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  <w:r w:rsidRPr="004800FD">
        <w:rPr>
          <w:rFonts w:ascii="Courier New" w:hAnsi="Courier New"/>
          <w:b/>
          <w:color w:val="000000"/>
          <w:sz w:val="24"/>
          <w:szCs w:val="24"/>
        </w:rPr>
        <w:t>Этот тип данных выполняет функцию типа для безразмерных чисел, таких как процентное изменение, темпы роста и другие соотношения, где числитель и знаменатель имеют одинаковые единицы измерения</w:t>
      </w:r>
      <w:r w:rsidR="00B542B2" w:rsidRPr="004800F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decimal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nonZeroDecimal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4800FD" w:rsidRDefault="004800FD" w:rsidP="00B542B2">
      <w:pPr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  <w:r w:rsidRPr="004800FD">
        <w:rPr>
          <w:rFonts w:ascii="Courier New" w:hAnsi="Courier New"/>
          <w:b/>
          <w:color w:val="000000"/>
          <w:sz w:val="24"/>
          <w:szCs w:val="24"/>
        </w:rPr>
        <w:t>Как следует из названия, это десятичное значение, которое не может принимать значение</w:t>
      </w:r>
      <w:r>
        <w:rPr>
          <w:rFonts w:ascii="Courier New" w:hAnsi="Courier New"/>
          <w:b/>
          <w:color w:val="000000"/>
          <w:sz w:val="24"/>
          <w:szCs w:val="24"/>
        </w:rPr>
        <w:t xml:space="preserve"> 0 и</w:t>
      </w:r>
      <w:r w:rsidRPr="004800FD">
        <w:rPr>
          <w:rFonts w:ascii="Courier New" w:hAnsi="Courier New"/>
          <w:b/>
          <w:color w:val="000000"/>
          <w:sz w:val="24"/>
          <w:szCs w:val="24"/>
        </w:rPr>
        <w:t xml:space="preserve"> используется в качестве типа знаменателя </w:t>
      </w:r>
      <w:r w:rsidRPr="004800FD">
        <w:rPr>
          <w:rFonts w:ascii="Courier New" w:hAnsi="Courier New"/>
          <w:b/>
          <w:color w:val="000000"/>
          <w:sz w:val="24"/>
          <w:szCs w:val="24"/>
          <w:lang w:val="en-US"/>
        </w:rPr>
        <w:t>fractionItemType</w:t>
      </w:r>
      <w:r w:rsidRPr="004800FD">
        <w:rPr>
          <w:rFonts w:ascii="Courier New" w:hAnsi="Courier New"/>
          <w:b/>
          <w:color w:val="000000"/>
          <w:sz w:val="24"/>
          <w:szCs w:val="24"/>
        </w:rPr>
        <w:t>.</w:t>
      </w:r>
      <w:r w:rsidRPr="004800F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4800F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union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decimal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minExclusive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decimal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maxExclusive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union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precisionType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457BE5" w:rsidRDefault="00457BE5" w:rsidP="00B542B2">
      <w:pPr>
        <w:spacing w:after="0" w:line="240" w:lineRule="auto"/>
        <w:rPr>
          <w:rFonts w:ascii="Courier New" w:hAnsi="Courier New"/>
          <w:b/>
          <w:color w:val="000000"/>
        </w:rPr>
      </w:pPr>
      <w:r w:rsidRPr="00C401CF">
        <w:rPr>
          <w:rFonts w:ascii="Courier New" w:hAnsi="Courier New"/>
          <w:b/>
          <w:color w:val="000000"/>
        </w:rPr>
        <w:t>Этот тип используется для определения значения атрибута precision</w:t>
      </w:r>
      <w:r w:rsidR="00C12351">
        <w:rPr>
          <w:rFonts w:ascii="Courier New" w:hAnsi="Courier New"/>
          <w:b/>
          <w:color w:val="000000"/>
        </w:rPr>
        <w:t xml:space="preserve"> (точность)</w:t>
      </w:r>
      <w:r w:rsidRPr="00C401CF">
        <w:rPr>
          <w:rFonts w:ascii="Courier New" w:hAnsi="Courier New"/>
          <w:b/>
          <w:color w:val="000000"/>
        </w:rPr>
        <w:t xml:space="preserve"> </w:t>
      </w:r>
      <w:r>
        <w:rPr>
          <w:rFonts w:ascii="Courier New" w:hAnsi="Courier New"/>
          <w:b/>
          <w:color w:val="000000"/>
        </w:rPr>
        <w:t>числовых пунктов. Он состоит из сочетания</w:t>
      </w:r>
      <w:r w:rsidRPr="00C401CF">
        <w:rPr>
          <w:rFonts w:ascii="Courier New" w:hAnsi="Courier New"/>
          <w:b/>
          <w:color w:val="000000"/>
        </w:rPr>
        <w:t xml:space="preserve"> nonNegativeInteger </w:t>
      </w:r>
      <w:r w:rsidR="00C12351">
        <w:rPr>
          <w:rFonts w:ascii="Courier New" w:hAnsi="Courier New"/>
          <w:b/>
          <w:color w:val="000000"/>
        </w:rPr>
        <w:t xml:space="preserve">(неотрицательное целое число) </w:t>
      </w:r>
      <w:r w:rsidRPr="00C401CF">
        <w:rPr>
          <w:rFonts w:ascii="Courier New" w:hAnsi="Courier New"/>
          <w:b/>
          <w:color w:val="000000"/>
        </w:rPr>
        <w:t>и «INF» (используется для обозначения бесконечной точности или «точного значения»)</w:t>
      </w:r>
      <w:r>
        <w:rPr>
          <w:rFonts w:ascii="Courier New" w:hAnsi="Courier New"/>
          <w:b/>
          <w:color w:val="000000"/>
        </w:rPr>
        <w:t>.</w:t>
      </w:r>
      <w:r w:rsidR="00B542B2" w:rsidRPr="00457BE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union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memberTypes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nonNegativeInteger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string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INF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union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decimalsType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473DED" w:rsidRDefault="00473DED" w:rsidP="00B542B2">
      <w:pPr>
        <w:spacing w:after="0" w:line="240" w:lineRule="auto"/>
        <w:rPr>
          <w:rFonts w:ascii="Courier New" w:hAnsi="Courier New"/>
          <w:b/>
          <w:color w:val="000000"/>
          <w:sz w:val="24"/>
          <w:szCs w:val="24"/>
        </w:rPr>
      </w:pPr>
      <w:r w:rsidRPr="00473DED">
        <w:rPr>
          <w:rFonts w:ascii="Courier New" w:hAnsi="Courier New"/>
          <w:b/>
          <w:color w:val="000000"/>
          <w:sz w:val="24"/>
          <w:szCs w:val="24"/>
        </w:rPr>
        <w:t>Этот тип используется для указания значения атрибута decimals</w:t>
      </w:r>
      <w:r w:rsidR="00B76631">
        <w:rPr>
          <w:rFonts w:ascii="Courier New" w:hAnsi="Courier New"/>
          <w:b/>
          <w:color w:val="000000"/>
          <w:sz w:val="24"/>
          <w:szCs w:val="24"/>
        </w:rPr>
        <w:t xml:space="preserve"> (десятичные числа)</w:t>
      </w:r>
      <w:r w:rsidRPr="00473DED">
        <w:rPr>
          <w:rFonts w:ascii="Courier New" w:hAnsi="Courier New"/>
          <w:b/>
          <w:color w:val="000000"/>
          <w:sz w:val="24"/>
          <w:szCs w:val="24"/>
        </w:rPr>
        <w:t>числовых пунктов. Он состоит из сочетания целого числа и «INF» (используется для обозначения того, что число выражается бесконечным количеством знаков после запятой или «точным значением»).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union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memberTypes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integer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string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INF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union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factAttrs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473DED" w:rsidRDefault="00473DED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473DED">
        <w:rPr>
          <w:rFonts w:ascii="Courier New" w:hAnsi="Courier New"/>
          <w:b/>
          <w:color w:val="000000"/>
          <w:sz w:val="24"/>
          <w:szCs w:val="24"/>
        </w:rPr>
        <w:t>Атрибуты для всех пунктов и кортежей</w:t>
      </w:r>
      <w:r w:rsidR="00B542B2" w:rsidRPr="00473DE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##other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tupleAttrs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473DED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473DED">
        <w:rPr>
          <w:rFonts w:ascii="Courier New" w:hAnsi="Courier New"/>
          <w:b/>
          <w:color w:val="000000"/>
          <w:sz w:val="24"/>
          <w:szCs w:val="24"/>
        </w:rPr>
        <w:t>Группа атрибутов для кортежей</w:t>
      </w:r>
      <w:r w:rsidR="00B542B2"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xbrli:factAttrs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473DED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473DED">
        <w:rPr>
          <w:rFonts w:ascii="Courier New" w:hAnsi="Courier New"/>
          <w:b/>
          <w:color w:val="000000"/>
          <w:sz w:val="24"/>
          <w:szCs w:val="24"/>
        </w:rPr>
        <w:t>Атрибуты для всех пунктов</w:t>
      </w:r>
      <w:r w:rsidR="00B542B2"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xbrli:factAttrs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contextRef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essentialNumericItemAttrs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473DED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432F3D">
        <w:rPr>
          <w:rFonts w:ascii="Courier New" w:hAnsi="Courier New"/>
          <w:b/>
          <w:color w:val="000000"/>
          <w:sz w:val="24"/>
          <w:szCs w:val="24"/>
        </w:rPr>
        <w:t xml:space="preserve">Атрибуты для всех числовых пунктов (дробных и целых).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unitRef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432F3D" w:rsidRDefault="00432F3D" w:rsidP="00B542B2">
      <w:pPr>
        <w:spacing w:after="0" w:line="240" w:lineRule="auto"/>
        <w:rPr>
          <w:rFonts w:ascii="Courier New" w:eastAsia="Times New Roman" w:hAnsi="Courier New" w:cs="Times New Roman"/>
          <w:snapToGrid w:val="0"/>
          <w:color w:val="333333"/>
          <w:sz w:val="24"/>
          <w:szCs w:val="24"/>
          <w:lang w:eastAsia="ru-RU"/>
        </w:rPr>
      </w:pPr>
      <w:r w:rsidRPr="00432F3D"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>Группа атрибутов для числовых пунктов, выраженных целым числом</w:t>
      </w:r>
      <w:r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>.</w:t>
      </w:r>
      <w:r w:rsidRPr="00432F3D"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 xml:space="preserve"> </w:t>
      </w:r>
      <w:r w:rsidR="00B542B2" w:rsidRPr="00432F3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xbrli:essentialNumericItemAttrs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precision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xbrli:precisionType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decimals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xbrli:decimalsType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nonNumericItemAttrs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432F3D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432F3D">
        <w:rPr>
          <w:rFonts w:ascii="Courier New" w:hAnsi="Courier New"/>
          <w:b/>
          <w:color w:val="000000"/>
          <w:sz w:val="24"/>
          <w:szCs w:val="24"/>
        </w:rPr>
        <w:t>Группа атрибутов для нечисловых пунктов</w:t>
      </w:r>
      <w:r w:rsidR="00B542B2"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432F3D" w:rsidRDefault="00432F3D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Общие</w:t>
      </w:r>
      <w:r w:rsidRPr="00432F3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типы</w:t>
      </w:r>
      <w:r w:rsidRPr="00432F3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числовых</w:t>
      </w:r>
      <w:r w:rsidRPr="00432F3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пунктов</w:t>
      </w:r>
      <w:r w:rsidRPr="00432F3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–</w:t>
      </w:r>
      <w:r w:rsidR="00B542B2" w:rsidRPr="00432F3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используются</w:t>
      </w:r>
      <w:r w:rsidRPr="00432F3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в</w:t>
      </w:r>
      <w:r w:rsidRPr="00432F3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определениях</w:t>
      </w:r>
      <w:r w:rsidRPr="00432F3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элементов</w:t>
      </w:r>
      <w:r w:rsidRPr="00432F3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концептов.</w:t>
      </w:r>
      <w:r w:rsidRPr="00432F3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Следующие</w:t>
      </w:r>
      <w:r w:rsidRPr="00432F3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432F3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3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числовых</w:t>
      </w:r>
      <w:r w:rsidRPr="00432F3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типа</w:t>
      </w:r>
      <w:r w:rsidRPr="00432F3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основаны</w:t>
      </w:r>
      <w:r w:rsidRPr="00432F3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на</w:t>
      </w:r>
      <w:r w:rsidRPr="00432F3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встроенных</w:t>
      </w:r>
      <w:r w:rsidRPr="00432F3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типах</w:t>
      </w:r>
      <w:r w:rsidRPr="00432F3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данных</w:t>
      </w:r>
      <w:r w:rsidRPr="00432F3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Схемы</w:t>
      </w:r>
      <w:r w:rsidRPr="00432F3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XML</w:t>
      </w:r>
      <w:r w:rsidR="00B542B2" w:rsidRPr="00432F3D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decimalItemType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decimal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floatItemType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float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doubleItemType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double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2D2006" w:rsidRDefault="002D2006" w:rsidP="00B542B2">
      <w:pPr>
        <w:spacing w:after="0" w:line="240" w:lineRule="auto"/>
        <w:rPr>
          <w:rFonts w:ascii="Courier New" w:hAnsi="Courier New"/>
          <w:b/>
          <w:color w:val="000000"/>
          <w:sz w:val="24"/>
          <w:szCs w:val="24"/>
        </w:rPr>
      </w:pPr>
      <w:r w:rsidRPr="002D2006">
        <w:rPr>
          <w:rFonts w:ascii="Courier New" w:hAnsi="Courier New"/>
          <w:b/>
          <w:color w:val="000000"/>
          <w:sz w:val="24"/>
          <w:szCs w:val="24"/>
        </w:rPr>
        <w:t>Тип</w:t>
      </w:r>
      <w:r w:rsidR="0013068F">
        <w:rPr>
          <w:rFonts w:ascii="Courier New" w:hAnsi="Courier New"/>
          <w:b/>
          <w:color w:val="000000"/>
          <w:sz w:val="24"/>
          <w:szCs w:val="24"/>
        </w:rPr>
        <w:t>ы числовых пунктов домена XBRL</w:t>
      </w:r>
      <w:r w:rsidRPr="002D2006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>
        <w:rPr>
          <w:rFonts w:ascii="Courier New" w:hAnsi="Courier New"/>
          <w:b/>
          <w:color w:val="000000"/>
          <w:sz w:val="24"/>
          <w:szCs w:val="24"/>
        </w:rPr>
        <w:t>используются в</w:t>
      </w:r>
      <w:r w:rsidRPr="002D2006">
        <w:rPr>
          <w:rFonts w:ascii="Courier New" w:hAnsi="Courier New"/>
          <w:b/>
          <w:color w:val="000000"/>
          <w:sz w:val="24"/>
          <w:szCs w:val="24"/>
        </w:rPr>
        <w:t xml:space="preserve"> определениях элемента концепта. Следующие 4 числовых типа </w:t>
      </w:r>
      <w:r>
        <w:rPr>
          <w:rFonts w:ascii="Courier New" w:hAnsi="Courier New"/>
          <w:b/>
          <w:color w:val="000000"/>
          <w:sz w:val="24"/>
          <w:szCs w:val="24"/>
        </w:rPr>
        <w:t>представляют исчерпывающий перечень всех типов</w:t>
      </w:r>
      <w:r w:rsidRPr="002D2006">
        <w:rPr>
          <w:rFonts w:ascii="Courier New" w:hAnsi="Courier New"/>
          <w:b/>
          <w:color w:val="000000"/>
          <w:sz w:val="24"/>
          <w:szCs w:val="24"/>
        </w:rPr>
        <w:t xml:space="preserve">, </w:t>
      </w:r>
      <w:r>
        <w:rPr>
          <w:rFonts w:ascii="Courier New" w:hAnsi="Courier New"/>
          <w:b/>
          <w:color w:val="000000"/>
          <w:sz w:val="24"/>
          <w:szCs w:val="24"/>
        </w:rPr>
        <w:t>идентифицированных</w:t>
      </w:r>
      <w:r w:rsidRPr="002D2006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>
        <w:rPr>
          <w:rFonts w:ascii="Courier New" w:hAnsi="Courier New"/>
          <w:b/>
          <w:color w:val="000000"/>
          <w:sz w:val="24"/>
          <w:szCs w:val="24"/>
        </w:rPr>
        <w:t>в качестве имеющих</w:t>
      </w:r>
      <w:r w:rsidRPr="002D2006">
        <w:rPr>
          <w:rFonts w:ascii="Courier New" w:hAnsi="Courier New"/>
          <w:b/>
          <w:color w:val="000000"/>
          <w:sz w:val="24"/>
          <w:szCs w:val="24"/>
        </w:rPr>
        <w:t xml:space="preserve"> особое значение для доменного пространства, к которому обращается XB</w:t>
      </w:r>
      <w:r>
        <w:rPr>
          <w:rFonts w:ascii="Courier New" w:hAnsi="Courier New"/>
          <w:b/>
          <w:color w:val="000000"/>
          <w:sz w:val="24"/>
          <w:szCs w:val="24"/>
        </w:rPr>
        <w:t>RL, и, следовательно, включен</w:t>
      </w:r>
      <w:r w:rsidR="0013068F">
        <w:rPr>
          <w:rFonts w:ascii="Courier New" w:hAnsi="Courier New"/>
          <w:b/>
          <w:color w:val="000000"/>
          <w:sz w:val="24"/>
          <w:szCs w:val="24"/>
        </w:rPr>
        <w:t>н</w:t>
      </w:r>
      <w:r>
        <w:rPr>
          <w:rFonts w:ascii="Courier New" w:hAnsi="Courier New"/>
          <w:b/>
          <w:color w:val="000000"/>
          <w:sz w:val="24"/>
          <w:szCs w:val="24"/>
        </w:rPr>
        <w:t>ы</w:t>
      </w:r>
      <w:r w:rsidR="0013068F">
        <w:rPr>
          <w:rFonts w:ascii="Courier New" w:hAnsi="Courier New"/>
          <w:b/>
          <w:color w:val="000000"/>
          <w:sz w:val="24"/>
          <w:szCs w:val="24"/>
        </w:rPr>
        <w:t>х</w:t>
      </w:r>
      <w:r w:rsidRPr="002D2006">
        <w:rPr>
          <w:rFonts w:ascii="Courier New" w:hAnsi="Courier New"/>
          <w:b/>
          <w:color w:val="000000"/>
          <w:sz w:val="24"/>
          <w:szCs w:val="24"/>
        </w:rPr>
        <w:t xml:space="preserve"> в </w:t>
      </w:r>
      <w:r>
        <w:rPr>
          <w:rFonts w:ascii="Courier New" w:hAnsi="Courier New"/>
          <w:b/>
          <w:color w:val="000000"/>
          <w:sz w:val="24"/>
          <w:szCs w:val="24"/>
        </w:rPr>
        <w:t>качестве дополнения</w:t>
      </w:r>
      <w:r w:rsidRPr="002D2006">
        <w:rPr>
          <w:rFonts w:ascii="Courier New" w:hAnsi="Courier New"/>
          <w:b/>
          <w:color w:val="000000"/>
          <w:sz w:val="24"/>
          <w:szCs w:val="24"/>
        </w:rPr>
        <w:t xml:space="preserve"> к</w:t>
      </w:r>
      <w:r>
        <w:rPr>
          <w:rFonts w:ascii="Courier New" w:hAnsi="Courier New"/>
          <w:b/>
          <w:color w:val="000000"/>
          <w:sz w:val="24"/>
          <w:szCs w:val="24"/>
        </w:rPr>
        <w:t>о</w:t>
      </w:r>
      <w:r w:rsidRPr="002D2006">
        <w:rPr>
          <w:rFonts w:ascii="Courier New" w:hAnsi="Courier New"/>
          <w:b/>
          <w:color w:val="000000"/>
          <w:sz w:val="24"/>
          <w:szCs w:val="24"/>
        </w:rPr>
        <w:t xml:space="preserve"> встроенным типам Схемы XML</w:t>
      </w:r>
      <w:r>
        <w:rPr>
          <w:rFonts w:ascii="Courier New" w:hAnsi="Courier New"/>
          <w:b/>
          <w:color w:val="000000"/>
          <w:sz w:val="24"/>
          <w:szCs w:val="24"/>
        </w:rPr>
        <w:t>.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monetaryItemType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xbrli:monetary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sharesItemType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xbrli:shares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pureItemType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xbrli:pure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numerator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decimal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denominator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xbrli:nonZeroDecimal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fractionItemType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xbrli:numerator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xbrli:denominator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xbrli:essentialNumericItemAttrs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3068F" w:rsidRDefault="0013068F" w:rsidP="00B542B2">
      <w:pPr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  <w:r w:rsidRPr="00C401CF">
        <w:rPr>
          <w:rFonts w:ascii="Courier New" w:hAnsi="Courier New"/>
          <w:b/>
          <w:color w:val="000000"/>
        </w:rPr>
        <w:t>Следующие</w:t>
      </w:r>
      <w:r w:rsidRPr="0013068F">
        <w:rPr>
          <w:rFonts w:ascii="Courier New" w:hAnsi="Courier New"/>
          <w:b/>
          <w:color w:val="000000"/>
        </w:rPr>
        <w:t xml:space="preserve"> 13 </w:t>
      </w:r>
      <w:r w:rsidRPr="00C401CF">
        <w:rPr>
          <w:rFonts w:ascii="Courier New" w:hAnsi="Courier New"/>
          <w:b/>
          <w:color w:val="000000"/>
        </w:rPr>
        <w:t>числовых</w:t>
      </w:r>
      <w:r w:rsidRPr="0013068F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типов</w:t>
      </w:r>
      <w:r w:rsidRPr="0013068F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основаны</w:t>
      </w:r>
      <w:r w:rsidRPr="0013068F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на</w:t>
      </w:r>
      <w:r w:rsidRPr="0013068F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встроенных</w:t>
      </w:r>
      <w:r w:rsidRPr="0013068F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типах</w:t>
      </w:r>
      <w:r w:rsidRPr="0013068F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Схемы</w:t>
      </w:r>
      <w:r w:rsidRPr="0013068F">
        <w:rPr>
          <w:rFonts w:ascii="Courier New" w:hAnsi="Courier New"/>
          <w:b/>
          <w:color w:val="000000"/>
        </w:rPr>
        <w:t xml:space="preserve"> </w:t>
      </w:r>
      <w:r w:rsidRPr="0013068F">
        <w:rPr>
          <w:rFonts w:ascii="Courier New" w:hAnsi="Courier New"/>
          <w:b/>
          <w:color w:val="000000"/>
          <w:lang w:val="en-US"/>
        </w:rPr>
        <w:t>XML</w:t>
      </w:r>
      <w:r w:rsidRPr="0013068F">
        <w:rPr>
          <w:rFonts w:ascii="Courier New" w:hAnsi="Courier New"/>
          <w:b/>
          <w:color w:val="000000"/>
        </w:rPr>
        <w:t xml:space="preserve">, </w:t>
      </w:r>
      <w:r>
        <w:rPr>
          <w:rFonts w:ascii="Courier New" w:hAnsi="Courier New"/>
          <w:b/>
          <w:color w:val="000000"/>
        </w:rPr>
        <w:t xml:space="preserve">являющиеся производными ограничений </w:t>
      </w:r>
      <w:r w:rsidRPr="0013068F">
        <w:rPr>
          <w:rFonts w:ascii="Courier New" w:hAnsi="Courier New"/>
          <w:b/>
          <w:color w:val="000000"/>
          <w:lang w:val="en-US"/>
        </w:rPr>
        <w:t>decimal</w:t>
      </w:r>
      <w:r w:rsidR="00B76631">
        <w:rPr>
          <w:rFonts w:ascii="Courier New" w:hAnsi="Courier New"/>
          <w:b/>
          <w:color w:val="000000"/>
        </w:rPr>
        <w:t xml:space="preserve"> (десятичных чисел)</w:t>
      </w:r>
      <w:r w:rsidR="00B542B2" w:rsidRPr="0013068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integerItemType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integer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nonPositiveIntegerItemType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nonPositiveInteger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negativeIntegerItemType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negativeInteger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longItemType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long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intItemType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shortItemType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short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byteItemType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byte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nonNegativeIntegerItemType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nonNegativeInteger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unsignedLongItemType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unsignedLong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unsignedIntItemType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unsignedInt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unsignedShortItemType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unsignedShort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unsignedByteItemType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unsignedByte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positiveIntegerItemType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positiveInteger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97580E" w:rsidRDefault="0097580E" w:rsidP="00B542B2">
      <w:pPr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  <w:r w:rsidRPr="00C401CF">
        <w:rPr>
          <w:rFonts w:ascii="Courier New" w:hAnsi="Courier New"/>
          <w:b/>
          <w:color w:val="000000"/>
        </w:rPr>
        <w:t>Следующие</w:t>
      </w:r>
      <w:r w:rsidRPr="0097580E">
        <w:rPr>
          <w:rFonts w:ascii="Courier New" w:hAnsi="Courier New"/>
          <w:b/>
          <w:color w:val="000000"/>
        </w:rPr>
        <w:t xml:space="preserve"> 17 </w:t>
      </w:r>
      <w:r w:rsidRPr="00C401CF">
        <w:rPr>
          <w:rFonts w:ascii="Courier New" w:hAnsi="Courier New"/>
          <w:b/>
          <w:color w:val="000000"/>
        </w:rPr>
        <w:t>нечисловых</w:t>
      </w:r>
      <w:r w:rsidRPr="0097580E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типов</w:t>
      </w:r>
      <w:r w:rsidRPr="0097580E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основаны</w:t>
      </w:r>
      <w:r w:rsidRPr="0097580E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на</w:t>
      </w:r>
      <w:r w:rsidRPr="0097580E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встроенных</w:t>
      </w:r>
      <w:r w:rsidRPr="0097580E">
        <w:rPr>
          <w:rFonts w:ascii="Courier New" w:hAnsi="Courier New"/>
          <w:b/>
          <w:color w:val="000000"/>
        </w:rPr>
        <w:t xml:space="preserve"> </w:t>
      </w:r>
      <w:r>
        <w:rPr>
          <w:rFonts w:ascii="Courier New" w:hAnsi="Courier New"/>
          <w:b/>
          <w:color w:val="000000"/>
        </w:rPr>
        <w:t>базисных</w:t>
      </w:r>
      <w:r w:rsidRPr="0097580E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типах</w:t>
      </w:r>
      <w:r w:rsidRPr="0097580E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данных</w:t>
      </w:r>
      <w:r w:rsidRPr="0097580E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Схемы</w:t>
      </w:r>
      <w:r w:rsidRPr="0097580E">
        <w:rPr>
          <w:rFonts w:ascii="Courier New" w:hAnsi="Courier New"/>
          <w:b/>
          <w:color w:val="000000"/>
        </w:rPr>
        <w:t xml:space="preserve"> </w:t>
      </w:r>
      <w:r w:rsidRPr="0097580E">
        <w:rPr>
          <w:rFonts w:ascii="Courier New" w:hAnsi="Courier New"/>
          <w:b/>
          <w:color w:val="000000"/>
          <w:lang w:val="en-US"/>
        </w:rPr>
        <w:t>XML</w:t>
      </w:r>
      <w:r w:rsidR="00B542B2" w:rsidRPr="0097580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stringItemType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string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xbrli:nonNumericItemAttrs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booleanItemType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boolean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xbrli:nonNumericItemAttrs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hexBinaryItemType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hexBinary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xbrli:nonNumericItemAttrs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base64BinaryItemType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base64Binary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xbrli:nonNumericItemAttrs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anyURIItemType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anyURI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xbrli:nonNumericItemAttrs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QNameItemType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xbrli:nonNumericItemAttrs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durationItemType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duration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xbrli:nonNumericItemAttrs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dateTimeItemType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xbrli:dateUnion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xbrli:nonNumericItemAttrs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timeItemType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time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xbrli:nonNumericItemAttrs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dateItemType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date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xbrli:nonNumericItemAttrs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gYearMonthItemType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gYearMonth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xbrli:nonNumericItemAttrs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gYearItemType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gYear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xbrli:nonNumericItemAttrs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gMonthDayItemType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gMonthDay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xbrli:nonNumericItemAttrs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gDayItemType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gDay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xbrli:nonNumericItemAttrs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gMonthItemType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gMonth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xbrli:nonNumericItemAttrs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1C0D3E" w:rsidRDefault="00237106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C401CF">
        <w:rPr>
          <w:rFonts w:ascii="Courier New" w:hAnsi="Courier New"/>
          <w:b/>
          <w:color w:val="000000"/>
        </w:rPr>
        <w:t>Следующие</w:t>
      </w:r>
      <w:r w:rsidRPr="00237106">
        <w:rPr>
          <w:rFonts w:ascii="Courier New" w:hAnsi="Courier New"/>
          <w:b/>
          <w:color w:val="000000"/>
        </w:rPr>
        <w:t xml:space="preserve"> 5 </w:t>
      </w:r>
      <w:r w:rsidRPr="00C401CF">
        <w:rPr>
          <w:rFonts w:ascii="Courier New" w:hAnsi="Courier New"/>
          <w:b/>
          <w:color w:val="000000"/>
        </w:rPr>
        <w:t>нечисловых</w:t>
      </w:r>
      <w:r w:rsidRPr="00237106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типов</w:t>
      </w:r>
      <w:r w:rsidRPr="00237106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основаны</w:t>
      </w:r>
      <w:r w:rsidRPr="00237106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на</w:t>
      </w:r>
      <w:r w:rsidRPr="00237106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встроенных</w:t>
      </w:r>
      <w:r w:rsidRPr="00237106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типах</w:t>
      </w:r>
      <w:r w:rsidRPr="00237106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Схемы</w:t>
      </w:r>
      <w:r w:rsidRPr="00237106">
        <w:rPr>
          <w:rFonts w:ascii="Courier New" w:hAnsi="Courier New"/>
          <w:b/>
          <w:color w:val="000000"/>
        </w:rPr>
        <w:t xml:space="preserve"> </w:t>
      </w:r>
      <w:r w:rsidRPr="00237106">
        <w:rPr>
          <w:rFonts w:ascii="Courier New" w:hAnsi="Courier New"/>
          <w:b/>
          <w:color w:val="000000"/>
          <w:lang w:val="en-US"/>
        </w:rPr>
        <w:t>XML</w:t>
      </w:r>
      <w:r w:rsidRPr="00237106">
        <w:rPr>
          <w:rFonts w:ascii="Courier New" w:hAnsi="Courier New"/>
          <w:b/>
          <w:color w:val="000000"/>
        </w:rPr>
        <w:t xml:space="preserve">, </w:t>
      </w:r>
      <w:r w:rsidRPr="00C401CF">
        <w:rPr>
          <w:rFonts w:ascii="Courier New" w:hAnsi="Courier New"/>
          <w:b/>
          <w:color w:val="000000"/>
        </w:rPr>
        <w:t>которые</w:t>
      </w:r>
      <w:r w:rsidRPr="00237106">
        <w:rPr>
          <w:rFonts w:ascii="Courier New" w:hAnsi="Courier New"/>
          <w:b/>
          <w:color w:val="000000"/>
        </w:rPr>
        <w:t xml:space="preserve"> </w:t>
      </w:r>
      <w:r>
        <w:rPr>
          <w:rFonts w:ascii="Courier New" w:hAnsi="Courier New"/>
          <w:b/>
          <w:color w:val="000000"/>
        </w:rPr>
        <w:t>являютс</w:t>
      </w:r>
      <w:r w:rsidR="00B76631">
        <w:rPr>
          <w:rFonts w:ascii="Courier New" w:hAnsi="Courier New"/>
          <w:b/>
          <w:color w:val="000000"/>
        </w:rPr>
        <w:t>я</w:t>
      </w:r>
      <w:r>
        <w:rPr>
          <w:rFonts w:ascii="Courier New" w:hAnsi="Courier New"/>
          <w:b/>
          <w:color w:val="000000"/>
        </w:rPr>
        <w:t xml:space="preserve"> производными </w:t>
      </w:r>
      <w:r w:rsidRPr="00C401CF">
        <w:rPr>
          <w:rFonts w:ascii="Courier New" w:hAnsi="Courier New"/>
          <w:b/>
          <w:color w:val="000000"/>
        </w:rPr>
        <w:t>ограничения</w:t>
      </w:r>
      <w:r w:rsidRPr="00237106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и</w:t>
      </w:r>
      <w:r w:rsidRPr="00237106">
        <w:rPr>
          <w:rFonts w:ascii="Courier New" w:hAnsi="Courier New"/>
          <w:b/>
          <w:color w:val="000000"/>
        </w:rPr>
        <w:t>/</w:t>
      </w:r>
      <w:r w:rsidRPr="00C401CF">
        <w:rPr>
          <w:rFonts w:ascii="Courier New" w:hAnsi="Courier New"/>
          <w:b/>
          <w:color w:val="000000"/>
        </w:rPr>
        <w:t>или</w:t>
      </w:r>
      <w:r w:rsidRPr="00237106">
        <w:rPr>
          <w:rFonts w:ascii="Courier New" w:hAnsi="Courier New"/>
          <w:b/>
          <w:color w:val="000000"/>
        </w:rPr>
        <w:t xml:space="preserve"> </w:t>
      </w:r>
      <w:r>
        <w:rPr>
          <w:rFonts w:ascii="Courier New" w:hAnsi="Courier New"/>
          <w:b/>
          <w:color w:val="000000"/>
        </w:rPr>
        <w:t>перечня</w:t>
      </w:r>
      <w:r w:rsidRPr="00237106">
        <w:rPr>
          <w:rFonts w:ascii="Courier New" w:hAnsi="Courier New"/>
          <w:b/>
          <w:color w:val="000000"/>
        </w:rPr>
        <w:t xml:space="preserve"> </w:t>
      </w:r>
      <w:r w:rsidRPr="00237106">
        <w:rPr>
          <w:rFonts w:ascii="Courier New" w:hAnsi="Courier New"/>
          <w:b/>
          <w:color w:val="000000"/>
          <w:lang w:val="en-US"/>
        </w:rPr>
        <w:t>string</w:t>
      </w:r>
      <w:r>
        <w:rPr>
          <w:rFonts w:ascii="Courier New" w:hAnsi="Courier New"/>
          <w:b/>
          <w:color w:val="000000"/>
        </w:rPr>
        <w:t xml:space="preserve"> (строки).</w:t>
      </w:r>
      <w:r w:rsidRPr="00237106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normalizedStringItemType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normalizedString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xbrli:nonNumericItemAttrs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tokenItemType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token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xbrli:nonNumericItemAttrs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languageItemType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language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xbrli:nonNumericItemAttrs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NameItemType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xbrli:nonNumericItemAttrs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NCNameItemType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NCName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xbrli:nonNumericItemAttrs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1B7B14" w:rsidRDefault="001B7B14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Компоненты</w:t>
      </w:r>
      <w:r w:rsidRPr="001B7B1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Схемы</w:t>
      </w:r>
      <w:r w:rsidRPr="001B7B1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XML</w:t>
      </w:r>
      <w:r w:rsidRPr="001B7B1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,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определяющие</w:t>
      </w:r>
      <w:r w:rsidRPr="001B7B1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элемент контекста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segment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##other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1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contextEntityType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B7B14" w:rsidRDefault="001B7B14" w:rsidP="00B542B2">
      <w:pPr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  <w:r w:rsidRPr="001B7B14">
        <w:rPr>
          <w:rFonts w:ascii="Courier New" w:hAnsi="Courier New"/>
          <w:b/>
          <w:color w:val="000000"/>
          <w:sz w:val="24"/>
          <w:szCs w:val="24"/>
        </w:rPr>
        <w:t>Тип элемента entity (организация), используемый для описания информации об отчетной организации. Обратите внимание, что атрибут scheme является обязательным и не может быть пустым</w:t>
      </w:r>
      <w:r w:rsidR="00B542B2" w:rsidRPr="001B7B1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identifier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token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scheme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anyURI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minLength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1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xbrli:segment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dateUnion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1C0D3E" w:rsidRDefault="001B7B14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Сочетания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простых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типов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-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date</w:t>
      </w:r>
      <w:r w:rsidR="00B542B2"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(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дата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)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dateTime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(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Дата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/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Время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)</w:t>
      </w:r>
      <w:r w:rsidR="00B542B2"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union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memberTypes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date dateTime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contextPeriodType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B7B14" w:rsidRDefault="001B7B14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Тип</w:t>
      </w:r>
      <w:r w:rsidRPr="001B7B1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элемента</w:t>
      </w:r>
      <w:r w:rsidRPr="001B7B1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period</w:t>
      </w:r>
      <w:r w:rsidR="00B542B2" w:rsidRPr="001B7B1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, </w:t>
      </w:r>
      <w:r w:rsidRPr="001B7B14">
        <w:rPr>
          <w:rFonts w:ascii="Courier New" w:hAnsi="Courier New"/>
          <w:b/>
          <w:color w:val="000000"/>
          <w:sz w:val="24"/>
          <w:szCs w:val="24"/>
        </w:rPr>
        <w:t>используемый для описания информации об отчетной дате</w:t>
      </w:r>
      <w:r w:rsidR="00B542B2" w:rsidRPr="001B7B1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startDate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xbrli:dateUnion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endDate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xbrli:dateUnion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instant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xbrli:dateUnion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forever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contextScenarioType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F916EA" w:rsidRDefault="00F916EA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Используется</w:t>
      </w:r>
      <w:r w:rsidRPr="00F916E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в</w:t>
      </w:r>
      <w:r w:rsidRPr="00F916E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рамках</w:t>
      </w:r>
      <w:r w:rsidRPr="00F916E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отчетного</w:t>
      </w:r>
      <w:r w:rsidRPr="00F916E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сценария</w:t>
      </w:r>
      <w:r w:rsidRPr="00F916E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факта</w:t>
      </w:r>
      <w:r w:rsidR="00B542B2" w:rsidRPr="00F916E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##other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1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context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F916EA" w:rsidRDefault="00F916EA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Используется</w:t>
      </w:r>
      <w:r w:rsidRPr="00F916E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в</w:t>
      </w:r>
      <w:r w:rsidRPr="00F916E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рамках</w:t>
      </w:r>
      <w:r w:rsidRPr="00F916E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выдержки</w:t>
      </w:r>
      <w:r w:rsidRPr="00F916E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контекста, с которой факты могут быть связаны</w:t>
      </w:r>
      <w:r w:rsidR="00B542B2" w:rsidRPr="00F916E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entity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xbrli:contextEntityType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period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xbrli:contextPeriodType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scenario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xbrli:contextScenarioType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1C0D3E" w:rsidRDefault="00F916EA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Компоненты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Схемы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XML</w:t>
      </w:r>
      <w:r w:rsidR="00B542B2"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Schema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,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используемые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в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элементе</w:t>
      </w:r>
      <w:r w:rsidR="00B542B2"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unit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(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единица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измерения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)</w:t>
      </w:r>
      <w:r w:rsidR="00B542B2"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measure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measuresType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916EA" w:rsidRDefault="00F916EA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Совокупность</w:t>
      </w:r>
      <w:r w:rsidRPr="00F916E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элементов измерения элементов одного уровня (братьев)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xbrli:measure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1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divide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F916EA" w:rsidRDefault="00F916EA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</w:t>
      </w:r>
      <w:r w:rsidRPr="00F916E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,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отображающий</w:t>
      </w:r>
      <w:r w:rsidRPr="00F916E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операцию</w:t>
      </w:r>
      <w:r w:rsidRPr="00F916E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деления в единицах измерения.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unitNumerator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xbrli:measuresType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unitDenominator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xbrli:measuresType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unit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F916EA" w:rsidRDefault="00F916EA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</w:t>
      </w:r>
      <w:r w:rsidRPr="00F916E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,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представляющий</w:t>
      </w:r>
      <w:r w:rsidRPr="00F916E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информацию о единицах измерения числовых пунктов.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xbrli:measure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1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xbrli:divide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1C0D3E" w:rsidRDefault="00F916EA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Элементы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,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применяемые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к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фактам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в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отчетах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item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abstract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F916EA" w:rsidRDefault="00F916EA" w:rsidP="00B542B2">
      <w:pPr>
        <w:spacing w:after="0" w:line="240" w:lineRule="auto"/>
        <w:rPr>
          <w:rFonts w:ascii="Courier New" w:eastAsia="Times New Roman" w:hAnsi="Courier New" w:cs="Times New Roman"/>
          <w:snapToGrid w:val="0"/>
          <w:color w:val="333333"/>
          <w:sz w:val="24"/>
          <w:szCs w:val="24"/>
          <w:lang w:eastAsia="ru-RU"/>
        </w:rPr>
      </w:pPr>
      <w:r w:rsidRPr="00F916EA"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 xml:space="preserve">Абстрактный элемент пункта, используемый в качестве </w:t>
      </w:r>
      <w:r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>головного в группе</w:t>
      </w:r>
      <w:r w:rsidRPr="00F916EA"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 xml:space="preserve">подстановок </w:t>
      </w:r>
      <w:r w:rsidRPr="00F916EA">
        <w:rPr>
          <w:rFonts w:ascii="Courier New" w:eastAsia="Times New Roman" w:hAnsi="Courier New" w:cs="Times New Roman"/>
          <w:b/>
          <w:snapToGrid w:val="0"/>
          <w:color w:val="000000"/>
          <w:sz w:val="24"/>
          <w:szCs w:val="24"/>
          <w:lang w:eastAsia="ru-RU"/>
        </w:rPr>
        <w:t>пункта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tuple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abstract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1F38E7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Абстрактный элемент кортежа, используемый в качестве головного в группе подстановок кортежа.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1F38E7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Корневой</w:t>
      </w:r>
      <w:r w:rsidRPr="001F38E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</w:t>
      </w:r>
      <w:r w:rsidRPr="001F38E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отчета</w:t>
      </w:r>
      <w:r w:rsidRPr="001F38E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XBRL.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link:schemaRef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1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link:linkbaseRef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link:roleRef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link:arcroleRef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xbrli:item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xbrli:tuple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xbrli:context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xbrli:unit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link:footnoteLink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</w:pPr>
      <w:bookmarkStart w:id="343" w:name="A.2"/>
      <w:bookmarkEnd w:id="343"/>
      <w:r w:rsidRPr="00F139A8"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  <w:t>A.2 xbrl-li</w:t>
      </w:r>
      <w:r w:rsidR="001F38E7"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  <w:t>nkbase-2003-12-31.xsd (</w:t>
      </w:r>
      <w:r w:rsidR="001F38E7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нормативная</w:t>
      </w:r>
      <w:r w:rsidRPr="00F139A8"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  <w:t>)</w:t>
      </w:r>
    </w:p>
    <w:p w:rsidR="00B542B2" w:rsidRPr="001862DF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&lt;!--</w:t>
      </w:r>
      <w:r w:rsidRPr="00F139A8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val="en-US" w:eastAsia="ru-RU"/>
        </w:rPr>
        <w:t xml:space="preserve"> (c) XBRL International. </w:t>
      </w:r>
      <w:r w:rsidR="004937A8" w:rsidRPr="002445F7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>См</w:t>
      </w:r>
      <w:r w:rsidR="004937A8" w:rsidRPr="001862DF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>.</w:t>
      </w:r>
      <w:r w:rsidRPr="001862DF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 xml:space="preserve"> </w:t>
      </w:r>
      <w:r w:rsidRPr="00F139A8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val="en-US" w:eastAsia="ru-RU"/>
        </w:rPr>
        <w:t>www</w:t>
      </w:r>
      <w:r w:rsidRPr="001862DF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>.</w:t>
      </w:r>
      <w:r w:rsidRPr="00F139A8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val="en-US" w:eastAsia="ru-RU"/>
        </w:rPr>
        <w:t>xbrl</w:t>
      </w:r>
      <w:r w:rsidRPr="001862DF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>.</w:t>
      </w:r>
      <w:r w:rsidRPr="00F139A8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val="en-US" w:eastAsia="ru-RU"/>
        </w:rPr>
        <w:t>org</w:t>
      </w:r>
      <w:r w:rsidRPr="001862DF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>/</w:t>
      </w:r>
      <w:r w:rsidRPr="00F139A8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val="en-US" w:eastAsia="ru-RU"/>
        </w:rPr>
        <w:t>legal</w:t>
      </w:r>
      <w:r w:rsidRPr="001862DF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 xml:space="preserve"> </w:t>
      </w:r>
      <w:r w:rsidRPr="001862DF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--&gt;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xmlns:link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C25067" w:rsidRDefault="00C25067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C25067">
        <w:rPr>
          <w:rFonts w:ascii="Courier New" w:hAnsi="Courier New"/>
          <w:b/>
          <w:color w:val="000000"/>
          <w:sz w:val="24"/>
          <w:szCs w:val="24"/>
        </w:rPr>
        <w:t>Конструкции схемы простой и расширенной ссылки XBRL</w:t>
      </w:r>
      <w:r w:rsidR="00B542B2" w:rsidRPr="00C2506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import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http://www.xbrl.org/2003/XLink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schemaLocation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xl-2003-12-31.xsd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import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http://www.w3.org/1999/xlink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schemaLocation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xlink-2003-12-31.xsd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xl:documentationType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C25067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Конкретный элемент, используемый для описания расширенных ссылок и баз ссылок.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loc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xl:locatorType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xl:locator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C25067" w:rsidRDefault="00C25067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C2506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Pr="00C2506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конкретного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Pr="00C2506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локатора</w:t>
      </w:r>
      <w:r w:rsidR="00B542B2"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  <w:r w:rsidRPr="00C25067">
        <w:rPr>
          <w:rFonts w:ascii="Courier New" w:hAnsi="Courier New"/>
          <w:b/>
          <w:color w:val="000000"/>
          <w:sz w:val="24"/>
          <w:szCs w:val="24"/>
        </w:rPr>
        <w:t xml:space="preserve">Элемент </w:t>
      </w:r>
      <w:r w:rsidRPr="00C25067">
        <w:rPr>
          <w:rFonts w:ascii="Courier New" w:hAnsi="Courier New"/>
          <w:b/>
          <w:color w:val="000000"/>
          <w:sz w:val="24"/>
          <w:szCs w:val="24"/>
          <w:lang w:val="en-US"/>
        </w:rPr>
        <w:t>loc</w:t>
      </w:r>
      <w:r w:rsidRPr="00C25067">
        <w:rPr>
          <w:rFonts w:ascii="Courier New" w:hAnsi="Courier New"/>
          <w:b/>
          <w:color w:val="000000"/>
          <w:sz w:val="24"/>
          <w:szCs w:val="24"/>
        </w:rPr>
        <w:t xml:space="preserve"> является элементом локатора </w:t>
      </w:r>
      <w:r w:rsidRPr="00C25067">
        <w:rPr>
          <w:rFonts w:ascii="Courier New" w:hAnsi="Courier New"/>
          <w:b/>
          <w:color w:val="000000"/>
          <w:sz w:val="24"/>
          <w:szCs w:val="24"/>
          <w:lang w:val="en-US"/>
        </w:rPr>
        <w:t>XLink</w:t>
      </w:r>
      <w:r w:rsidRPr="00C25067">
        <w:rPr>
          <w:rFonts w:ascii="Courier New" w:hAnsi="Courier New"/>
          <w:b/>
          <w:color w:val="000000"/>
          <w:sz w:val="24"/>
          <w:szCs w:val="24"/>
        </w:rPr>
        <w:t xml:space="preserve"> для всех расширенных ссылок </w:t>
      </w:r>
      <w:r w:rsidRPr="00C25067">
        <w:rPr>
          <w:rFonts w:ascii="Courier New" w:hAnsi="Courier New"/>
          <w:b/>
          <w:color w:val="000000"/>
          <w:sz w:val="24"/>
          <w:szCs w:val="24"/>
          <w:lang w:val="en-US"/>
        </w:rPr>
        <w:t>XBRL</w:t>
      </w:r>
      <w:r w:rsidR="00B542B2" w:rsidRPr="00C2506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.</w:t>
      </w:r>
      <w:r w:rsidRPr="00C2506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C2506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labelArc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C25067" w:rsidRDefault="00C25067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C25067">
        <w:rPr>
          <w:rFonts w:ascii="Courier New" w:hAnsi="Courier New"/>
          <w:b/>
          <w:color w:val="000000"/>
          <w:sz w:val="24"/>
          <w:szCs w:val="24"/>
        </w:rPr>
        <w:t>Конкретная дуга, используемая в расширенных ссылках ярлыков</w:t>
      </w:r>
      <w:r w:rsidR="00B542B2" w:rsidRPr="00C2506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referenceArc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C25067" w:rsidRDefault="00C25067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C25067">
        <w:rPr>
          <w:rFonts w:ascii="Courier New" w:hAnsi="Courier New"/>
          <w:b/>
          <w:color w:val="000000"/>
          <w:sz w:val="24"/>
          <w:szCs w:val="24"/>
        </w:rPr>
        <w:t>Конкретная дуга, используемая в</w:t>
      </w:r>
      <w:r w:rsidRPr="00C2506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справочных расширенных ссылках.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definitionArc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C25067" w:rsidRDefault="00C25067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C25067">
        <w:rPr>
          <w:rFonts w:ascii="Courier New" w:hAnsi="Courier New"/>
          <w:b/>
          <w:color w:val="000000"/>
          <w:sz w:val="24"/>
          <w:szCs w:val="24"/>
        </w:rPr>
        <w:t>Конкретная дуга, используемая в</w:t>
      </w:r>
      <w:r w:rsidRPr="00C2506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расширенных ссылках</w:t>
      </w:r>
      <w:r w:rsidR="00D1611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определения</w:t>
      </w:r>
      <w:r w:rsidR="00B542B2" w:rsidRPr="00C2506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presentationArc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C25067" w:rsidRDefault="00C25067" w:rsidP="00B542B2">
      <w:pPr>
        <w:spacing w:after="0" w:line="240" w:lineRule="auto"/>
        <w:rPr>
          <w:rFonts w:ascii="Courier New" w:hAnsi="Courier New"/>
          <w:b/>
          <w:color w:val="000000"/>
          <w:sz w:val="24"/>
          <w:szCs w:val="24"/>
        </w:rPr>
      </w:pPr>
      <w:r w:rsidRPr="00C25067">
        <w:rPr>
          <w:rFonts w:ascii="Courier New" w:hAnsi="Courier New"/>
          <w:b/>
          <w:color w:val="000000"/>
          <w:sz w:val="24"/>
          <w:szCs w:val="24"/>
        </w:rPr>
        <w:t>Расширение типа дуги расширенной ссылки для дуг представления. Добавляет атрибут preferredLabel</w:t>
      </w:r>
      <w:r w:rsidR="00B76631">
        <w:rPr>
          <w:rFonts w:ascii="Courier New" w:hAnsi="Courier New"/>
          <w:b/>
          <w:color w:val="000000"/>
          <w:sz w:val="24"/>
          <w:szCs w:val="24"/>
        </w:rPr>
        <w:t xml:space="preserve"> (предпочитаемый ярлык)</w:t>
      </w:r>
      <w:r w:rsidRPr="00C25067">
        <w:rPr>
          <w:rFonts w:ascii="Courier New" w:hAnsi="Courier New"/>
          <w:b/>
          <w:color w:val="000000"/>
          <w:sz w:val="24"/>
          <w:szCs w:val="24"/>
        </w:rPr>
        <w:t>, который описывает значение атрибута роли предпочтительных ярлыков (</w:t>
      </w:r>
      <w:r>
        <w:rPr>
          <w:rFonts w:ascii="Courier New" w:hAnsi="Courier New"/>
          <w:b/>
          <w:color w:val="000000"/>
          <w:sz w:val="24"/>
          <w:szCs w:val="24"/>
        </w:rPr>
        <w:t xml:space="preserve">по мере их появления </w:t>
      </w:r>
      <w:r w:rsidRPr="00C25067">
        <w:rPr>
          <w:rFonts w:ascii="Courier New" w:hAnsi="Courier New"/>
          <w:b/>
          <w:color w:val="000000"/>
          <w:sz w:val="24"/>
          <w:szCs w:val="24"/>
        </w:rPr>
        <w:t>в расширенных ссылках ярлыков).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preferredLabel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anyURI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minLength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1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calculationArc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316177" w:rsidRDefault="00C25067" w:rsidP="00B542B2">
      <w:pPr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  <w:r w:rsidRPr="00316177">
        <w:rPr>
          <w:rFonts w:ascii="Courier New" w:hAnsi="Courier New"/>
          <w:b/>
          <w:color w:val="000000"/>
          <w:sz w:val="24"/>
          <w:szCs w:val="24"/>
        </w:rPr>
        <w:t>Расширение</w:t>
      </w:r>
      <w:r w:rsidRPr="001862DF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316177">
        <w:rPr>
          <w:rFonts w:ascii="Courier New" w:hAnsi="Courier New"/>
          <w:b/>
          <w:color w:val="000000"/>
          <w:sz w:val="24"/>
          <w:szCs w:val="24"/>
        </w:rPr>
        <w:t>типа</w:t>
      </w:r>
      <w:r w:rsidRPr="001862DF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316177">
        <w:rPr>
          <w:rFonts w:ascii="Courier New" w:hAnsi="Courier New"/>
          <w:b/>
          <w:color w:val="000000"/>
          <w:sz w:val="24"/>
          <w:szCs w:val="24"/>
        </w:rPr>
        <w:t>дуги</w:t>
      </w:r>
      <w:r w:rsidRPr="001862DF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316177">
        <w:rPr>
          <w:rFonts w:ascii="Courier New" w:hAnsi="Courier New"/>
          <w:b/>
          <w:color w:val="000000"/>
          <w:sz w:val="24"/>
          <w:szCs w:val="24"/>
        </w:rPr>
        <w:t>расширенной</w:t>
      </w:r>
      <w:r w:rsidRPr="001862DF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316177">
        <w:rPr>
          <w:rFonts w:ascii="Courier New" w:hAnsi="Courier New"/>
          <w:b/>
          <w:color w:val="000000"/>
          <w:sz w:val="24"/>
          <w:szCs w:val="24"/>
        </w:rPr>
        <w:t>ссылки</w:t>
      </w:r>
      <w:r w:rsidRPr="001862DF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316177">
        <w:rPr>
          <w:rFonts w:ascii="Courier New" w:hAnsi="Courier New"/>
          <w:b/>
          <w:color w:val="000000"/>
          <w:sz w:val="24"/>
          <w:szCs w:val="24"/>
        </w:rPr>
        <w:t>для</w:t>
      </w:r>
      <w:r w:rsidRPr="001862DF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316177">
        <w:rPr>
          <w:rFonts w:ascii="Courier New" w:hAnsi="Courier New"/>
          <w:b/>
          <w:color w:val="000000"/>
          <w:sz w:val="24"/>
          <w:szCs w:val="24"/>
        </w:rPr>
        <w:t>дуг</w:t>
      </w:r>
      <w:r w:rsidR="00D1611F" w:rsidRPr="001862DF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="00D1611F">
        <w:rPr>
          <w:rFonts w:ascii="Courier New" w:hAnsi="Courier New"/>
          <w:b/>
          <w:color w:val="000000"/>
          <w:sz w:val="24"/>
          <w:szCs w:val="24"/>
        </w:rPr>
        <w:t>расчета</w:t>
      </w:r>
      <w:r w:rsidR="00D1611F" w:rsidRPr="001862DF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="00D1611F">
        <w:rPr>
          <w:rFonts w:ascii="Courier New" w:hAnsi="Courier New"/>
          <w:b/>
          <w:color w:val="000000"/>
          <w:sz w:val="24"/>
          <w:szCs w:val="24"/>
        </w:rPr>
        <w:t>показателей</w:t>
      </w:r>
      <w:r w:rsidRPr="001862DF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. </w:t>
      </w:r>
      <w:r w:rsidR="00B76631">
        <w:rPr>
          <w:rFonts w:ascii="Courier New" w:hAnsi="Courier New"/>
          <w:b/>
          <w:color w:val="000000"/>
          <w:sz w:val="24"/>
          <w:szCs w:val="24"/>
        </w:rPr>
        <w:t>Добавляет атрибут весового значения</w:t>
      </w:r>
      <w:r w:rsidR="00D1611F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="00316177" w:rsidRPr="00316177">
        <w:rPr>
          <w:rFonts w:ascii="Courier New" w:hAnsi="Courier New"/>
          <w:b/>
          <w:color w:val="000000"/>
          <w:sz w:val="24"/>
          <w:szCs w:val="24"/>
        </w:rPr>
        <w:t>для отслеживания</w:t>
      </w:r>
      <w:r w:rsidRPr="00316177">
        <w:rPr>
          <w:rFonts w:ascii="Courier New" w:hAnsi="Courier New"/>
          <w:b/>
          <w:color w:val="000000"/>
          <w:sz w:val="24"/>
          <w:szCs w:val="24"/>
        </w:rPr>
        <w:t xml:space="preserve"> вес</w:t>
      </w:r>
      <w:r w:rsidR="00B76631">
        <w:rPr>
          <w:rFonts w:ascii="Courier New" w:hAnsi="Courier New"/>
          <w:b/>
          <w:color w:val="000000"/>
          <w:sz w:val="24"/>
          <w:szCs w:val="24"/>
        </w:rPr>
        <w:t>ового значения</w:t>
      </w:r>
      <w:r w:rsidRPr="00316177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="00D1611F">
        <w:rPr>
          <w:rFonts w:ascii="Courier New" w:hAnsi="Courier New"/>
          <w:b/>
          <w:color w:val="000000"/>
          <w:sz w:val="24"/>
          <w:szCs w:val="24"/>
        </w:rPr>
        <w:t>суммирования</w:t>
      </w:r>
      <w:r w:rsidR="00B542B2" w:rsidRPr="0031617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1862DF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862DF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862DF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weight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decimal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footnoteArc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316177" w:rsidRDefault="00316177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316177">
        <w:rPr>
          <w:rFonts w:ascii="Courier New" w:hAnsi="Courier New"/>
          <w:b/>
          <w:color w:val="000000"/>
          <w:sz w:val="24"/>
          <w:szCs w:val="24"/>
        </w:rPr>
        <w:t>Конкретная дуга, используемая в расширенных ссылках сносок</w:t>
      </w:r>
      <w:r w:rsidR="00B542B2" w:rsidRPr="0031617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label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xl:resource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316177" w:rsidRDefault="00316177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Определение</w:t>
      </w:r>
      <w:r w:rsidRPr="0031617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ресурсного</w:t>
      </w:r>
      <w:r w:rsidRPr="0031617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элемента</w:t>
      </w:r>
      <w:r w:rsidRPr="0031617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ярлыка</w:t>
      </w:r>
      <w:r w:rsidRPr="0031617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mixed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mixed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xl:resourceType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http://www.w3.org/1999/xhtml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skip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part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abstract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316177" w:rsidRDefault="00316177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C401CF">
        <w:rPr>
          <w:rFonts w:ascii="Courier New" w:hAnsi="Courier New"/>
          <w:b/>
          <w:color w:val="000000"/>
        </w:rPr>
        <w:t>Определение</w:t>
      </w:r>
      <w:r w:rsidRPr="00316177">
        <w:rPr>
          <w:rFonts w:ascii="Courier New" w:hAnsi="Courier New"/>
          <w:b/>
          <w:color w:val="000000"/>
        </w:rPr>
        <w:t xml:space="preserve"> </w:t>
      </w:r>
      <w:r>
        <w:rPr>
          <w:rFonts w:ascii="Courier New" w:hAnsi="Courier New"/>
          <w:b/>
          <w:color w:val="000000"/>
        </w:rPr>
        <w:t>справочного</w:t>
      </w:r>
      <w:r w:rsidRPr="00316177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элемента</w:t>
      </w:r>
      <w:r w:rsidRPr="00316177">
        <w:rPr>
          <w:rFonts w:ascii="Courier New" w:hAnsi="Courier New"/>
          <w:b/>
          <w:color w:val="000000"/>
        </w:rPr>
        <w:t xml:space="preserve"> </w:t>
      </w:r>
      <w:r w:rsidRPr="00316177">
        <w:rPr>
          <w:rFonts w:ascii="Courier New" w:hAnsi="Courier New"/>
          <w:b/>
          <w:color w:val="000000"/>
          <w:lang w:val="en-US"/>
        </w:rPr>
        <w:t>part</w:t>
      </w:r>
      <w:r w:rsidRPr="00316177">
        <w:rPr>
          <w:rFonts w:ascii="Courier New" w:hAnsi="Courier New"/>
          <w:b/>
          <w:color w:val="000000"/>
        </w:rPr>
        <w:t xml:space="preserve"> </w:t>
      </w:r>
      <w:r>
        <w:rPr>
          <w:rFonts w:ascii="Courier New" w:hAnsi="Courier New"/>
          <w:b/>
          <w:color w:val="000000"/>
        </w:rPr>
        <w:t xml:space="preserve">(часть) </w:t>
      </w:r>
      <w:r w:rsidRPr="00316177">
        <w:rPr>
          <w:rFonts w:ascii="Courier New" w:hAnsi="Courier New"/>
          <w:b/>
          <w:color w:val="000000"/>
        </w:rPr>
        <w:t>–</w:t>
      </w:r>
      <w:r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ис</w:t>
      </w:r>
      <w:r>
        <w:rPr>
          <w:rFonts w:ascii="Courier New" w:hAnsi="Courier New"/>
          <w:b/>
          <w:color w:val="000000"/>
        </w:rPr>
        <w:t>пользуется</w:t>
      </w:r>
      <w:r w:rsidRPr="00316177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в</w:t>
      </w:r>
      <w:r w:rsidRPr="00316177">
        <w:rPr>
          <w:rFonts w:ascii="Courier New" w:hAnsi="Courier New"/>
          <w:b/>
          <w:color w:val="000000"/>
        </w:rPr>
        <w:t xml:space="preserve"> </w:t>
      </w:r>
      <w:r>
        <w:rPr>
          <w:rFonts w:ascii="Courier New" w:hAnsi="Courier New"/>
          <w:b/>
          <w:color w:val="000000"/>
        </w:rPr>
        <w:t xml:space="preserve">справочных </w:t>
      </w:r>
      <w:r w:rsidRPr="00C401CF">
        <w:rPr>
          <w:rFonts w:ascii="Courier New" w:hAnsi="Courier New"/>
          <w:b/>
          <w:color w:val="000000"/>
        </w:rPr>
        <w:t>ресурсах</w:t>
      </w:r>
      <w:r w:rsidR="00B542B2" w:rsidRPr="0031617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reference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xl:resource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316177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Определение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элемента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справочного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ресурса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mixed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mixed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xl:resourceType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link:part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footnote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xl:resource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316177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Определение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элемента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справочного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ресурса</w:t>
      </w:r>
      <w:r w:rsidR="00B542B2"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mixed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mixed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xl:resourceType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http://www.w3.org/1999/xhtml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skip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presentationLink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316177" w:rsidRDefault="00316177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Определение</w:t>
      </w:r>
      <w:r w:rsidRPr="0031617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элемента</w:t>
      </w:r>
      <w:r w:rsidRPr="0031617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расширенной</w:t>
      </w:r>
      <w:r w:rsidRPr="0031617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ссылки</w:t>
      </w:r>
      <w:r w:rsidRPr="0031617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presentation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(представление)</w:t>
      </w:r>
      <w:r w:rsidR="00B542B2" w:rsidRPr="0031617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xl:title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link:loc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link:presentationArc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definitionLink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C0D3E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C0D3E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316177" w:rsidRDefault="00316177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Определение</w:t>
      </w:r>
      <w:r w:rsidRPr="0031617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элемента</w:t>
      </w:r>
      <w:r w:rsidRPr="0031617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расширенной</w:t>
      </w:r>
      <w:r w:rsidRPr="0031617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ссылки</w:t>
      </w:r>
      <w:r w:rsidRPr="0031617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definition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(определение)</w:t>
      </w:r>
      <w:r w:rsidR="00B542B2" w:rsidRPr="0031617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xl:title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link:loc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link:definitionArc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calculationLink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1862DF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862DF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1862DF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1862DF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862DF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1862DF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F8546C" w:rsidRDefault="001C0D3E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hAnsi="Courier New"/>
          <w:b/>
          <w:color w:val="000000"/>
          <w:sz w:val="24"/>
          <w:szCs w:val="24"/>
        </w:rPr>
        <w:t>Определение</w:t>
      </w:r>
      <w:r w:rsidRPr="00F8546C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1C0D3E">
        <w:rPr>
          <w:rFonts w:ascii="Courier New" w:hAnsi="Courier New"/>
          <w:b/>
          <w:color w:val="000000"/>
          <w:sz w:val="24"/>
          <w:szCs w:val="24"/>
        </w:rPr>
        <w:t>элемента</w:t>
      </w:r>
      <w:r w:rsidRPr="00F8546C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1C0D3E">
        <w:rPr>
          <w:rFonts w:ascii="Courier New" w:hAnsi="Courier New"/>
          <w:b/>
          <w:color w:val="000000"/>
          <w:sz w:val="24"/>
          <w:szCs w:val="24"/>
        </w:rPr>
        <w:t>расширенной</w:t>
      </w:r>
      <w:r w:rsidRPr="00F8546C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1C0D3E">
        <w:rPr>
          <w:rFonts w:ascii="Courier New" w:hAnsi="Courier New"/>
          <w:b/>
          <w:color w:val="000000"/>
          <w:sz w:val="24"/>
          <w:szCs w:val="24"/>
        </w:rPr>
        <w:t>ссылки</w:t>
      </w:r>
      <w:r w:rsidRPr="00F8546C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1C0D3E">
        <w:rPr>
          <w:rFonts w:ascii="Courier New" w:hAnsi="Courier New"/>
          <w:b/>
          <w:color w:val="000000"/>
          <w:sz w:val="24"/>
          <w:szCs w:val="24"/>
          <w:lang w:val="en-US"/>
        </w:rPr>
        <w:t>calculation</w:t>
      </w:r>
      <w:r w:rsidRPr="00F8546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(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расчет</w:t>
      </w:r>
      <w:r w:rsidR="00F8546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показателей</w:t>
      </w:r>
      <w:r w:rsidRPr="00F8546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)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xl:title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link:loc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link:calculationArc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labelLink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5C5262" w:rsidRDefault="001C0D3E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1C0D3E">
        <w:rPr>
          <w:rFonts w:ascii="Courier New" w:hAnsi="Courier New"/>
          <w:b/>
          <w:color w:val="000000"/>
          <w:sz w:val="24"/>
          <w:szCs w:val="24"/>
        </w:rPr>
        <w:t>Определение</w:t>
      </w:r>
      <w:r w:rsidRPr="005C5262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1C0D3E">
        <w:rPr>
          <w:rFonts w:ascii="Courier New" w:hAnsi="Courier New"/>
          <w:b/>
          <w:color w:val="000000"/>
          <w:sz w:val="24"/>
          <w:szCs w:val="24"/>
        </w:rPr>
        <w:t>элемента</w:t>
      </w:r>
      <w:r w:rsidRPr="005C5262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1C0D3E">
        <w:rPr>
          <w:rFonts w:ascii="Courier New" w:hAnsi="Courier New"/>
          <w:b/>
          <w:color w:val="000000"/>
          <w:sz w:val="24"/>
          <w:szCs w:val="24"/>
        </w:rPr>
        <w:t>расширенной</w:t>
      </w:r>
      <w:r w:rsidRPr="005C5262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1C0D3E">
        <w:rPr>
          <w:rFonts w:ascii="Courier New" w:hAnsi="Courier New"/>
          <w:b/>
          <w:color w:val="000000"/>
          <w:sz w:val="24"/>
          <w:szCs w:val="24"/>
        </w:rPr>
        <w:t>ссылки</w:t>
      </w:r>
      <w:r w:rsidRPr="005C5262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label</w:t>
      </w:r>
      <w:r w:rsidRPr="005C526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(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ярлык</w:t>
      </w:r>
      <w:r w:rsidRPr="005C526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)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xl:title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link:loc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link:labelArc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link:label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referenceLink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035247" w:rsidRDefault="001C0D3E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1C0D3E">
        <w:rPr>
          <w:rFonts w:ascii="Courier New" w:hAnsi="Courier New"/>
          <w:b/>
          <w:color w:val="000000"/>
          <w:sz w:val="24"/>
          <w:szCs w:val="24"/>
        </w:rPr>
        <w:t>Определение</w:t>
      </w:r>
      <w:r w:rsidRPr="00035247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1C0D3E">
        <w:rPr>
          <w:rFonts w:ascii="Courier New" w:hAnsi="Courier New"/>
          <w:b/>
          <w:color w:val="000000"/>
          <w:sz w:val="24"/>
          <w:szCs w:val="24"/>
        </w:rPr>
        <w:t>элемента</w:t>
      </w:r>
      <w:r w:rsidRPr="00035247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1C0D3E">
        <w:rPr>
          <w:rFonts w:ascii="Courier New" w:hAnsi="Courier New"/>
          <w:b/>
          <w:color w:val="000000"/>
          <w:sz w:val="24"/>
          <w:szCs w:val="24"/>
        </w:rPr>
        <w:t>расширенной</w:t>
      </w:r>
      <w:r w:rsidRPr="00035247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1C0D3E">
        <w:rPr>
          <w:rFonts w:ascii="Courier New" w:hAnsi="Courier New"/>
          <w:b/>
          <w:color w:val="000000"/>
          <w:sz w:val="24"/>
          <w:szCs w:val="24"/>
        </w:rPr>
        <w:t>ссылки</w:t>
      </w:r>
      <w:r w:rsidRPr="00035247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Pr="001C0D3E">
        <w:rPr>
          <w:rFonts w:ascii="Courier New" w:hAnsi="Courier New"/>
          <w:b/>
          <w:color w:val="000000"/>
          <w:sz w:val="24"/>
          <w:szCs w:val="24"/>
          <w:lang w:val="en-US"/>
        </w:rPr>
        <w:t>reference</w:t>
      </w:r>
      <w:r w:rsidRPr="001C0D3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03524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(справка)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xl:title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link:loc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link:referenceArc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link:reference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footnoteLink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5C5262" w:rsidRDefault="001C0D3E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1C0D3E">
        <w:rPr>
          <w:rFonts w:ascii="Courier New" w:hAnsi="Courier New"/>
          <w:b/>
          <w:color w:val="000000"/>
          <w:sz w:val="24"/>
          <w:szCs w:val="24"/>
        </w:rPr>
        <w:t>Определение</w:t>
      </w:r>
      <w:r w:rsidRPr="005C5262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1C0D3E">
        <w:rPr>
          <w:rFonts w:ascii="Courier New" w:hAnsi="Courier New"/>
          <w:b/>
          <w:color w:val="000000"/>
          <w:sz w:val="24"/>
          <w:szCs w:val="24"/>
        </w:rPr>
        <w:t>элемента</w:t>
      </w:r>
      <w:r w:rsidRPr="005C5262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1C0D3E">
        <w:rPr>
          <w:rFonts w:ascii="Courier New" w:hAnsi="Courier New"/>
          <w:b/>
          <w:color w:val="000000"/>
          <w:sz w:val="24"/>
          <w:szCs w:val="24"/>
        </w:rPr>
        <w:t>расширенной</w:t>
      </w:r>
      <w:r w:rsidRPr="005C5262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1C0D3E">
        <w:rPr>
          <w:rFonts w:ascii="Courier New" w:hAnsi="Courier New"/>
          <w:b/>
          <w:color w:val="000000"/>
          <w:sz w:val="24"/>
          <w:szCs w:val="24"/>
        </w:rPr>
        <w:t>ссылки</w:t>
      </w:r>
      <w:r w:rsidRPr="005C5262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1C0D3E">
        <w:rPr>
          <w:rFonts w:ascii="Courier New" w:hAnsi="Courier New"/>
          <w:b/>
          <w:color w:val="000000"/>
          <w:sz w:val="24"/>
          <w:szCs w:val="24"/>
          <w:lang w:val="en-US"/>
        </w:rPr>
        <w:t>footnote</w:t>
      </w:r>
      <w:r w:rsidR="00B542B2" w:rsidRPr="005C526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035247" w:rsidRPr="005C526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(</w:t>
      </w:r>
      <w:r w:rsidR="0003524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сноска</w:t>
      </w:r>
      <w:r w:rsidR="00035247" w:rsidRPr="005C526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)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xl:title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link:loc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link:footnoteArc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link:footnote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035247" w:rsidRDefault="00035247" w:rsidP="00B542B2">
      <w:pPr>
        <w:spacing w:after="0" w:line="240" w:lineRule="auto"/>
        <w:rPr>
          <w:rFonts w:ascii="Courier New" w:hAnsi="Courier New"/>
          <w:b/>
          <w:color w:val="000000"/>
          <w:sz w:val="24"/>
          <w:szCs w:val="24"/>
        </w:rPr>
      </w:pPr>
      <w:r w:rsidRPr="00035247">
        <w:rPr>
          <w:rFonts w:ascii="Courier New" w:hAnsi="Courier New"/>
          <w:b/>
          <w:color w:val="000000"/>
          <w:sz w:val="24"/>
          <w:szCs w:val="24"/>
        </w:rPr>
        <w:t>Определение элемента базы ссылок. Как правило, содержит набор от нуля до нескольких элементов расширенных ссылок.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link:roleRef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link:arcroleRef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linkbaseRef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xl:simple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035247" w:rsidRDefault="00035247" w:rsidP="00B542B2">
      <w:pPr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  <w:r w:rsidRPr="00035247">
        <w:rPr>
          <w:rFonts w:ascii="Courier New" w:hAnsi="Courier New"/>
          <w:b/>
          <w:color w:val="000000"/>
          <w:sz w:val="24"/>
          <w:szCs w:val="24"/>
        </w:rPr>
        <w:t xml:space="preserve">Определение элемента </w:t>
      </w:r>
      <w:r w:rsidRPr="00035247">
        <w:rPr>
          <w:rFonts w:ascii="Courier New" w:hAnsi="Courier New"/>
          <w:b/>
          <w:color w:val="000000"/>
          <w:sz w:val="24"/>
          <w:szCs w:val="24"/>
          <w:lang w:val="en-US"/>
        </w:rPr>
        <w:t>linkbaseRef</w:t>
      </w:r>
      <w:r w:rsidRPr="00035247">
        <w:rPr>
          <w:rFonts w:ascii="Courier New" w:hAnsi="Courier New"/>
          <w:b/>
          <w:color w:val="000000"/>
          <w:sz w:val="24"/>
          <w:szCs w:val="24"/>
        </w:rPr>
        <w:t xml:space="preserve"> – используется для связывания расширенных ссылок таксономий </w:t>
      </w:r>
      <w:r w:rsidRPr="00035247">
        <w:rPr>
          <w:rFonts w:ascii="Courier New" w:hAnsi="Courier New"/>
          <w:b/>
          <w:color w:val="000000"/>
          <w:sz w:val="24"/>
          <w:szCs w:val="24"/>
          <w:lang w:val="en-US"/>
        </w:rPr>
        <w:t>XBRL</w:t>
      </w:r>
      <w:r w:rsidRPr="00035247">
        <w:rPr>
          <w:rFonts w:ascii="Courier New" w:hAnsi="Courier New"/>
          <w:b/>
          <w:color w:val="000000"/>
          <w:sz w:val="24"/>
          <w:szCs w:val="24"/>
        </w:rPr>
        <w:t xml:space="preserve"> с </w:t>
      </w:r>
      <w:r w:rsidR="00F8546C">
        <w:rPr>
          <w:rFonts w:ascii="Courier New" w:hAnsi="Courier New"/>
          <w:b/>
          <w:color w:val="000000"/>
          <w:sz w:val="24"/>
          <w:szCs w:val="24"/>
        </w:rPr>
        <w:t xml:space="preserve">описаниями </w:t>
      </w:r>
      <w:r w:rsidRPr="00035247">
        <w:rPr>
          <w:rFonts w:ascii="Courier New" w:hAnsi="Courier New"/>
          <w:b/>
          <w:color w:val="000000"/>
          <w:sz w:val="24"/>
          <w:szCs w:val="24"/>
        </w:rPr>
        <w:t xml:space="preserve">таксономических схем и отчетами </w:t>
      </w:r>
      <w:r w:rsidRPr="00035247">
        <w:rPr>
          <w:rFonts w:ascii="Courier New" w:hAnsi="Courier New"/>
          <w:b/>
          <w:color w:val="000000"/>
          <w:sz w:val="24"/>
          <w:szCs w:val="24"/>
          <w:lang w:val="en-US"/>
        </w:rPr>
        <w:t>XBRL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.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xlink:arcrole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035247" w:rsidRDefault="00035247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Этот</w:t>
      </w:r>
      <w:r w:rsidRPr="0003524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атрибут</w:t>
      </w:r>
      <w:r w:rsidRPr="0003524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должен</w:t>
      </w:r>
      <w:r w:rsidRPr="0003524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иметь</w:t>
      </w:r>
      <w:r w:rsidRPr="0003524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значение</w:t>
      </w:r>
      <w:r w:rsidR="00B542B2" w:rsidRPr="0003524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: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http</w:t>
      </w:r>
      <w:r w:rsidR="00B542B2" w:rsidRPr="0003524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://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www</w:t>
      </w:r>
      <w:r w:rsidR="00B542B2" w:rsidRPr="0003524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.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w</w:t>
      </w:r>
      <w:r w:rsidR="00B542B2" w:rsidRPr="0003524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3.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org</w:t>
      </w:r>
      <w:r w:rsidR="00B542B2" w:rsidRPr="0003524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/1999/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xlink</w:t>
      </w:r>
      <w:r w:rsidR="00B542B2" w:rsidRPr="0003524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/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properties</w:t>
      </w:r>
      <w:r w:rsidR="00B542B2" w:rsidRPr="0003524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/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linkbase</w:t>
      </w:r>
      <w:r w:rsidR="00B542B2" w:rsidRPr="0003524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schemaRef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xl:simple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035247" w:rsidRDefault="00035247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3524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Определение элемента </w:t>
      </w:r>
      <w:r w:rsidR="00B542B2" w:rsidRPr="0003524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schemaRef</w:t>
      </w:r>
      <w:r w:rsidR="00B542B2" w:rsidRPr="0003524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- </w:t>
      </w:r>
      <w:r w:rsidRPr="00035247">
        <w:rPr>
          <w:rFonts w:ascii="Courier New" w:hAnsi="Courier New"/>
          <w:b/>
          <w:color w:val="000000"/>
          <w:sz w:val="24"/>
          <w:szCs w:val="24"/>
        </w:rPr>
        <w:t xml:space="preserve">используется для связывания таксономических схем </w:t>
      </w:r>
      <w:r w:rsidRPr="00035247">
        <w:rPr>
          <w:rFonts w:ascii="Courier New" w:hAnsi="Courier New"/>
          <w:b/>
          <w:color w:val="000000"/>
          <w:sz w:val="24"/>
          <w:szCs w:val="24"/>
          <w:lang w:val="en-US"/>
        </w:rPr>
        <w:t>XBRL</w:t>
      </w:r>
      <w:r w:rsidRPr="00035247">
        <w:rPr>
          <w:rFonts w:ascii="Courier New" w:hAnsi="Courier New"/>
          <w:b/>
          <w:color w:val="000000"/>
          <w:sz w:val="24"/>
          <w:szCs w:val="24"/>
        </w:rPr>
        <w:t xml:space="preserve"> с отчетами </w:t>
      </w:r>
      <w:r w:rsidRPr="00035247">
        <w:rPr>
          <w:rFonts w:ascii="Courier New" w:hAnsi="Courier New"/>
          <w:b/>
          <w:color w:val="000000"/>
          <w:sz w:val="24"/>
          <w:szCs w:val="24"/>
          <w:lang w:val="en-US"/>
        </w:rPr>
        <w:t>XBRL</w:t>
      </w:r>
      <w:r w:rsidR="00B542B2" w:rsidRPr="0003524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roleRef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xl:simple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035247" w:rsidRDefault="00035247" w:rsidP="00B542B2">
      <w:pPr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  <w:r w:rsidRPr="00035247">
        <w:rPr>
          <w:rFonts w:ascii="Courier New" w:hAnsi="Courier New"/>
          <w:b/>
          <w:color w:val="000000"/>
          <w:sz w:val="24"/>
          <w:szCs w:val="24"/>
        </w:rPr>
        <w:t xml:space="preserve">Определение элемента </w:t>
      </w:r>
      <w:r w:rsidRPr="00035247">
        <w:rPr>
          <w:rFonts w:ascii="Courier New" w:hAnsi="Courier New"/>
          <w:b/>
          <w:color w:val="000000"/>
          <w:sz w:val="24"/>
          <w:szCs w:val="24"/>
          <w:lang w:val="en-US"/>
        </w:rPr>
        <w:t>roleRef</w:t>
      </w:r>
      <w:r w:rsidRPr="00035247">
        <w:rPr>
          <w:rFonts w:ascii="Courier New" w:hAnsi="Courier New"/>
          <w:b/>
          <w:color w:val="000000"/>
          <w:sz w:val="24"/>
          <w:szCs w:val="24"/>
        </w:rPr>
        <w:t xml:space="preserve"> – применяется к ссылке для разрешения значений атрибута </w:t>
      </w:r>
      <w:r w:rsidRPr="00035247">
        <w:rPr>
          <w:rFonts w:ascii="Courier New" w:hAnsi="Courier New"/>
          <w:b/>
          <w:color w:val="000000"/>
          <w:sz w:val="24"/>
          <w:szCs w:val="24"/>
          <w:lang w:val="en-US"/>
        </w:rPr>
        <w:t>xlink</w:t>
      </w:r>
      <w:r w:rsidRPr="00035247">
        <w:rPr>
          <w:rFonts w:ascii="Courier New" w:hAnsi="Courier New"/>
          <w:b/>
          <w:color w:val="000000"/>
          <w:sz w:val="24"/>
          <w:szCs w:val="24"/>
        </w:rPr>
        <w:t>:</w:t>
      </w:r>
      <w:r w:rsidRPr="00035247">
        <w:rPr>
          <w:rFonts w:ascii="Courier New" w:hAnsi="Courier New"/>
          <w:b/>
          <w:color w:val="000000"/>
          <w:sz w:val="24"/>
          <w:szCs w:val="24"/>
          <w:lang w:val="en-US"/>
        </w:rPr>
        <w:t>role</w:t>
      </w:r>
      <w:r w:rsidRPr="00035247">
        <w:rPr>
          <w:rFonts w:ascii="Courier New" w:hAnsi="Courier New"/>
          <w:b/>
          <w:color w:val="000000"/>
          <w:sz w:val="24"/>
          <w:szCs w:val="24"/>
        </w:rPr>
        <w:t xml:space="preserve"> в декларации элемента </w:t>
      </w:r>
      <w:r w:rsidRPr="00035247">
        <w:rPr>
          <w:rFonts w:ascii="Courier New" w:hAnsi="Courier New"/>
          <w:b/>
          <w:color w:val="000000"/>
          <w:sz w:val="24"/>
          <w:szCs w:val="24"/>
          <w:lang w:val="en-US"/>
        </w:rPr>
        <w:t>roleType</w:t>
      </w:r>
      <w:r w:rsidR="00B76631">
        <w:rPr>
          <w:rFonts w:ascii="Courier New" w:hAnsi="Courier New"/>
          <w:b/>
          <w:color w:val="000000"/>
          <w:sz w:val="24"/>
          <w:szCs w:val="24"/>
        </w:rPr>
        <w:t xml:space="preserve"> (тип роли)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.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roleURI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xl:nonEmptyURI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035247" w:rsidRDefault="00035247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35247">
        <w:rPr>
          <w:rFonts w:ascii="Courier New" w:hAnsi="Courier New"/>
          <w:b/>
          <w:color w:val="000000"/>
          <w:sz w:val="24"/>
          <w:szCs w:val="24"/>
        </w:rPr>
        <w:t>Этот атрибут содержит название роли</w:t>
      </w:r>
      <w:r w:rsidR="00B542B2" w:rsidRPr="0003524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arcroleRef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substitutionGroup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xl:simple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B06466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06466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B06466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06466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B06466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B06466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B06466" w:rsidRDefault="00035247" w:rsidP="00B542B2">
      <w:pPr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  <w:r w:rsidRPr="00035247">
        <w:rPr>
          <w:rFonts w:ascii="Courier New" w:hAnsi="Courier New"/>
          <w:b/>
          <w:color w:val="000000"/>
          <w:sz w:val="24"/>
          <w:szCs w:val="24"/>
        </w:rPr>
        <w:t>Определение</w:t>
      </w:r>
      <w:r w:rsidRPr="00B06466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035247">
        <w:rPr>
          <w:rFonts w:ascii="Courier New" w:hAnsi="Courier New"/>
          <w:b/>
          <w:color w:val="000000"/>
          <w:sz w:val="24"/>
          <w:szCs w:val="24"/>
        </w:rPr>
        <w:t>элемента</w:t>
      </w:r>
      <w:r w:rsidRPr="00B06466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035247">
        <w:rPr>
          <w:rFonts w:ascii="Courier New" w:hAnsi="Courier New"/>
          <w:b/>
          <w:color w:val="000000"/>
          <w:sz w:val="24"/>
          <w:szCs w:val="24"/>
          <w:lang w:val="en-US"/>
        </w:rPr>
        <w:t>roleRef</w:t>
      </w:r>
      <w:r w:rsidRPr="00B06466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– </w:t>
      </w:r>
      <w:r w:rsidRPr="00035247">
        <w:rPr>
          <w:rFonts w:ascii="Courier New" w:hAnsi="Courier New"/>
          <w:b/>
          <w:color w:val="000000"/>
          <w:sz w:val="24"/>
          <w:szCs w:val="24"/>
        </w:rPr>
        <w:t>применяется</w:t>
      </w:r>
      <w:r w:rsidRPr="00B06466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035247">
        <w:rPr>
          <w:rFonts w:ascii="Courier New" w:hAnsi="Courier New"/>
          <w:b/>
          <w:color w:val="000000"/>
          <w:sz w:val="24"/>
          <w:szCs w:val="24"/>
        </w:rPr>
        <w:t>к</w:t>
      </w:r>
      <w:r w:rsidRPr="00B06466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035247">
        <w:rPr>
          <w:rFonts w:ascii="Courier New" w:hAnsi="Courier New"/>
          <w:b/>
          <w:color w:val="000000"/>
          <w:sz w:val="24"/>
          <w:szCs w:val="24"/>
        </w:rPr>
        <w:t>ссылке</w:t>
      </w:r>
      <w:r w:rsidRPr="00B06466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035247">
        <w:rPr>
          <w:rFonts w:ascii="Courier New" w:hAnsi="Courier New"/>
          <w:b/>
          <w:color w:val="000000"/>
          <w:sz w:val="24"/>
          <w:szCs w:val="24"/>
        </w:rPr>
        <w:t>для</w:t>
      </w:r>
      <w:r w:rsidRPr="00B06466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035247">
        <w:rPr>
          <w:rFonts w:ascii="Courier New" w:hAnsi="Courier New"/>
          <w:b/>
          <w:color w:val="000000"/>
          <w:sz w:val="24"/>
          <w:szCs w:val="24"/>
        </w:rPr>
        <w:t>разрешения</w:t>
      </w:r>
      <w:r w:rsidRPr="00B06466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035247">
        <w:rPr>
          <w:rFonts w:ascii="Courier New" w:hAnsi="Courier New"/>
          <w:b/>
          <w:color w:val="000000"/>
          <w:sz w:val="24"/>
          <w:szCs w:val="24"/>
        </w:rPr>
        <w:t>значений</w:t>
      </w:r>
      <w:r w:rsidRPr="00B06466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035247">
        <w:rPr>
          <w:rFonts w:ascii="Courier New" w:hAnsi="Courier New"/>
          <w:b/>
          <w:color w:val="000000"/>
          <w:sz w:val="24"/>
          <w:szCs w:val="24"/>
        </w:rPr>
        <w:t>атрибута</w:t>
      </w:r>
      <w:r w:rsidRPr="00B06466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035247">
        <w:rPr>
          <w:rFonts w:ascii="Courier New" w:hAnsi="Courier New"/>
          <w:b/>
          <w:color w:val="000000"/>
          <w:sz w:val="24"/>
          <w:szCs w:val="24"/>
          <w:lang w:val="en-US"/>
        </w:rPr>
        <w:t>xlink</w:t>
      </w:r>
      <w:r w:rsidRPr="00B06466">
        <w:rPr>
          <w:rFonts w:ascii="Courier New" w:hAnsi="Courier New"/>
          <w:b/>
          <w:color w:val="000000"/>
          <w:sz w:val="24"/>
          <w:szCs w:val="24"/>
          <w:lang w:val="en-US"/>
        </w:rPr>
        <w:t>:</w:t>
      </w:r>
      <w:r w:rsidRPr="00035247">
        <w:rPr>
          <w:rFonts w:ascii="Courier New" w:hAnsi="Courier New"/>
          <w:b/>
          <w:color w:val="000000"/>
          <w:sz w:val="24"/>
          <w:szCs w:val="24"/>
          <w:lang w:val="en-US"/>
        </w:rPr>
        <w:t>arcrole</w:t>
      </w:r>
      <w:r w:rsidRPr="00B06466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035247">
        <w:rPr>
          <w:rFonts w:ascii="Courier New" w:hAnsi="Courier New"/>
          <w:b/>
          <w:color w:val="000000"/>
          <w:sz w:val="24"/>
          <w:szCs w:val="24"/>
        </w:rPr>
        <w:t>в</w:t>
      </w:r>
      <w:r w:rsidRPr="00B06466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035247">
        <w:rPr>
          <w:rFonts w:ascii="Courier New" w:hAnsi="Courier New"/>
          <w:b/>
          <w:color w:val="000000"/>
          <w:sz w:val="24"/>
          <w:szCs w:val="24"/>
        </w:rPr>
        <w:t>декларации</w:t>
      </w:r>
      <w:r w:rsidRPr="00B06466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035247">
        <w:rPr>
          <w:rFonts w:ascii="Courier New" w:hAnsi="Courier New"/>
          <w:b/>
          <w:color w:val="000000"/>
          <w:sz w:val="24"/>
          <w:szCs w:val="24"/>
        </w:rPr>
        <w:t>элемента</w:t>
      </w:r>
      <w:r w:rsidRPr="00B06466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035247">
        <w:rPr>
          <w:rFonts w:ascii="Courier New" w:hAnsi="Courier New"/>
          <w:b/>
          <w:color w:val="000000"/>
          <w:sz w:val="24"/>
          <w:szCs w:val="24"/>
          <w:lang w:val="en-US"/>
        </w:rPr>
        <w:t>arcroleType</w:t>
      </w:r>
      <w:r w:rsidR="00B76631" w:rsidRPr="00B06466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(</w:t>
      </w:r>
      <w:r w:rsidR="00B76631">
        <w:rPr>
          <w:rFonts w:ascii="Courier New" w:hAnsi="Courier New"/>
          <w:b/>
          <w:color w:val="000000"/>
          <w:sz w:val="24"/>
          <w:szCs w:val="24"/>
        </w:rPr>
        <w:t>тип</w:t>
      </w:r>
      <w:r w:rsidR="00B76631" w:rsidRPr="00B06466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="00B76631">
        <w:rPr>
          <w:rFonts w:ascii="Courier New" w:hAnsi="Courier New"/>
          <w:b/>
          <w:color w:val="000000"/>
          <w:sz w:val="24"/>
          <w:szCs w:val="24"/>
        </w:rPr>
        <w:t>роли</w:t>
      </w:r>
      <w:r w:rsidR="00B76631" w:rsidRPr="00B06466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="00B76631">
        <w:rPr>
          <w:rFonts w:ascii="Courier New" w:hAnsi="Courier New"/>
          <w:b/>
          <w:color w:val="000000"/>
          <w:sz w:val="24"/>
          <w:szCs w:val="24"/>
        </w:rPr>
        <w:t>дуги</w:t>
      </w:r>
      <w:r w:rsidR="00B76631" w:rsidRPr="00B06466">
        <w:rPr>
          <w:rFonts w:ascii="Courier New" w:hAnsi="Courier New"/>
          <w:b/>
          <w:color w:val="000000"/>
          <w:sz w:val="24"/>
          <w:szCs w:val="24"/>
          <w:lang w:val="en-US"/>
        </w:rPr>
        <w:t>)</w:t>
      </w:r>
      <w:r w:rsidRPr="00B06466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.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arcroleURI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xl:nonEmptyURI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035247" w:rsidRDefault="00035247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035247">
        <w:rPr>
          <w:rFonts w:ascii="Courier New" w:hAnsi="Courier New"/>
          <w:b/>
          <w:color w:val="000000"/>
          <w:sz w:val="24"/>
          <w:szCs w:val="24"/>
        </w:rPr>
        <w:t>Этот атрибут содержит название роли дуги</w:t>
      </w:r>
      <w:r w:rsidR="00B542B2" w:rsidRPr="0003524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definition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string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AF3E9F" w:rsidRDefault="00035247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Этот</w:t>
      </w:r>
      <w:r w:rsidRPr="00AF3E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</w:t>
      </w:r>
      <w:r w:rsidRPr="00AF3E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используется</w:t>
      </w:r>
      <w:r w:rsidRPr="00AF3E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для</w:t>
      </w:r>
      <w:r w:rsidRPr="00AF3E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AF3E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оформления</w:t>
      </w:r>
      <w:r w:rsidR="00AF3E9F" w:rsidRPr="00AF3E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A53CA7" w:rsidRPr="00A53CA7">
        <w:rPr>
          <w:rFonts w:ascii="Courier New" w:hAnsi="Courier New" w:cs="Courier New"/>
          <w:b/>
          <w:color w:val="000000"/>
          <w:sz w:val="24"/>
          <w:szCs w:val="24"/>
        </w:rPr>
        <w:t>удобо</w:t>
      </w:r>
      <w:r w:rsidR="00A3332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читаемо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го</w:t>
      </w:r>
      <w:r w:rsidRPr="00AF3E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определения</w:t>
      </w:r>
      <w:r w:rsidRPr="00AF3E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AF3E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пользовательских ролей и ролей дуг.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usedOn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AF3E9F" w:rsidRDefault="00AF3E9F" w:rsidP="00B542B2">
      <w:pPr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  <w:r w:rsidRPr="00C401CF">
        <w:rPr>
          <w:rFonts w:ascii="Courier New" w:hAnsi="Courier New"/>
          <w:b/>
          <w:color w:val="000000"/>
        </w:rPr>
        <w:t>Определение</w:t>
      </w:r>
      <w:r w:rsidRPr="00AF3E9F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элемента</w:t>
      </w:r>
      <w:r w:rsidRPr="00AF3E9F">
        <w:rPr>
          <w:rFonts w:ascii="Courier New" w:hAnsi="Courier New"/>
          <w:b/>
          <w:color w:val="000000"/>
        </w:rPr>
        <w:t xml:space="preserve"> </w:t>
      </w:r>
      <w:r w:rsidRPr="00AF3E9F">
        <w:rPr>
          <w:rFonts w:ascii="Courier New" w:hAnsi="Courier New"/>
          <w:b/>
          <w:color w:val="000000"/>
          <w:lang w:val="en-US"/>
        </w:rPr>
        <w:t>usedOn</w:t>
      </w:r>
      <w:r w:rsidRPr="00AF3E9F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используется</w:t>
      </w:r>
      <w:r w:rsidRPr="00AF3E9F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для</w:t>
      </w:r>
      <w:r w:rsidRPr="00AF3E9F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идентификации</w:t>
      </w:r>
      <w:r w:rsidRPr="00AF3E9F">
        <w:rPr>
          <w:rFonts w:ascii="Courier New" w:hAnsi="Courier New"/>
          <w:b/>
          <w:color w:val="000000"/>
        </w:rPr>
        <w:t xml:space="preserve"> </w:t>
      </w:r>
      <w:r>
        <w:rPr>
          <w:rFonts w:ascii="Courier New" w:hAnsi="Courier New"/>
          <w:b/>
          <w:color w:val="000000"/>
        </w:rPr>
        <w:t>элементов,которые</w:t>
      </w:r>
      <w:r w:rsidRPr="00AF3E9F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могут</w:t>
      </w:r>
      <w:r w:rsidRPr="00AF3E9F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использовать</w:t>
      </w:r>
      <w:r w:rsidRPr="00AF3E9F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определенное</w:t>
      </w:r>
      <w:r w:rsidRPr="00AF3E9F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таксономией</w:t>
      </w:r>
      <w:r w:rsidRPr="00AF3E9F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значение</w:t>
      </w:r>
      <w:r w:rsidRPr="00AF3E9F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роли</w:t>
      </w:r>
      <w:r w:rsidRPr="00AF3E9F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или</w:t>
      </w:r>
      <w:r w:rsidRPr="00AF3E9F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роли</w:t>
      </w:r>
      <w:r w:rsidRPr="00AF3E9F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дуги</w:t>
      </w:r>
      <w:r w:rsidR="00B542B2" w:rsidRPr="00AF3E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roleType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AF3E9F" w:rsidRDefault="00AF3E9F" w:rsidP="00B542B2">
      <w:pPr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  <w:r w:rsidRPr="00AF3E9F">
        <w:rPr>
          <w:rFonts w:ascii="Courier New" w:hAnsi="Courier New"/>
          <w:b/>
          <w:color w:val="000000"/>
          <w:sz w:val="24"/>
          <w:szCs w:val="24"/>
        </w:rPr>
        <w:t xml:space="preserve">Определение элемента </w:t>
      </w:r>
      <w:r w:rsidRPr="00AF3E9F">
        <w:rPr>
          <w:rFonts w:ascii="Courier New" w:hAnsi="Courier New"/>
          <w:b/>
          <w:color w:val="000000"/>
          <w:sz w:val="24"/>
          <w:szCs w:val="24"/>
          <w:lang w:val="en-US"/>
        </w:rPr>
        <w:t>roleType</w:t>
      </w:r>
      <w:r w:rsidRPr="00AF3E9F">
        <w:rPr>
          <w:rFonts w:ascii="Courier New" w:hAnsi="Courier New"/>
          <w:b/>
          <w:color w:val="000000"/>
          <w:sz w:val="24"/>
          <w:szCs w:val="24"/>
        </w:rPr>
        <w:t xml:space="preserve"> </w:t>
      </w:r>
      <w:r w:rsidR="00B76631">
        <w:rPr>
          <w:rFonts w:ascii="Courier New" w:hAnsi="Courier New"/>
          <w:b/>
          <w:color w:val="000000"/>
          <w:sz w:val="24"/>
          <w:szCs w:val="24"/>
        </w:rPr>
        <w:t xml:space="preserve">(тип роли) </w:t>
      </w:r>
      <w:r w:rsidRPr="00AF3E9F">
        <w:rPr>
          <w:rFonts w:ascii="Courier New" w:hAnsi="Courier New"/>
          <w:b/>
          <w:color w:val="000000"/>
          <w:sz w:val="24"/>
          <w:szCs w:val="24"/>
        </w:rPr>
        <w:t xml:space="preserve">используется для определения значений пользовательских ролей в расширенных ссылках </w:t>
      </w:r>
      <w:r w:rsidRPr="00AF3E9F">
        <w:rPr>
          <w:rFonts w:ascii="Courier New" w:hAnsi="Courier New"/>
          <w:b/>
          <w:color w:val="000000"/>
          <w:sz w:val="24"/>
          <w:szCs w:val="24"/>
          <w:lang w:val="en-US"/>
        </w:rPr>
        <w:t>XBRL</w:t>
      </w:r>
      <w:r w:rsidRPr="00AF3E9F">
        <w:rPr>
          <w:rFonts w:ascii="Courier New" w:hAnsi="Courier New"/>
          <w:b/>
          <w:color w:val="000000"/>
          <w:sz w:val="24"/>
          <w:szCs w:val="24"/>
        </w:rPr>
        <w:t>.</w:t>
      </w:r>
      <w:r w:rsidRPr="00AF3E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link:definition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link:usedOn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roleURI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xl:nonEmptyURI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arcroleType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AF3E9F" w:rsidRDefault="00AF3E9F" w:rsidP="00B542B2">
      <w:pPr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  <w:r w:rsidRPr="00AF3E9F">
        <w:rPr>
          <w:rFonts w:ascii="Courier New" w:hAnsi="Courier New"/>
          <w:b/>
          <w:color w:val="000000"/>
          <w:sz w:val="24"/>
          <w:szCs w:val="24"/>
        </w:rPr>
        <w:t xml:space="preserve">Определение элемента </w:t>
      </w:r>
      <w:r>
        <w:rPr>
          <w:rFonts w:ascii="Courier New" w:hAnsi="Courier New"/>
          <w:b/>
          <w:color w:val="000000"/>
          <w:sz w:val="24"/>
          <w:szCs w:val="24"/>
          <w:lang w:val="en-US"/>
        </w:rPr>
        <w:t>arcroleType</w:t>
      </w:r>
      <w:r w:rsidR="00B76631">
        <w:rPr>
          <w:rFonts w:ascii="Courier New" w:hAnsi="Courier New"/>
          <w:b/>
          <w:color w:val="000000"/>
          <w:sz w:val="24"/>
          <w:szCs w:val="24"/>
        </w:rPr>
        <w:t xml:space="preserve"> (тип роли дуги)</w:t>
      </w:r>
      <w:r w:rsidRPr="00AF3E9F">
        <w:rPr>
          <w:rFonts w:ascii="Courier New" w:hAnsi="Courier New"/>
          <w:b/>
          <w:color w:val="000000"/>
          <w:sz w:val="24"/>
          <w:szCs w:val="24"/>
        </w:rPr>
        <w:t xml:space="preserve"> используется для определения значений пользовательских ролей </w:t>
      </w:r>
      <w:r>
        <w:rPr>
          <w:rFonts w:ascii="Courier New" w:hAnsi="Courier New"/>
          <w:b/>
          <w:color w:val="000000"/>
          <w:sz w:val="24"/>
          <w:szCs w:val="24"/>
        </w:rPr>
        <w:t xml:space="preserve">дуг </w:t>
      </w:r>
      <w:r w:rsidRPr="00AF3E9F">
        <w:rPr>
          <w:rFonts w:ascii="Courier New" w:hAnsi="Courier New"/>
          <w:b/>
          <w:color w:val="000000"/>
          <w:sz w:val="24"/>
          <w:szCs w:val="24"/>
        </w:rPr>
        <w:t xml:space="preserve">в расширенных ссылках </w:t>
      </w:r>
      <w:r w:rsidRPr="00AF3E9F">
        <w:rPr>
          <w:rFonts w:ascii="Courier New" w:hAnsi="Courier New"/>
          <w:b/>
          <w:color w:val="000000"/>
          <w:sz w:val="24"/>
          <w:szCs w:val="24"/>
          <w:lang w:val="en-US"/>
        </w:rPr>
        <w:t>XBRL</w:t>
      </w:r>
      <w:r w:rsidR="00B542B2" w:rsidRPr="00AF3E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link:definition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link:usedOn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arcroleURI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xl:nonEmptyURI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cyclesAllowed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NMTOKEN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undirected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none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</w:pPr>
      <w:bookmarkStart w:id="344" w:name="A.3"/>
      <w:bookmarkEnd w:id="344"/>
      <w:r w:rsidRPr="00F139A8"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  <w:t>A.3</w:t>
      </w:r>
      <w:r w:rsidR="00AF3E9F"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  <w:t xml:space="preserve"> xlink-2003-12-31.xsd (</w:t>
      </w:r>
      <w:r w:rsidR="00AF3E9F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нормативная</w:t>
      </w:r>
      <w:r w:rsidRPr="00F139A8"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  <w:t>)</w:t>
      </w:r>
    </w:p>
    <w:p w:rsidR="00B542B2" w:rsidRPr="001862DF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&lt;!--</w:t>
      </w:r>
      <w:r w:rsidRPr="00F139A8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val="en-US" w:eastAsia="ru-RU"/>
        </w:rPr>
        <w:t xml:space="preserve"> (c) XBRL International. </w:t>
      </w:r>
      <w:r w:rsidR="004937A8" w:rsidRPr="001C0D3E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>См</w:t>
      </w:r>
      <w:r w:rsidR="004937A8" w:rsidRPr="001862DF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>.</w:t>
      </w:r>
      <w:r w:rsidRPr="001862DF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 xml:space="preserve"> </w:t>
      </w:r>
      <w:r w:rsidRPr="00F139A8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val="en-US" w:eastAsia="ru-RU"/>
        </w:rPr>
        <w:t>www</w:t>
      </w:r>
      <w:r w:rsidRPr="001862DF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>.</w:t>
      </w:r>
      <w:r w:rsidRPr="00F139A8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val="en-US" w:eastAsia="ru-RU"/>
        </w:rPr>
        <w:t>xbrl</w:t>
      </w:r>
      <w:r w:rsidRPr="001862DF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>.</w:t>
      </w:r>
      <w:r w:rsidRPr="00F139A8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val="en-US" w:eastAsia="ru-RU"/>
        </w:rPr>
        <w:t>org</w:t>
      </w:r>
      <w:r w:rsidRPr="001862DF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>/</w:t>
      </w:r>
      <w:r w:rsidRPr="00F139A8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val="en-US" w:eastAsia="ru-RU"/>
        </w:rPr>
        <w:t>legal</w:t>
      </w:r>
      <w:r w:rsidRPr="001862DF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 xml:space="preserve"> </w:t>
      </w:r>
      <w:r w:rsidRPr="001862DF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--&gt;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http://www.w3.org/1999/xlink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attributeFormDefault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5C5262" w:rsidRDefault="00AF3E9F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Спецификация</w:t>
      </w:r>
      <w:r w:rsidRPr="005C526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атрибута</w:t>
      </w:r>
      <w:r w:rsidRPr="005C526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XLink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5C5262" w:rsidRDefault="00AF3E9F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AF3E9F">
        <w:rPr>
          <w:rFonts w:ascii="Courier New" w:hAnsi="Courier New"/>
          <w:b/>
          <w:color w:val="000000"/>
          <w:sz w:val="24"/>
          <w:szCs w:val="24"/>
        </w:rPr>
        <w:t>Перечень</w:t>
      </w:r>
      <w:r w:rsidRPr="005C5262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AF3E9F">
        <w:rPr>
          <w:rFonts w:ascii="Courier New" w:hAnsi="Courier New"/>
          <w:b/>
          <w:color w:val="000000"/>
          <w:sz w:val="24"/>
          <w:szCs w:val="24"/>
        </w:rPr>
        <w:t>значений</w:t>
      </w:r>
      <w:r w:rsidRPr="005C5262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AF3E9F">
        <w:rPr>
          <w:rFonts w:ascii="Courier New" w:hAnsi="Courier New"/>
          <w:b/>
          <w:color w:val="000000"/>
          <w:sz w:val="24"/>
          <w:szCs w:val="24"/>
        </w:rPr>
        <w:t>для</w:t>
      </w:r>
      <w:r w:rsidRPr="005C5262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AF3E9F">
        <w:rPr>
          <w:rFonts w:ascii="Courier New" w:hAnsi="Courier New"/>
          <w:b/>
          <w:color w:val="000000"/>
          <w:sz w:val="24"/>
          <w:szCs w:val="24"/>
        </w:rPr>
        <w:t>атрибута</w:t>
      </w:r>
      <w:r w:rsidRPr="005C5262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</w:t>
      </w:r>
      <w:r w:rsidRPr="00AF3E9F">
        <w:rPr>
          <w:rFonts w:ascii="Courier New" w:hAnsi="Courier New"/>
          <w:b/>
          <w:color w:val="000000"/>
          <w:sz w:val="24"/>
          <w:szCs w:val="24"/>
          <w:lang w:val="en-US"/>
        </w:rPr>
        <w:t>type</w:t>
      </w:r>
      <w:r w:rsidRPr="005C5262">
        <w:rPr>
          <w:rFonts w:ascii="Courier New" w:hAnsi="Courier New"/>
          <w:b/>
          <w:color w:val="000000"/>
          <w:sz w:val="24"/>
          <w:szCs w:val="24"/>
          <w:lang w:val="en-US"/>
        </w:rPr>
        <w:t xml:space="preserve"> (</w:t>
      </w:r>
      <w:r w:rsidRPr="00AF3E9F">
        <w:rPr>
          <w:rFonts w:ascii="Courier New" w:hAnsi="Courier New"/>
          <w:b/>
          <w:color w:val="000000"/>
          <w:sz w:val="24"/>
          <w:szCs w:val="24"/>
        </w:rPr>
        <w:t>тип</w:t>
      </w:r>
      <w:r w:rsidRPr="005C5262">
        <w:rPr>
          <w:rFonts w:ascii="Courier New" w:hAnsi="Courier New"/>
          <w:b/>
          <w:color w:val="000000"/>
          <w:sz w:val="24"/>
          <w:szCs w:val="24"/>
          <w:lang w:val="en-US"/>
        </w:rPr>
        <w:t>)</w:t>
      </w:r>
      <w:r w:rsidR="00B542B2" w:rsidRPr="005C526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string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simple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locator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resource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title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role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AF3E9F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URI</w:t>
      </w:r>
      <w:r w:rsidRPr="00AF3E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AF3E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 минимальной длиной в 1 символ</w:t>
      </w:r>
      <w:r w:rsidRPr="00AF3E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anyURI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minLength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1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arcrole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AF3E9F" w:rsidRDefault="00AF3E9F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URI</w:t>
      </w:r>
      <w:r w:rsidRPr="00AF3E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 минимальной длиной в 1 символ</w:t>
      </w:r>
      <w:r w:rsidRPr="00AF3E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.</w:t>
      </w:r>
      <w:r w:rsidR="00B542B2" w:rsidRPr="00AF3E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anyURI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minLength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1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title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string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show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AF3E9F" w:rsidRDefault="00AF3E9F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C401CF">
        <w:rPr>
          <w:rFonts w:ascii="Courier New" w:hAnsi="Courier New"/>
          <w:b/>
          <w:color w:val="000000"/>
        </w:rPr>
        <w:t>Перечень значений для атрибута show</w:t>
      </w:r>
      <w:r w:rsidR="00F8546C">
        <w:rPr>
          <w:rFonts w:ascii="Courier New" w:hAnsi="Courier New"/>
          <w:b/>
          <w:color w:val="000000"/>
        </w:rPr>
        <w:t xml:space="preserve"> (отображение</w:t>
      </w:r>
      <w:r>
        <w:rPr>
          <w:rFonts w:ascii="Courier New" w:hAnsi="Courier New"/>
          <w:b/>
          <w:color w:val="000000"/>
        </w:rPr>
        <w:t>)</w:t>
      </w:r>
      <w:r w:rsidR="00B542B2" w:rsidRPr="00AF3E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string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new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replace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embed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other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none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actuate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AF3E9F" w:rsidRDefault="00AF3E9F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AF3E9F">
        <w:rPr>
          <w:rFonts w:ascii="Courier New" w:hAnsi="Courier New"/>
          <w:b/>
          <w:color w:val="000000"/>
          <w:sz w:val="24"/>
          <w:szCs w:val="24"/>
        </w:rPr>
        <w:t xml:space="preserve">Перечень значений для атрибута </w:t>
      </w:r>
      <w:r w:rsidRPr="00AF3E9F">
        <w:rPr>
          <w:rFonts w:ascii="Courier New" w:hAnsi="Courier New"/>
          <w:b/>
          <w:color w:val="000000"/>
          <w:sz w:val="24"/>
          <w:szCs w:val="24"/>
          <w:lang w:val="en-US"/>
        </w:rPr>
        <w:t>actuate</w:t>
      </w:r>
      <w:r w:rsidR="00B542B2" w:rsidRPr="00AF3E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(активировать)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string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onLoad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onRequest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other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none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label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NCName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from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NCName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to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NCName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anyURI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AF3E9F" w:rsidP="00B542B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</w:pPr>
      <w:bookmarkStart w:id="345" w:name="A.4"/>
      <w:bookmarkEnd w:id="345"/>
      <w:r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  <w:t>A</w:t>
      </w:r>
      <w:r w:rsidRPr="005C5262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.4 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  <w:t>xl</w:t>
      </w:r>
      <w:r w:rsidRPr="005C5262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-2003-12-31.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val="en-US" w:eastAsia="ru-RU"/>
        </w:rPr>
        <w:t>xsd</w:t>
      </w:r>
      <w:r w:rsidRPr="005C5262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 xml:space="preserve"> (</w:t>
      </w:r>
      <w:r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нормативная</w:t>
      </w:r>
      <w:r w:rsidR="00B542B2" w:rsidRPr="005C5262">
        <w:rPr>
          <w:rFonts w:ascii="Arial" w:eastAsia="Times New Roman" w:hAnsi="Arial" w:cs="Arial"/>
          <w:b/>
          <w:bCs/>
          <w:color w:val="005A9C"/>
          <w:sz w:val="34"/>
          <w:szCs w:val="34"/>
          <w:lang w:eastAsia="ru-RU"/>
        </w:rPr>
        <w:t>)</w:t>
      </w:r>
    </w:p>
    <w:p w:rsidR="00B542B2" w:rsidRPr="001862DF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&lt;!--</w:t>
      </w:r>
      <w:r w:rsidRPr="00F139A8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val="en-US" w:eastAsia="ru-RU"/>
        </w:rPr>
        <w:t xml:space="preserve"> (c) XBRL International. </w:t>
      </w:r>
      <w:r w:rsidR="004937A8" w:rsidRPr="001C0D3E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>См</w:t>
      </w:r>
      <w:r w:rsidR="004937A8" w:rsidRPr="001862DF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>.</w:t>
      </w:r>
      <w:r w:rsidRPr="001862DF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 xml:space="preserve"> </w:t>
      </w:r>
      <w:r w:rsidRPr="00F139A8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val="en-US" w:eastAsia="ru-RU"/>
        </w:rPr>
        <w:t>www</w:t>
      </w:r>
      <w:r w:rsidRPr="001862DF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>.</w:t>
      </w:r>
      <w:r w:rsidRPr="00F139A8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val="en-US" w:eastAsia="ru-RU"/>
        </w:rPr>
        <w:t>xbrl</w:t>
      </w:r>
      <w:r w:rsidRPr="001862DF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>.</w:t>
      </w:r>
      <w:r w:rsidRPr="00F139A8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val="en-US" w:eastAsia="ru-RU"/>
        </w:rPr>
        <w:t>org</w:t>
      </w:r>
      <w:r w:rsidRPr="001862DF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>/</w:t>
      </w:r>
      <w:r w:rsidRPr="00F139A8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val="en-US" w:eastAsia="ru-RU"/>
        </w:rPr>
        <w:t>legal</w:t>
      </w:r>
      <w:r w:rsidRPr="001862DF">
        <w:rPr>
          <w:rFonts w:ascii="Courier New" w:eastAsia="Times New Roman" w:hAnsi="Courier New" w:cs="Courier New"/>
          <w:i/>
          <w:iCs/>
          <w:color w:val="006600"/>
          <w:sz w:val="24"/>
          <w:szCs w:val="24"/>
          <w:lang w:eastAsia="ru-RU"/>
        </w:rPr>
        <w:t xml:space="preserve"> </w:t>
      </w:r>
      <w:r w:rsidRPr="001862DF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--&gt;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6600"/>
          <w:sz w:val="24"/>
          <w:szCs w:val="24"/>
          <w:lang w:val="en-US" w:eastAsia="ru-RU"/>
        </w:rPr>
        <w:br/>
        <w:t>  xmlns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color w:val="330099"/>
          <w:sz w:val="24"/>
          <w:szCs w:val="24"/>
          <w:lang w:val="en-US" w:eastAsia="ru-RU"/>
        </w:rPr>
        <w:t>http://www.w3.org/2001/XMLSchema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targetNamespace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http://www.xbrl.org/2003/XLink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elementFormDefault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qualified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attributeFormDefault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unqualified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import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http://www.w3.org/1999/xlink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schemaLocation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xlink-2003-12-31.xsd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nonEmptyURI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87655B" w:rsidRDefault="0087655B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Тип</w:t>
      </w:r>
      <w:r w:rsidRPr="0087655B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URI</w:t>
      </w:r>
      <w:r w:rsidR="00B542B2" w:rsidRPr="0087655B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</w:t>
      </w:r>
      <w:r w:rsidRPr="0087655B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минимальной</w:t>
      </w:r>
      <w:r w:rsidRPr="0087655B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длиной</w:t>
      </w:r>
      <w:r w:rsidRPr="0087655B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в</w:t>
      </w:r>
      <w:r w:rsidRPr="0087655B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1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символ</w:t>
      </w:r>
      <w:r w:rsidR="00B542B2" w:rsidRPr="0087655B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Используется</w:t>
      </w:r>
      <w:r w:rsidRPr="0087655B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в</w:t>
      </w:r>
      <w:r w:rsidRPr="0087655B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элементах</w:t>
      </w:r>
      <w:r w:rsidRPr="0087655B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role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(роль)</w:t>
      </w:r>
      <w:r w:rsidRPr="0087655B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,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arcrole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(роль дуги)</w:t>
      </w:r>
      <w:r w:rsidRPr="0087655B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</w:t>
      </w:r>
      <w:r w:rsidR="00B542B2" w:rsidRPr="0087655B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href</w:t>
      </w:r>
      <w:r w:rsidR="00B542B2" w:rsidRPr="0087655B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anyURI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minLength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1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documentationType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A754F3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Тип элемента, используемый для описания расширенных ссылок и баз ссылок.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string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##other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extension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xl:documentationType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abstract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A754F3" w:rsidRDefault="00A754F3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Абстрактный</w:t>
      </w:r>
      <w:r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</w:t>
      </w:r>
      <w:r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,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используемый</w:t>
      </w:r>
      <w:r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для</w:t>
      </w:r>
      <w:r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описания</w:t>
      </w:r>
      <w:r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расширенных</w:t>
      </w:r>
      <w:r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ссылок</w:t>
      </w:r>
      <w:r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</w:t>
      </w:r>
      <w:r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баз</w:t>
      </w:r>
      <w:r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ссылок</w:t>
      </w:r>
      <w:r w:rsidR="00B542B2"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5C5262" w:rsidRDefault="00A754F3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Конструкции схемы простых и расширенных ссылок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XBRL</w:t>
      </w:r>
      <w:r w:rsidR="00B542B2" w:rsidRPr="005C526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titleType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A754F3" w:rsidRDefault="00A754F3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Тип</w:t>
      </w:r>
      <w:r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абстрактного</w:t>
      </w:r>
      <w:r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элемента</w:t>
      </w:r>
      <w:r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title</w:t>
      </w:r>
      <w:r w:rsidR="00B542B2"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(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название</w:t>
      </w:r>
      <w:r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),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используемый</w:t>
      </w:r>
      <w:r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в</w:t>
      </w:r>
      <w:r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качестве</w:t>
      </w:r>
      <w:r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шаблона</w:t>
      </w:r>
      <w:r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элемента</w:t>
      </w:r>
      <w:r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title</w:t>
      </w:r>
      <w:r w:rsidR="00B542B2"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fixed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title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title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xl:titleType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abstract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A754F3" w:rsidRDefault="00A754F3" w:rsidP="00B542B2">
      <w:pPr>
        <w:spacing w:after="0" w:line="240" w:lineRule="auto"/>
        <w:rPr>
          <w:rFonts w:ascii="Courier New" w:hAnsi="Courier New"/>
          <w:b/>
          <w:color w:val="000000"/>
          <w:sz w:val="24"/>
          <w:szCs w:val="24"/>
        </w:rPr>
      </w:pPr>
      <w:r w:rsidRPr="00A754F3">
        <w:rPr>
          <w:rFonts w:ascii="Courier New" w:hAnsi="Courier New"/>
          <w:b/>
          <w:color w:val="000000"/>
          <w:sz w:val="24"/>
          <w:szCs w:val="24"/>
        </w:rPr>
        <w:t xml:space="preserve">Универсальный элемент </w:t>
      </w:r>
      <w:r w:rsidRPr="00A754F3">
        <w:rPr>
          <w:rFonts w:ascii="Courier New" w:hAnsi="Courier New"/>
          <w:b/>
          <w:sz w:val="24"/>
          <w:szCs w:val="24"/>
        </w:rPr>
        <w:t>title</w:t>
      </w:r>
      <w:r>
        <w:rPr>
          <w:rFonts w:ascii="Courier New" w:hAnsi="Courier New"/>
          <w:b/>
          <w:sz w:val="24"/>
          <w:szCs w:val="24"/>
        </w:rPr>
        <w:t xml:space="preserve">, </w:t>
      </w:r>
      <w:r>
        <w:rPr>
          <w:rFonts w:ascii="Courier New" w:hAnsi="Courier New"/>
          <w:b/>
          <w:color w:val="000000"/>
          <w:sz w:val="24"/>
          <w:szCs w:val="24"/>
        </w:rPr>
        <w:t xml:space="preserve">используемый в описании </w:t>
      </w:r>
      <w:r w:rsidRPr="00A754F3">
        <w:rPr>
          <w:rFonts w:ascii="Courier New" w:hAnsi="Courier New"/>
          <w:b/>
          <w:color w:val="000000"/>
          <w:sz w:val="24"/>
          <w:szCs w:val="24"/>
        </w:rPr>
        <w:t xml:space="preserve">расширенных ссылок. Используется </w:t>
      </w:r>
      <w:r>
        <w:rPr>
          <w:rFonts w:ascii="Courier New" w:hAnsi="Courier New"/>
          <w:b/>
          <w:color w:val="000000"/>
          <w:sz w:val="24"/>
          <w:szCs w:val="24"/>
        </w:rPr>
        <w:t>в расширенных ссылках, дугах, локаторах. См.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http</w:t>
      </w:r>
      <w:r w:rsidR="00B542B2"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://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www</w:t>
      </w:r>
      <w:r w:rsidR="00B542B2"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.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w</w:t>
      </w:r>
      <w:r w:rsidR="00B542B2"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3.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org</w:t>
      </w:r>
      <w:r w:rsidR="00B542B2"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/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TR</w:t>
      </w:r>
      <w:r w:rsidR="00B542B2"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/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xlink</w:t>
      </w:r>
      <w:r w:rsidR="00B542B2"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/#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title</w:t>
      </w:r>
      <w:r w:rsidR="00B542B2"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-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element</w:t>
      </w:r>
      <w:r w:rsidR="00B542B2"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for</w:t>
      </w:r>
      <w:r w:rsidR="00B542B2"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details</w:t>
      </w:r>
      <w:r w:rsidR="00B542B2"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locatorType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A754F3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Тип</w:t>
      </w:r>
      <w:r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универсального</w:t>
      </w:r>
      <w:r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локатора</w:t>
      </w:r>
      <w:r w:rsidRPr="00A754F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xl:title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fixed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locator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xlink:href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xlink:label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xlink:role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xlink:title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locator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xl:locatorType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abstract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AB029F" w:rsidRDefault="00AB029F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Абстрактный</w:t>
      </w:r>
      <w:r w:rsidRPr="00AB02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</w:t>
      </w:r>
      <w:r w:rsidRPr="00AB02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локатора</w:t>
      </w:r>
      <w:r w:rsidRPr="00AB02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,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используемый</w:t>
      </w:r>
      <w:r w:rsidRPr="00AB02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в</w:t>
      </w:r>
      <w:r w:rsidRPr="00AB02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качестве</w:t>
      </w:r>
      <w:r w:rsidRPr="00AB02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головного</w:t>
      </w:r>
      <w:r w:rsidRPr="00AB02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элемента</w:t>
      </w:r>
      <w:r w:rsidRPr="00AB02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группы</w:t>
      </w:r>
      <w:r w:rsidRPr="00AB02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подстановок</w:t>
      </w:r>
      <w:r w:rsidRPr="00AB02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локатора</w:t>
      </w:r>
      <w:r w:rsidRPr="00AB02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для всех локаторов расширенных ссылок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XBRL</w:t>
      </w:r>
      <w:r w:rsidR="00B542B2" w:rsidRPr="00AB029F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</w:t>
      </w:r>
      <w:r w:rsidR="004937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См.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num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784DB7" w:rsidRDefault="00784DB7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Перечень</w:t>
      </w:r>
      <w:r w:rsidRPr="00784DB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значений</w:t>
      </w:r>
      <w:r w:rsidRPr="00784DB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атрибута</w:t>
      </w:r>
      <w:r w:rsidRPr="00784DB7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8B2D7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Use</w:t>
      </w:r>
      <w:r w:rsidR="008B2D7C" w:rsidRPr="008B2D7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8B2D7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(использование)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дуг расширенных ссылок.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NMTOKEN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enumeration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value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prohibited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arcType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8B2D7C" w:rsidRDefault="008B2D7C" w:rsidP="00B542B2">
      <w:pPr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  <w:r w:rsidRPr="00C401CF">
        <w:rPr>
          <w:rFonts w:ascii="Courier New" w:hAnsi="Courier New"/>
          <w:b/>
          <w:color w:val="000000"/>
        </w:rPr>
        <w:t>Основной</w:t>
      </w:r>
      <w:r w:rsidRPr="008B2D7C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тип</w:t>
      </w:r>
      <w:r w:rsidRPr="008B2D7C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дуги</w:t>
      </w:r>
      <w:r w:rsidRPr="008B2D7C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расширенной</w:t>
      </w:r>
      <w:r w:rsidRPr="008B2D7C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ссылки</w:t>
      </w:r>
      <w:r w:rsidRPr="008B2D7C">
        <w:rPr>
          <w:rFonts w:ascii="Courier New" w:hAnsi="Courier New"/>
          <w:b/>
          <w:color w:val="000000"/>
        </w:rPr>
        <w:t xml:space="preserve"> </w:t>
      </w:r>
      <w:r>
        <w:rPr>
          <w:rFonts w:ascii="Courier New" w:hAnsi="Courier New"/>
          <w:b/>
          <w:color w:val="000000"/>
        </w:rPr>
        <w:t>обладает, при необходимости, расширяемостью</w:t>
      </w:r>
      <w:r w:rsidRPr="008B2D7C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для</w:t>
      </w:r>
      <w:r w:rsidRPr="008B2D7C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конкретных</w:t>
      </w:r>
      <w:r w:rsidRPr="008B2D7C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дуг</w:t>
      </w:r>
      <w:r>
        <w:rPr>
          <w:rFonts w:ascii="Courier New" w:hAnsi="Courier New"/>
          <w:b/>
          <w:color w:val="000000"/>
        </w:rPr>
        <w:t>.</w:t>
      </w:r>
      <w:r w:rsidRPr="008B2D7C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Расширяет</w:t>
      </w:r>
      <w:r w:rsidRPr="008B2D7C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универсальный</w:t>
      </w:r>
      <w:r w:rsidRPr="008B2D7C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тип</w:t>
      </w:r>
      <w:r w:rsidRPr="008B2D7C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дуги</w:t>
      </w:r>
      <w:r w:rsidRPr="008B2D7C">
        <w:rPr>
          <w:rFonts w:ascii="Courier New" w:hAnsi="Courier New"/>
          <w:b/>
          <w:color w:val="000000"/>
        </w:rPr>
        <w:t xml:space="preserve">, </w:t>
      </w:r>
      <w:r w:rsidRPr="00C401CF">
        <w:rPr>
          <w:rFonts w:ascii="Courier New" w:hAnsi="Courier New"/>
          <w:b/>
          <w:color w:val="000000"/>
        </w:rPr>
        <w:t>посредством</w:t>
      </w:r>
      <w:r w:rsidRPr="008B2D7C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добавления</w:t>
      </w:r>
      <w:r w:rsidRPr="008B2D7C">
        <w:rPr>
          <w:rFonts w:ascii="Courier New" w:hAnsi="Courier New"/>
          <w:b/>
          <w:color w:val="000000"/>
        </w:rPr>
        <w:t xml:space="preserve"> </w:t>
      </w:r>
      <w:r w:rsidRPr="00C401CF">
        <w:rPr>
          <w:rFonts w:ascii="Courier New" w:hAnsi="Courier New"/>
          <w:b/>
          <w:color w:val="000000"/>
        </w:rPr>
        <w:t>атрибутов</w:t>
      </w:r>
      <w:r w:rsidRPr="008B2D7C">
        <w:rPr>
          <w:rFonts w:ascii="Courier New" w:hAnsi="Courier New"/>
          <w:b/>
          <w:color w:val="000000"/>
        </w:rPr>
        <w:t xml:space="preserve"> </w:t>
      </w:r>
      <w:r w:rsidRPr="008B2D7C">
        <w:rPr>
          <w:rFonts w:ascii="Courier New" w:hAnsi="Courier New"/>
          <w:b/>
          <w:color w:val="000000"/>
          <w:lang w:val="en-US"/>
        </w:rPr>
        <w:t>use</w:t>
      </w:r>
      <w:r>
        <w:rPr>
          <w:rFonts w:ascii="Courier New" w:hAnsi="Courier New"/>
          <w:b/>
          <w:color w:val="000000"/>
        </w:rPr>
        <w:t xml:space="preserve"> (использование)</w:t>
      </w:r>
      <w:r w:rsidRPr="008B2D7C">
        <w:rPr>
          <w:rFonts w:ascii="Courier New" w:hAnsi="Courier New"/>
          <w:b/>
          <w:color w:val="000000"/>
        </w:rPr>
        <w:t xml:space="preserve">, </w:t>
      </w:r>
      <w:r w:rsidRPr="008B2D7C">
        <w:rPr>
          <w:rFonts w:ascii="Courier New" w:hAnsi="Courier New"/>
          <w:b/>
          <w:color w:val="000000"/>
          <w:lang w:val="en-US"/>
        </w:rPr>
        <w:t>priority</w:t>
      </w:r>
      <w:r w:rsidRPr="008B2D7C">
        <w:rPr>
          <w:rFonts w:ascii="Courier New" w:hAnsi="Courier New"/>
          <w:b/>
          <w:color w:val="000000"/>
        </w:rPr>
        <w:t xml:space="preserve"> </w:t>
      </w:r>
      <w:r>
        <w:rPr>
          <w:rFonts w:ascii="Courier New" w:hAnsi="Courier New"/>
          <w:b/>
          <w:color w:val="000000"/>
        </w:rPr>
        <w:t xml:space="preserve">(приоритет) </w:t>
      </w:r>
      <w:r w:rsidRPr="00C401CF">
        <w:rPr>
          <w:rFonts w:ascii="Courier New" w:hAnsi="Courier New"/>
          <w:b/>
          <w:color w:val="000000"/>
        </w:rPr>
        <w:t>и</w:t>
      </w:r>
      <w:r w:rsidRPr="008B2D7C">
        <w:rPr>
          <w:rFonts w:ascii="Courier New" w:hAnsi="Courier New"/>
          <w:b/>
          <w:color w:val="000000"/>
        </w:rPr>
        <w:t xml:space="preserve"> </w:t>
      </w:r>
      <w:r w:rsidRPr="008B2D7C">
        <w:rPr>
          <w:rFonts w:ascii="Courier New" w:hAnsi="Courier New"/>
          <w:b/>
          <w:color w:val="000000"/>
          <w:lang w:val="en-US"/>
        </w:rPr>
        <w:t>order</w:t>
      </w:r>
      <w:r>
        <w:rPr>
          <w:rFonts w:ascii="Courier New" w:hAnsi="Courier New"/>
          <w:b/>
          <w:color w:val="000000"/>
        </w:rPr>
        <w:t xml:space="preserve"> (порядок).</w:t>
      </w:r>
      <w:r w:rsidRPr="008B2D7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xl:title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sequence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fixed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xlink:from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xlink:to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xlink:arcrole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xlink:title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xlink:show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xlink:actuate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order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decimal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xl:u</w:t>
      </w:r>
      <w:r w:rsidR="004937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См.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num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priority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integer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##other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abstract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8B2D7C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Абстрактный элемент, используемый в качестве головного группы подстановок элемента дуги.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resourceType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5C5262" w:rsidRDefault="008B2D7C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Универсальный</w:t>
      </w:r>
      <w:r w:rsidRPr="005C526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тип</w:t>
      </w:r>
      <w:r w:rsidRPr="005C526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элемента</w:t>
      </w:r>
      <w:r w:rsidRPr="005C526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resource</w:t>
      </w:r>
      <w:r w:rsidRPr="005C526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type</w:t>
      </w:r>
      <w:r w:rsidRPr="005C526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(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тип</w:t>
      </w:r>
      <w:r w:rsidRPr="005C526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ресурса</w:t>
      </w:r>
      <w:r w:rsidRPr="005C526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)</w:t>
      </w:r>
      <w:r w:rsidR="00B542B2" w:rsidRPr="005C5262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mixed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fixed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resource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xlink:label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xlink:role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xlink:title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resource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xl:resourceType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abstract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8B2D7C" w:rsidRDefault="008B2D7C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Абстрактный</w:t>
      </w:r>
      <w:r w:rsidRPr="008B2D7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</w:t>
      </w:r>
      <w:r w:rsidRPr="008B2D7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,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используемый</w:t>
      </w:r>
      <w:r w:rsidRPr="008B2D7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в</w:t>
      </w:r>
      <w:r w:rsidRPr="008B2D7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качестве</w:t>
      </w:r>
      <w:r w:rsidRPr="008B2D7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головного</w:t>
      </w:r>
      <w:r w:rsidRPr="008B2D7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группы</w:t>
      </w:r>
      <w:r w:rsidRPr="008B2D7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подстановок</w:t>
      </w:r>
      <w:r w:rsidRPr="008B2D7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элемента</w:t>
      </w:r>
      <w:r w:rsidRPr="008B2D7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resource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(ресурс)</w:t>
      </w:r>
      <w:r w:rsidR="00B542B2" w:rsidRPr="008B2D7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extendedType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8B2D7C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Универсальный</w:t>
      </w:r>
      <w:r w:rsidRPr="008B2D7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тип</w:t>
      </w:r>
      <w:r w:rsidRPr="008B2D7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расширенной</w:t>
      </w:r>
      <w:r w:rsidRPr="008B2D7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ссылки</w:t>
      </w:r>
      <w:r w:rsidRPr="008B2D7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minOccurs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0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maxOccurs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unbounded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xl:title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xl:locator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xl:arc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xl:resource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choice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fixed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xlink:role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xlink:title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ID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extended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xl:extendedType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abstract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8B2D7C" w:rsidRDefault="008B2D7C" w:rsidP="00B542B2">
      <w:pPr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  <w:r w:rsidRPr="008B2D7C">
        <w:rPr>
          <w:rFonts w:ascii="Courier New" w:hAnsi="Courier New"/>
          <w:b/>
          <w:color w:val="000000"/>
          <w:sz w:val="24"/>
          <w:szCs w:val="24"/>
        </w:rPr>
        <w:t>Абстрактный элемент расширенной ссылки в начале группы подстановок расширенных ссылок</w:t>
      </w:r>
      <w:r w:rsidR="00B542B2" w:rsidRPr="008B2D7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8B2D7C" w:rsidRDefault="008B2D7C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Тип</w:t>
      </w:r>
      <w:r w:rsidRPr="008B2D7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простых</w:t>
      </w:r>
      <w:r w:rsidRPr="008B2D7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ссылок</w:t>
      </w:r>
      <w:r w:rsidRPr="008B2D7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,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определенных</w:t>
      </w:r>
      <w:r w:rsidRPr="008B2D7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>в</w:t>
      </w:r>
      <w:r w:rsidRPr="008B2D7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="00B542B2" w:rsidRPr="00F139A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XBRL</w:t>
      </w:r>
      <w:r w:rsidR="00B542B2" w:rsidRPr="008B2D7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base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anyType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fixed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simple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xlink:href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required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xlink:arcrole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xlink:role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xlink:title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xlink:show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ref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xlink:actuate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use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optional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anyAttribute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http://www.w3.org/XML/1998/namespace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processContents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lax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"/&gt;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restriction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complexContent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complexType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&gt;</w:t>
      </w:r>
    </w:p>
    <w:p w:rsidR="00B542B2" w:rsidRPr="00F139A8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</w:pP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name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simple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xl:simpleType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 xml:space="preserve">" </w:t>
      </w:r>
      <w:r w:rsidRPr="00F139A8">
        <w:rPr>
          <w:rFonts w:ascii="Courier New" w:eastAsia="Times New Roman" w:hAnsi="Courier New" w:cs="Courier New"/>
          <w:color w:val="660000"/>
          <w:sz w:val="24"/>
          <w:szCs w:val="24"/>
          <w:lang w:val="en-US" w:eastAsia="ru-RU"/>
        </w:rPr>
        <w:t>abstract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="</w:t>
      </w:r>
      <w:r w:rsidRPr="00F139A8">
        <w:rPr>
          <w:rFonts w:ascii="Courier New" w:eastAsia="Times New Roman" w:hAnsi="Courier New" w:cs="Courier New"/>
          <w:b/>
          <w:bCs/>
          <w:color w:val="000099"/>
          <w:sz w:val="24"/>
          <w:szCs w:val="24"/>
          <w:lang w:val="en-US" w:eastAsia="ru-RU"/>
        </w:rPr>
        <w:t>true</w:t>
      </w:r>
      <w:r w:rsidRPr="00F139A8">
        <w:rPr>
          <w:rFonts w:ascii="Courier New" w:eastAsia="Times New Roman" w:hAnsi="Courier New" w:cs="Courier New"/>
          <w:color w:val="333333"/>
          <w:sz w:val="24"/>
          <w:szCs w:val="24"/>
          <w:lang w:val="en-US" w:eastAsia="ru-RU"/>
        </w:rPr>
        <w:t>"&gt;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8B2D7C" w:rsidRDefault="008B2D7C" w:rsidP="00B542B2">
      <w:pPr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  <w:r w:rsidRPr="008B2D7C">
        <w:rPr>
          <w:rFonts w:ascii="Courier New" w:hAnsi="Courier New"/>
          <w:b/>
          <w:color w:val="000000"/>
          <w:sz w:val="24"/>
          <w:szCs w:val="24"/>
        </w:rPr>
        <w:t xml:space="preserve">Абстрактный элемент в </w:t>
      </w:r>
      <w:r>
        <w:rPr>
          <w:rFonts w:ascii="Courier New" w:hAnsi="Courier New"/>
          <w:b/>
          <w:color w:val="000000"/>
          <w:sz w:val="24"/>
          <w:szCs w:val="24"/>
        </w:rPr>
        <w:t>начале</w:t>
      </w:r>
      <w:r w:rsidRPr="008B2D7C">
        <w:rPr>
          <w:rFonts w:ascii="Courier New" w:hAnsi="Courier New"/>
          <w:b/>
          <w:color w:val="000000"/>
          <w:sz w:val="24"/>
          <w:szCs w:val="24"/>
        </w:rPr>
        <w:t xml:space="preserve"> группы </w:t>
      </w:r>
      <w:r>
        <w:rPr>
          <w:rFonts w:ascii="Courier New" w:hAnsi="Courier New"/>
          <w:b/>
          <w:color w:val="000000"/>
          <w:sz w:val="24"/>
          <w:szCs w:val="24"/>
        </w:rPr>
        <w:t>подстановок</w:t>
      </w:r>
      <w:r w:rsidRPr="008B2D7C">
        <w:rPr>
          <w:rFonts w:ascii="Courier New" w:hAnsi="Courier New"/>
          <w:b/>
          <w:color w:val="000000"/>
          <w:sz w:val="24"/>
          <w:szCs w:val="24"/>
        </w:rPr>
        <w:t xml:space="preserve"> простых ссылок</w:t>
      </w:r>
      <w:r w:rsidR="00B542B2" w:rsidRPr="008B2D7C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. 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documentation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annotation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element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5C5262" w:rsidRDefault="00B542B2" w:rsidP="00B542B2">
      <w:pPr>
        <w:spacing w:after="0" w:line="240" w:lineRule="auto"/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</w:pP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&lt;/</w:t>
      </w:r>
      <w:r w:rsidRPr="00F139A8">
        <w:rPr>
          <w:rFonts w:ascii="Courier New" w:eastAsia="Times New Roman" w:hAnsi="Courier New" w:cs="Courier New"/>
          <w:color w:val="990000"/>
          <w:sz w:val="24"/>
          <w:szCs w:val="24"/>
          <w:lang w:val="en-US" w:eastAsia="ru-RU"/>
        </w:rPr>
        <w:t>schema</w:t>
      </w:r>
      <w:r w:rsidRPr="005C5262">
        <w:rPr>
          <w:rFonts w:ascii="Courier New" w:eastAsia="Times New Roman" w:hAnsi="Courier New" w:cs="Courier New"/>
          <w:color w:val="333333"/>
          <w:sz w:val="24"/>
          <w:szCs w:val="24"/>
          <w:lang w:eastAsia="ru-RU"/>
        </w:rPr>
        <w:t>&gt;</w:t>
      </w:r>
    </w:p>
    <w:p w:rsidR="00B542B2" w:rsidRPr="008B2D7C" w:rsidRDefault="008B2D7C" w:rsidP="00B542B2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</w:pPr>
      <w:bookmarkStart w:id="346" w:name="B"/>
      <w:bookmarkEnd w:id="346"/>
      <w:r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>Приложение</w:t>
      </w:r>
      <w:r w:rsidR="00B542B2" w:rsidRPr="008B2D7C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val="en-US" w:eastAsia="ru-RU"/>
        </w:rPr>
        <w:t>B</w:t>
      </w:r>
      <w:r w:rsidR="00B542B2" w:rsidRPr="008B2D7C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 xml:space="preserve">История создания документа и его приемки </w:t>
      </w:r>
      <w:r w:rsidRPr="008B2D7C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>(</w:t>
      </w:r>
      <w:r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>ненормативное</w:t>
      </w:r>
      <w:r w:rsidR="00B542B2" w:rsidRPr="008B2D7C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>)</w:t>
      </w:r>
    </w:p>
    <w:p w:rsidR="00B542B2" w:rsidRPr="008F3795" w:rsidRDefault="005C5262" w:rsidP="00B542B2">
      <w:pPr>
        <w:spacing w:before="100" w:beforeAutospacing="1" w:after="100" w:afterAutospacing="1" w:line="240" w:lineRule="auto"/>
        <w:rPr>
          <w:rFonts w:ascii="Arial" w:hAnsi="Arial"/>
          <w:color w:val="000000"/>
        </w:rPr>
      </w:pPr>
      <w:r w:rsidRPr="008F3795">
        <w:rPr>
          <w:rFonts w:ascii="Arial" w:hAnsi="Arial"/>
          <w:color w:val="000000"/>
          <w:sz w:val="24"/>
          <w:szCs w:val="24"/>
        </w:rPr>
        <w:t>Настоящая спецификация является результато</w:t>
      </w:r>
      <w:r w:rsidR="008F3795">
        <w:rPr>
          <w:rFonts w:ascii="Arial" w:hAnsi="Arial"/>
          <w:color w:val="000000"/>
          <w:sz w:val="24"/>
          <w:szCs w:val="24"/>
        </w:rPr>
        <w:t>м совместной работы многих лиц</w:t>
      </w:r>
      <w:r w:rsidRPr="008F3795">
        <w:rPr>
          <w:rFonts w:ascii="Arial" w:hAnsi="Arial"/>
          <w:color w:val="000000"/>
          <w:sz w:val="24"/>
          <w:szCs w:val="24"/>
        </w:rPr>
        <w:t xml:space="preserve">. Значительный вклад внесли участники Рабочей группы </w:t>
      </w:r>
      <w:r w:rsidR="008F3795">
        <w:rPr>
          <w:rFonts w:ascii="Arial" w:hAnsi="Arial"/>
          <w:color w:val="000000"/>
          <w:sz w:val="24"/>
          <w:szCs w:val="24"/>
        </w:rPr>
        <w:t>по Спецификации</w:t>
      </w:r>
      <w:r w:rsidRPr="008F3795">
        <w:rPr>
          <w:rFonts w:ascii="Arial" w:hAnsi="Arial"/>
          <w:color w:val="000000"/>
          <w:sz w:val="24"/>
          <w:szCs w:val="24"/>
        </w:rPr>
        <w:t xml:space="preserve"> XBRL, общественные обозр</w:t>
      </w:r>
      <w:r w:rsidR="00F8546C">
        <w:rPr>
          <w:rFonts w:ascii="Arial" w:hAnsi="Arial"/>
          <w:color w:val="000000"/>
          <w:sz w:val="24"/>
          <w:szCs w:val="24"/>
        </w:rPr>
        <w:t>еватели и индивидуальные консультанты</w:t>
      </w:r>
      <w:r w:rsidRPr="008F3795">
        <w:rPr>
          <w:rFonts w:ascii="Arial" w:hAnsi="Arial"/>
          <w:color w:val="000000"/>
          <w:sz w:val="24"/>
          <w:szCs w:val="24"/>
        </w:rPr>
        <w:t xml:space="preserve">. На момент первой публикации данной спецификации в качестве Рекомендации Международную группу по спецификации XBRL возглавлял Масатомо Гото (Masatomo Goto), Fujitsu Laboratories of USA, а пост вице-председателя занимал Хью Уоллис (Hugh Wallis) из Hyperion Solutions Corporation. Международная рабочая группа домена XBRL </w:t>
      </w:r>
      <w:r w:rsidR="008F3795">
        <w:rPr>
          <w:rFonts w:ascii="Arial" w:hAnsi="Arial"/>
          <w:color w:val="000000"/>
          <w:sz w:val="24"/>
          <w:szCs w:val="24"/>
        </w:rPr>
        <w:t>составила</w:t>
      </w:r>
      <w:r w:rsidRPr="008F3795">
        <w:rPr>
          <w:rFonts w:ascii="Arial" w:hAnsi="Arial"/>
          <w:color w:val="000000"/>
          <w:sz w:val="24"/>
          <w:szCs w:val="24"/>
        </w:rPr>
        <w:t xml:space="preserve"> и обработала множество проектных вопросов и документов с перечнем </w:t>
      </w:r>
      <w:r w:rsidR="001379CA" w:rsidRPr="008F3795">
        <w:rPr>
          <w:rFonts w:ascii="Arial" w:hAnsi="Arial"/>
          <w:color w:val="000000"/>
          <w:sz w:val="24"/>
          <w:szCs w:val="24"/>
        </w:rPr>
        <w:t>окончательных требований</w:t>
      </w:r>
      <w:r w:rsidRPr="008F3795">
        <w:rPr>
          <w:rFonts w:ascii="Arial" w:hAnsi="Arial"/>
          <w:color w:val="000000"/>
          <w:sz w:val="24"/>
          <w:szCs w:val="24"/>
        </w:rPr>
        <w:t>,</w:t>
      </w:r>
      <w:r w:rsidR="001379CA" w:rsidRPr="008F3795">
        <w:rPr>
          <w:rFonts w:ascii="Arial" w:hAnsi="Arial"/>
          <w:color w:val="000000"/>
          <w:sz w:val="24"/>
          <w:szCs w:val="24"/>
        </w:rPr>
        <w:t xml:space="preserve"> которые определили рабочую область</w:t>
      </w:r>
      <w:r w:rsidRPr="008F3795">
        <w:rPr>
          <w:rFonts w:ascii="Arial" w:hAnsi="Arial"/>
          <w:color w:val="000000"/>
          <w:sz w:val="24"/>
          <w:szCs w:val="24"/>
        </w:rPr>
        <w:t xml:space="preserve"> </w:t>
      </w:r>
      <w:r w:rsidR="001379CA" w:rsidRPr="008F3795">
        <w:rPr>
          <w:rFonts w:ascii="Arial" w:hAnsi="Arial"/>
          <w:color w:val="000000"/>
          <w:sz w:val="24"/>
          <w:szCs w:val="24"/>
        </w:rPr>
        <w:t>и сформировали приоритеты настоящей</w:t>
      </w:r>
      <w:r w:rsidRPr="008F3795">
        <w:rPr>
          <w:rFonts w:ascii="Arial" w:hAnsi="Arial"/>
          <w:color w:val="000000"/>
          <w:sz w:val="24"/>
          <w:szCs w:val="24"/>
        </w:rPr>
        <w:t xml:space="preserve"> ве</w:t>
      </w:r>
      <w:r w:rsidR="001379CA" w:rsidRPr="008F3795">
        <w:rPr>
          <w:rFonts w:ascii="Arial" w:hAnsi="Arial"/>
          <w:color w:val="000000"/>
          <w:sz w:val="24"/>
          <w:szCs w:val="24"/>
        </w:rPr>
        <w:t>рсии спецификации. Международную рабочую группу</w:t>
      </w:r>
      <w:r w:rsidRPr="008F3795">
        <w:rPr>
          <w:rFonts w:ascii="Arial" w:hAnsi="Arial"/>
          <w:color w:val="000000"/>
          <w:sz w:val="24"/>
          <w:szCs w:val="24"/>
        </w:rPr>
        <w:t xml:space="preserve"> домена XBRL возглавлял Марк</w:t>
      </w:r>
      <w:r w:rsidR="001379CA" w:rsidRPr="008F3795">
        <w:rPr>
          <w:rFonts w:ascii="Arial" w:hAnsi="Arial"/>
          <w:color w:val="000000"/>
          <w:sz w:val="24"/>
          <w:szCs w:val="24"/>
        </w:rPr>
        <w:t xml:space="preserve"> Шнитцер</w:t>
      </w:r>
      <w:r w:rsidRPr="008F3795">
        <w:rPr>
          <w:rFonts w:ascii="Arial" w:hAnsi="Arial"/>
          <w:color w:val="000000"/>
          <w:sz w:val="24"/>
          <w:szCs w:val="24"/>
        </w:rPr>
        <w:t xml:space="preserve"> (Mark Schnitzer) из Morgan Stanley, а </w:t>
      </w:r>
      <w:r w:rsidR="001379CA" w:rsidRPr="008F3795">
        <w:rPr>
          <w:rFonts w:ascii="Arial" w:hAnsi="Arial"/>
          <w:color w:val="000000"/>
          <w:sz w:val="24"/>
          <w:szCs w:val="24"/>
        </w:rPr>
        <w:t>пост вице-председателя занимал</w:t>
      </w:r>
      <w:r w:rsidRPr="008F3795">
        <w:rPr>
          <w:rFonts w:ascii="Arial" w:hAnsi="Arial"/>
          <w:color w:val="000000"/>
          <w:sz w:val="24"/>
          <w:szCs w:val="24"/>
        </w:rPr>
        <w:t xml:space="preserve"> Джон Тернер (John Turner) из KPMG. </w:t>
      </w:r>
      <w:r w:rsidR="001379CA" w:rsidRPr="008F3795">
        <w:rPr>
          <w:rFonts w:ascii="Arial" w:hAnsi="Arial"/>
          <w:color w:val="000000"/>
          <w:sz w:val="24"/>
          <w:szCs w:val="24"/>
        </w:rPr>
        <w:t>Далее в алфавитном порядке</w:t>
      </w:r>
      <w:r w:rsidRPr="008F3795">
        <w:rPr>
          <w:rFonts w:ascii="Arial" w:hAnsi="Arial"/>
          <w:color w:val="000000"/>
          <w:sz w:val="24"/>
          <w:szCs w:val="24"/>
        </w:rPr>
        <w:t xml:space="preserve"> </w:t>
      </w:r>
      <w:r w:rsidR="001379CA" w:rsidRPr="008F3795">
        <w:rPr>
          <w:rFonts w:ascii="Arial" w:hAnsi="Arial"/>
          <w:color w:val="000000"/>
          <w:sz w:val="24"/>
          <w:szCs w:val="24"/>
        </w:rPr>
        <w:t>в дополнение к лицам, выполнявшим роль редакторов</w:t>
      </w:r>
      <w:r w:rsidR="008F3795">
        <w:rPr>
          <w:rFonts w:ascii="Arial" w:hAnsi="Arial"/>
          <w:color w:val="000000"/>
          <w:sz w:val="24"/>
          <w:szCs w:val="24"/>
        </w:rPr>
        <w:t>,</w:t>
      </w:r>
      <w:r w:rsidR="008F3795" w:rsidRPr="008F3795">
        <w:rPr>
          <w:rFonts w:ascii="Arial" w:hAnsi="Arial"/>
          <w:color w:val="000000"/>
          <w:sz w:val="24"/>
          <w:szCs w:val="24"/>
        </w:rPr>
        <w:t xml:space="preserve"> представлены лица, внесшие</w:t>
      </w:r>
      <w:r w:rsidR="001379CA" w:rsidRPr="008F3795">
        <w:rPr>
          <w:rFonts w:ascii="Arial" w:hAnsi="Arial"/>
          <w:color w:val="000000"/>
          <w:sz w:val="24"/>
          <w:szCs w:val="24"/>
        </w:rPr>
        <w:t xml:space="preserve"> свой вклад в </w:t>
      </w:r>
      <w:r w:rsidR="008F3795" w:rsidRPr="008F3795">
        <w:rPr>
          <w:rFonts w:ascii="Arial" w:hAnsi="Arial"/>
          <w:color w:val="000000"/>
          <w:sz w:val="24"/>
          <w:szCs w:val="24"/>
        </w:rPr>
        <w:t xml:space="preserve">составление, изменение требований и пересмотр настоящей спецификации: </w:t>
      </w:r>
      <w:r w:rsidRPr="008F3795">
        <w:rPr>
          <w:rFonts w:ascii="Arial" w:hAnsi="Arial"/>
          <w:color w:val="000000"/>
          <w:sz w:val="24"/>
          <w:szCs w:val="24"/>
        </w:rPr>
        <w:t>Питер Калверт из ICAEW, Эрик Э. Коэн из PricewaterhouseCoopers, Дон Двиггинс, Джастин Фоли из DecisionSoft, Чарльз Хоффман из UBmatrix, Йозеф Макдональд из Ernst &amp; Young, Манабу Мизутани из PCS, Дэвид Пратер из IASCF, Кэмпбелл Прайд из KPMG, Нобоюки Самбуичи из Hitachi, Пол Уоррен из Decisionsoft (позже CoreFiling) и Эйичи Ватанабе из TSR</w:t>
      </w:r>
      <w:r w:rsidR="008F3795" w:rsidRPr="008F3795">
        <w:rPr>
          <w:rFonts w:ascii="Arial" w:hAnsi="Arial"/>
          <w:color w:val="000000"/>
          <w:sz w:val="24"/>
          <w:szCs w:val="24"/>
        </w:rPr>
        <w:t>. В дополнение к упомянутым выше лицам</w:t>
      </w:r>
      <w:r w:rsidRPr="008F3795">
        <w:rPr>
          <w:rFonts w:ascii="Arial" w:hAnsi="Arial"/>
          <w:color w:val="000000"/>
          <w:sz w:val="24"/>
          <w:szCs w:val="24"/>
        </w:rPr>
        <w:t xml:space="preserve"> Марк Гудхэнд из Decisionsoft (позже CoreFiling) </w:t>
      </w:r>
      <w:r w:rsidR="008F3795" w:rsidRPr="008F3795">
        <w:rPr>
          <w:rFonts w:ascii="Arial" w:hAnsi="Arial"/>
          <w:color w:val="000000"/>
          <w:sz w:val="24"/>
          <w:szCs w:val="24"/>
        </w:rPr>
        <w:t>принимал участие в написании и улучшении</w:t>
      </w:r>
      <w:r w:rsidRPr="008F3795">
        <w:rPr>
          <w:rFonts w:ascii="Arial" w:hAnsi="Arial"/>
          <w:color w:val="000000"/>
          <w:sz w:val="24"/>
          <w:szCs w:val="24"/>
        </w:rPr>
        <w:t xml:space="preserve"> последующих</w:t>
      </w:r>
      <w:r w:rsidR="008F3795" w:rsidRPr="008F3795">
        <w:rPr>
          <w:rFonts w:ascii="Arial" w:hAnsi="Arial"/>
          <w:color w:val="000000"/>
          <w:sz w:val="24"/>
          <w:szCs w:val="24"/>
        </w:rPr>
        <w:t xml:space="preserve"> дополнений и изменений</w:t>
      </w:r>
      <w:r w:rsidRPr="00C401CF">
        <w:rPr>
          <w:rFonts w:ascii="Arial" w:hAnsi="Arial"/>
          <w:color w:val="000000"/>
        </w:rPr>
        <w:t>.</w:t>
      </w: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8"/>
        <w:gridCol w:w="1040"/>
        <w:gridCol w:w="7047"/>
      </w:tblGrid>
      <w:tr w:rsidR="009D0093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8F3795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8F3795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8F3795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Описание</w:t>
            </w:r>
          </w:p>
        </w:tc>
      </w:tr>
      <w:tr w:rsidR="009D0093" w:rsidRPr="00CC0A7B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20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Февраля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2013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Марк Гудхэнд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C0A7B" w:rsidRDefault="00CC0A7B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CC0A7B">
              <w:rPr>
                <w:rFonts w:ascii="Arial" w:hAnsi="Arial"/>
                <w:color w:val="000000"/>
                <w:sz w:val="24"/>
                <w:szCs w:val="24"/>
              </w:rPr>
              <w:t xml:space="preserve">Изменение формата спецификации на формат S4S. Настоящая редакция не содержит новых дополнений или изменений; ограничения и семантика не изменялись по сравнению с предыдущим изданием. </w:t>
            </w:r>
            <w:r w:rsidRPr="00CC0A7B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HTML-</w:t>
            </w:r>
            <w:r w:rsidRPr="00CC0A7B">
              <w:rPr>
                <w:rFonts w:ascii="Arial" w:hAnsi="Arial"/>
                <w:color w:val="000000"/>
                <w:sz w:val="24"/>
                <w:szCs w:val="24"/>
              </w:rPr>
              <w:t>версии присвоен характер нормативной</w:t>
            </w:r>
            <w:r w:rsidRPr="00CC0A7B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9D0093" w:rsidRPr="00454F8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31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2011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Херм Фишер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454F85" w:rsidRDefault="00562C6C" w:rsidP="00454F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Редакторская</w:t>
            </w:r>
            <w:r w:rsidRPr="00FD76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правка</w:t>
            </w:r>
            <w:r w:rsidRPr="00FD76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ошибки</w:t>
            </w:r>
            <w:r w:rsidRPr="00FD76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D76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074</w:t>
            </w:r>
            <w:r w:rsidRPr="00FD76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Изменение</w:t>
            </w:r>
            <w:r w:rsidR="00B542B2" w:rsidRPr="00562C6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075: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Пересмотр</w:t>
            </w:r>
            <w:r w:rsidRPr="00562C6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стандара</w:t>
            </w:r>
            <w:r w:rsidRPr="00562C6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IEEE</w:t>
            </w:r>
            <w:r w:rsidRPr="00562C6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ведения вычислений</w:t>
            </w:r>
            <w:r w:rsidR="00B542B2" w:rsidRPr="00562C6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 плавающей точкой</w:t>
            </w:r>
            <w:r w:rsidR="00B542B2" w:rsidRPr="00562C6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Изменение</w:t>
            </w:r>
            <w:r w:rsidR="00B542B2" w:rsidRPr="00454F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30" w:anchor="_4.6.7.1" w:history="1">
              <w:r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Параграфа</w:t>
              </w:r>
              <w:r w:rsidR="00B542B2" w:rsidRPr="00454F85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4.6.7.1</w:t>
              </w:r>
            </w:hyperlink>
            <w:r w:rsidRPr="00454F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454F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31" w:anchor="_4.6.7.2" w:history="1">
              <w:r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Параграфа</w:t>
              </w:r>
              <w:r w:rsidR="00B542B2" w:rsidRPr="00454F85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4.6.7.2</w:t>
              </w:r>
            </w:hyperlink>
            <w:r w:rsidRPr="00454F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:</w:t>
            </w:r>
            <w:r w:rsidR="00B542B2" w:rsidRPr="00454F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удаление</w:t>
            </w:r>
            <w:r w:rsidRPr="00454F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нестандартных</w:t>
            </w:r>
            <w:r w:rsidRPr="00454F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терминов</w:t>
            </w:r>
            <w:r w:rsidRPr="00454F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454F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противоречащих</w:t>
            </w:r>
            <w:r w:rsidRPr="00454F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описаний</w:t>
            </w:r>
            <w:r w:rsidRPr="00454F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454F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</w:t>
            </w:r>
            <w:hyperlink r:id="rId1132" w:anchor="_4.6.7.1" w:history="1">
              <w:r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454F85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4.6.7.1</w:t>
              </w:r>
            </w:hyperlink>
            <w:r w:rsidR="00454F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: округление окончания числа к большей величине</w:t>
            </w:r>
            <w:r w:rsidR="00B542B2" w:rsidRPr="00454F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1133" w:anchor="_4.6.7.2" w:history="1">
              <w:r w:rsidR="00454F85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454F85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4.6.7.2</w:t>
              </w:r>
            </w:hyperlink>
            <w:r w:rsidR="00B542B2" w:rsidRPr="00454F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54F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округление окончания числа к меньшей величине)</w:t>
            </w:r>
            <w:r w:rsidR="00B542B2" w:rsidRPr="00454F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54F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 округление окочаний чисел к</w:t>
            </w:r>
            <w:r w:rsidR="00B542B2" w:rsidRPr="00454F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54F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четному числу </w:t>
            </w:r>
            <w:r w:rsidR="00B542B2" w:rsidRPr="00454F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</w:t>
            </w:r>
            <w:r w:rsidR="00454F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ссылка на</w:t>
            </w:r>
            <w:r w:rsidR="00B542B2" w:rsidRPr="00454F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IEEE</w:t>
            </w:r>
            <w:r w:rsidR="00B542B2" w:rsidRPr="00454F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54F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Стандартные понятия и рекомендации</w:t>
            </w:r>
            <w:r w:rsidR="00B542B2" w:rsidRPr="00454F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).</w:t>
            </w:r>
          </w:p>
        </w:tc>
      </w:tr>
      <w:tr w:rsidR="009D0093" w:rsidRPr="00DE1B39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29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Апреля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2011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E1B39" w:rsidRDefault="00DE1B39" w:rsidP="00DE1B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Редакторское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замечание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относительно публикации в качестве Предлагаемой Отредактированной Рекомендации </w:t>
            </w:r>
            <w:r w:rsidR="00B542B2"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редакторская правка</w:t>
            </w:r>
            <w:r w:rsidR="00B542B2"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074)</w:t>
            </w:r>
          </w:p>
        </w:tc>
      </w:tr>
      <w:tr w:rsidR="009D0093" w:rsidRPr="00DE1B39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2011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Херм Фишер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E1B39" w:rsidRDefault="00DE1B39" w:rsidP="00DE1B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Внесение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изменения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выведение десятичных изменено на выведение точности </w:t>
            </w:r>
            <w:r w:rsidR="00B542B2"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редакторская правка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074</w:t>
            </w:r>
          </w:p>
        </w:tc>
      </w:tr>
      <w:tr w:rsidR="009D0093" w:rsidRPr="00DE1B39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Июня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2008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E1B39" w:rsidRDefault="00DE1B39" w:rsidP="00DE1B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Добавлены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редакторские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правки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069-073 с внесением утверждения</w:t>
            </w:r>
            <w:r w:rsidR="00B542B2"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SWG</w:t>
            </w:r>
            <w:r w:rsidR="00B542B2"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D0093" w:rsidRPr="00DE1B39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04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2008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E1B39" w:rsidRDefault="00DE1B39" w:rsidP="00DE1B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Удаление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текста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который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был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удален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соответствии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редакторской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правкой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006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и неправильно 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редакторская ошибка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восстановлен</w:t>
            </w:r>
            <w:r w:rsidR="00B542B2"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hyperlink r:id="rId1134" w:anchor="_5.2.5.2" w:history="1">
              <w:r w:rsidR="00B542B2" w:rsidRPr="00DE1B39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DE1B39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5.2.5.2</w:t>
              </w:r>
            </w:hyperlink>
            <w:r w:rsidR="00B542B2"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).</w:t>
            </w:r>
          </w:p>
        </w:tc>
      </w:tr>
      <w:tr w:rsidR="009D0093" w:rsidRPr="00DE1B39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10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Января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2007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E1B39" w:rsidRDefault="00DE1B39" w:rsidP="00DE1B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Добавлены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редакторские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правки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060-068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 внесением утверждения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 публикацию Совета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стандартам</w:t>
            </w:r>
            <w:r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XBRL</w:t>
            </w:r>
            <w:r w:rsidR="00B542B2"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International</w:t>
            </w:r>
            <w:r w:rsidR="00B542B2" w:rsidRPr="00DE1B3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</w:tr>
      <w:tr w:rsidR="009D0093" w:rsidRPr="0060447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21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Января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2006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0447D" w:rsidRDefault="0060447D" w:rsidP="006044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Добавлена</w:t>
            </w:r>
            <w:r w:rsidRPr="00FD76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редакторская</w:t>
            </w:r>
            <w:r w:rsidRPr="00FD76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правка</w:t>
            </w:r>
            <w:r w:rsidRPr="00FD76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D76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059.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Обновлены</w:t>
            </w:r>
            <w:r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адреса</w:t>
            </w:r>
            <w:r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электронной</w:t>
            </w:r>
            <w:r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почты</w:t>
            </w:r>
            <w:r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организации, представленные авторами и редакторами. </w:t>
            </w:r>
          </w:p>
        </w:tc>
      </w:tr>
      <w:tr w:rsidR="009D0093" w:rsidRPr="0060447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0447D" w:rsidRDefault="0060447D" w:rsidP="006044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0447D">
              <w:rPr>
                <w:rFonts w:ascii="Arial" w:hAnsi="Arial"/>
                <w:color w:val="000000"/>
                <w:sz w:val="24"/>
                <w:szCs w:val="24"/>
              </w:rPr>
              <w:t xml:space="preserve">Обновление документа по одобрению публикации Международным руководящим комитетом </w:t>
            </w:r>
            <w:r w:rsidR="00B542B2"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XBRL</w:t>
            </w:r>
            <w:r w:rsidR="00B542B2"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International</w:t>
            </w:r>
            <w:r w:rsidR="00B542B2"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D0093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01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60447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Добавлены редакторские правки 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048-058.</w:t>
            </w:r>
          </w:p>
        </w:tc>
      </w:tr>
      <w:tr w:rsidR="009D0093" w:rsidRPr="0060447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25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Апреля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0447D" w:rsidRDefault="0060447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0447D">
              <w:rPr>
                <w:rFonts w:ascii="Arial" w:hAnsi="Arial"/>
                <w:color w:val="000000"/>
                <w:sz w:val="24"/>
                <w:szCs w:val="24"/>
              </w:rPr>
              <w:t xml:space="preserve">Обновление документа по одобрению публикации Международным руководящим комитетом </w:t>
            </w:r>
            <w:r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XBRL</w:t>
            </w:r>
            <w:r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International</w:t>
            </w:r>
            <w:r w:rsidR="00B542B2"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D0093" w:rsidRPr="0060447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30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0447D" w:rsidRDefault="0060447D" w:rsidP="006044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Обновление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док</w:t>
            </w:r>
            <w:r w:rsid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</w:t>
            </w:r>
            <w:r w:rsid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нта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одобрению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редакторских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правок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013 – 047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Рабочей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Группой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спецификации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Внесение</w:t>
            </w:r>
            <w:r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даты</w:t>
            </w:r>
            <w:r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публикации</w:t>
            </w:r>
            <w:r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  <w:r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-04-25)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заголовок</w:t>
            </w:r>
            <w:r w:rsidR="00B542B2"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название</w:t>
            </w:r>
            <w:r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текст</w:t>
            </w:r>
            <w:r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документа</w:t>
            </w:r>
            <w:r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относящегося</w:t>
            </w:r>
            <w:r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</w:t>
            </w:r>
            <w:r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размещению</w:t>
            </w:r>
            <w:r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сети</w:t>
            </w:r>
            <w:r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ненормативных</w:t>
            </w:r>
            <w:r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версий</w:t>
            </w:r>
            <w:r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схем</w:t>
            </w:r>
            <w:r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</w:t>
            </w:r>
            <w:hyperlink r:id="rId1135" w:anchor="A" w:history="1">
              <w:r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Приложение</w:t>
              </w:r>
              <w:r w:rsidR="00B542B2" w:rsidRPr="0060447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r w:rsidR="00B542B2" w:rsidRPr="00F139A8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val="en-US" w:eastAsia="ru-RU"/>
                </w:rPr>
                <w:t>A</w:t>
              </w:r>
            </w:hyperlink>
            <w:r w:rsidR="00B542B2" w:rsidRPr="006044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).</w:t>
            </w:r>
          </w:p>
        </w:tc>
      </w:tr>
      <w:tr w:rsidR="009D0093" w:rsidRPr="005C526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24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D762C" w:rsidRDefault="00EA6506" w:rsidP="00EA65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Обновление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документа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одобрению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редакторских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правок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044-046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Рабочей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Группой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спецификации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Внесены</w:t>
            </w:r>
            <w:r w:rsidRPr="00FD76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редакторские</w:t>
            </w:r>
            <w:r w:rsidRPr="00FD76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правки</w:t>
            </w:r>
            <w:r w:rsidRPr="00FD76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013 -</w:t>
            </w:r>
            <w:r w:rsidR="00B542B2" w:rsidRPr="00FD76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047.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Внесено</w:t>
            </w:r>
            <w:r w:rsidRPr="00FD76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описание</w:t>
            </w:r>
            <w:r w:rsidRPr="00FD76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сути ра</w:t>
            </w:r>
            <w:r w:rsidR="00CB43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бот</w:t>
            </w:r>
            <w:r w:rsidRPr="00FD76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9315B" w:rsidRPr="00FD76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Марк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  <w:r w:rsidR="0019315B" w:rsidRPr="00FD76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Гудхэнд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  <w:r w:rsidRPr="00FD76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</w:t>
            </w:r>
            <w:r w:rsidR="00B542B2" w:rsidRPr="00FD76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Decisionsoft</w:t>
            </w:r>
            <w:r w:rsidR="00B542B2" w:rsidRPr="00FD76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D0093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EA6506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10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EA6506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EA6506" w:rsidP="00EA65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Обновление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документа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одобрению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редакторских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правок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034-043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Рабочей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Группой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спецификации</w:t>
            </w:r>
            <w:r w:rsidR="00B542B2"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Внесены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редакторские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правки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044-046.</w:t>
            </w:r>
          </w:p>
        </w:tc>
      </w:tr>
      <w:tr w:rsidR="009D0093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EA6506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Внесены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редакторские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правки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034-043</w:t>
            </w:r>
          </w:p>
        </w:tc>
      </w:tr>
      <w:tr w:rsidR="009D0093" w:rsidRPr="00EA650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08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EA6506" w:rsidRDefault="00EA6506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Обновление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документа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одобрению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всех готовых к публикации редакторских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правок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Рабочей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Группой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спецификации</w:t>
            </w:r>
            <w:r w:rsidR="00B542B2"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D0093" w:rsidRPr="00EA650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01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EA6506" w:rsidRDefault="00EA6506" w:rsidP="00EA65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Внесена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окончательная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редакция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редакторской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правки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027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и редакторская правка </w:t>
            </w:r>
            <w:r w:rsidR="00B542B2"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033.</w:t>
            </w:r>
          </w:p>
        </w:tc>
      </w:tr>
      <w:tr w:rsidR="009D0093" w:rsidRPr="00EA650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30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Сентября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EA6506" w:rsidRDefault="00EA6506" w:rsidP="00CB43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Внесены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дальнейшие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изменения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редакторские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правки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027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031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а также исправление редакторской правки</w:t>
            </w:r>
            <w:r w:rsidR="00B542B2"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032.</w:t>
            </w:r>
          </w:p>
        </w:tc>
      </w:tr>
      <w:tr w:rsidR="009D0093" w:rsidRPr="00EA650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08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Сентября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EA6506" w:rsidRDefault="00EA6506" w:rsidP="00EA65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Внесены дополнительные незначительные перефразировки редакторской правки </w:t>
            </w:r>
            <w:r w:rsidR="00B542B2"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027.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Внесено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утверждение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редакторских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правок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026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028-030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Рабочей Группой</w:t>
            </w:r>
            <w:r w:rsidR="00B542B2"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</w:tr>
      <w:tr w:rsidR="009D0093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19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Августа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EA6506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Внесены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редакторские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правки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028-030.</w:t>
            </w:r>
          </w:p>
        </w:tc>
      </w:tr>
      <w:tr w:rsidR="009D0093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12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Августа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EA6506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Внесены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редакторские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правки</w:t>
            </w:r>
            <w:r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026-027.</w:t>
            </w:r>
          </w:p>
        </w:tc>
      </w:tr>
      <w:tr w:rsidR="009D0093" w:rsidRPr="005C526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9D0093" w:rsidRDefault="00EA6506" w:rsidP="009D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Обновление адреса электронной почты и компании, представленной редактором Уоллисом</w:t>
            </w:r>
            <w:r w:rsidR="00B542B2"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Внесено</w:t>
            </w:r>
            <w:r w:rsidR="009D0093"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утверждение</w:t>
            </w:r>
            <w:r w:rsidR="009D0093"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редакторских</w:t>
            </w:r>
            <w:r w:rsidR="009D0093"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правок</w:t>
            </w:r>
            <w:r w:rsidR="009D0093" w:rsidRPr="00EA6506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9D0093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018-</w:t>
            </w:r>
            <w:r w:rsidR="009D0093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022 </w:t>
            </w:r>
            <w:r w:rsid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9D0093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024-025</w:t>
            </w:r>
            <w:r w:rsidR="009D0093"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Рабочей</w:t>
            </w:r>
            <w:r w:rsidR="009D0093"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Группой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.</w:t>
            </w:r>
            <w:r w:rsidR="009D0093"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9D0093" w:rsidRPr="009D0093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14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9D0093" w:rsidRDefault="009D0093" w:rsidP="009D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Внесены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редакторские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правки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018-022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024-025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ожидающие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утверждения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Рабочей Группы по спецификации</w:t>
            </w:r>
            <w:r w:rsidR="00B542B2"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получение одобрения редакторской правки</w:t>
            </w:r>
            <w:r w:rsidR="00B542B2"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023.</w:t>
            </w:r>
          </w:p>
        </w:tc>
      </w:tr>
      <w:tr w:rsidR="009D0093" w:rsidRPr="009D0093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30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Апреля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D762C" w:rsidRDefault="009D0093" w:rsidP="009D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Обновление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перечня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редакторских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правок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утвержденных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Рабочей Группой по спецификации. Обновление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раздела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статуса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для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отображения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утверждения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ISC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на публикацию</w:t>
            </w:r>
            <w:r w:rsidR="00B542B2"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Добавлено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ненормативное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примечание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36" w:anchor="A" w:history="1">
              <w:r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Приложение</w:t>
              </w:r>
              <w:r w:rsidR="00B542B2" w:rsidRPr="009D009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r w:rsidR="00B542B2" w:rsidRPr="00F139A8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val="en-US" w:eastAsia="ru-RU"/>
                </w:rPr>
                <w:t>A</w:t>
              </w:r>
            </w:hyperlink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касающиеся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политики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обслуживания схемы, по обновлению схем и их размещения в интернете.  </w:t>
            </w:r>
          </w:p>
        </w:tc>
      </w:tr>
      <w:tr w:rsidR="009D0093" w:rsidRPr="009D0093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Апреля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9D0093" w:rsidRDefault="009D0093" w:rsidP="009D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Внесение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изменений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редакторские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правки</w:t>
            </w:r>
            <w:r w:rsidR="00B542B2"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009-017 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 исключением</w:t>
            </w:r>
            <w:r w:rsidR="00B542B2"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013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которая по состоянию на данную дату находится на этапе подготовки</w:t>
            </w:r>
            <w:r w:rsidR="00B542B2"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).</w:t>
            </w:r>
          </w:p>
        </w:tc>
      </w:tr>
      <w:tr w:rsidR="009D0093" w:rsidRPr="009D0093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26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Февраля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9D0093" w:rsidRDefault="009D0093" w:rsidP="00A946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Обновление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редакторской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правки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004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внесение</w:t>
            </w:r>
            <w:r w:rsidR="00B542B2"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anyAttribute</w:t>
            </w:r>
            <w:r w:rsidRPr="009D009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любой</w:t>
            </w:r>
            <w:r w:rsidRPr="009D009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атрибут</w:t>
            </w:r>
            <w:r w:rsidRPr="009D009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) </w:t>
            </w:r>
            <w:r w:rsidR="00B542B2"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декларацию дополнительных элементов.</w:t>
            </w:r>
            <w:r w:rsidR="00B542B2"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946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Внесение</w:t>
            </w:r>
            <w:r w:rsidR="00A94694"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946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изменений</w:t>
            </w:r>
            <w:r w:rsidR="00A94694"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946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="00A94694"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946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редакторские</w:t>
            </w:r>
            <w:r w:rsidR="00A94694"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946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правки</w:t>
            </w:r>
            <w:r w:rsidR="00A94694"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006, 007 </w:t>
            </w:r>
            <w:r w:rsidR="00A946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008.</w:t>
            </w:r>
          </w:p>
        </w:tc>
      </w:tr>
      <w:tr w:rsidR="009D0093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12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Февраля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A94694" w:rsidP="00A946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Внесение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изменений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редакторские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правки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004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005.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Обновление редакторской правки 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001.</w:t>
            </w:r>
          </w:p>
        </w:tc>
      </w:tr>
      <w:tr w:rsidR="009D0093" w:rsidRPr="005C526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22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Января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B4398" w:rsidRDefault="00A94694" w:rsidP="00A946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Внесение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изменений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редакторские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правки</w:t>
            </w:r>
            <w:r w:rsidRPr="009D009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946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001, 002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A946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003.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Изменение</w:t>
            </w:r>
            <w:r w:rsidRPr="00A946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описательного</w:t>
            </w:r>
            <w:r w:rsidRPr="00A946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текста</w:t>
            </w:r>
            <w:r w:rsidRPr="00A946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</w:t>
            </w:r>
            <w:r w:rsidRPr="00A946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стр</w:t>
            </w:r>
            <w:r w:rsidR="00CB43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нице</w:t>
            </w:r>
            <w:r w:rsidRPr="00A946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1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для отображения статуса документа согласно</w:t>
            </w:r>
            <w:r w:rsidR="00B542B2" w:rsidRPr="00A946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внесенным редакторским правкам. Добавлено</w:t>
            </w:r>
            <w:r w:rsidR="00B542B2" w:rsidRPr="00CB43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37" w:anchor="D" w:history="1">
              <w:r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Приложение</w:t>
              </w:r>
              <w:r w:rsidR="00B542B2" w:rsidRPr="00CB4398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r w:rsidR="00B542B2" w:rsidRPr="00F139A8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val="en-US" w:eastAsia="ru-RU"/>
                </w:rPr>
                <w:t>D</w:t>
              </w:r>
            </w:hyperlink>
            <w:r w:rsidRPr="00CB43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содержащее</w:t>
            </w:r>
            <w:r w:rsidRPr="00CB43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общее</w:t>
            </w:r>
            <w:r w:rsidRPr="00CB43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описание</w:t>
            </w:r>
            <w:r w:rsidR="00B542B2" w:rsidRPr="00CB43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редакторских правок</w:t>
            </w:r>
            <w:r w:rsidR="00B542B2" w:rsidRPr="00CB439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B542B2" w:rsidRPr="00FD762C" w:rsidRDefault="00A94694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Изменения</w:t>
      </w:r>
      <w:r w:rsidRPr="00FD76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внесенные</w:t>
      </w:r>
      <w:r w:rsidRPr="00FD76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</w:t>
      </w:r>
      <w:r w:rsidRPr="00FD76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869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2003 г.</w:t>
      </w:r>
      <w:r w:rsidR="00B542B2" w:rsidRPr="00FD76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-12-31</w:t>
      </w:r>
      <w:r w:rsidRPr="00FD76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отражены</w:t>
      </w:r>
      <w:r w:rsidRPr="00FD76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FD76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первоначальной</w:t>
      </w:r>
      <w:r w:rsidRPr="00FD76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редакции</w:t>
      </w:r>
      <w:r w:rsidRPr="00FD76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РЕКОМЕНДАЦИИ</w:t>
      </w:r>
      <w:r w:rsidR="00B542B2" w:rsidRPr="00FD76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FD76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эту</w:t>
      </w:r>
      <w:r w:rsidRPr="00FD76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дату</w:t>
      </w:r>
      <w:r w:rsidRPr="00FD76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Pr="00A946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изменения</w:t>
      </w:r>
      <w:r w:rsidRPr="00A946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внесенные</w:t>
      </w:r>
      <w:r w:rsidRPr="00A946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</w:t>
      </w:r>
      <w:r w:rsidRPr="00A946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этой</w:t>
      </w:r>
      <w:r w:rsidRPr="00A946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даты,</w:t>
      </w:r>
      <w:r w:rsidRPr="00A946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являются</w:t>
      </w:r>
      <w:r w:rsidRPr="00A946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исправлениями опечаток или редакторскими правками.</w:t>
      </w:r>
      <w:r w:rsidRPr="00A9469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5"/>
        <w:gridCol w:w="1284"/>
        <w:gridCol w:w="6846"/>
      </w:tblGrid>
      <w:tr w:rsidR="00B542B2" w:rsidRPr="00A94694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94694" w:rsidRDefault="00A94694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94694" w:rsidRDefault="00A94694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94694" w:rsidRDefault="00A94694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Описание</w:t>
            </w:r>
          </w:p>
        </w:tc>
      </w:tr>
      <w:tr w:rsidR="00B542B2" w:rsidRPr="00FD762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94694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A94694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28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Декабря</w:t>
            </w:r>
            <w:r w:rsidRPr="00A94694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94694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</w:t>
            </w:r>
            <w:r w:rsidRPr="00A94694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D762C" w:rsidRDefault="00FD762C" w:rsidP="00B542B2">
            <w:pPr>
              <w:spacing w:after="0" w:line="240" w:lineRule="auto"/>
              <w:rPr>
                <w:rFonts w:ascii="Arial" w:hAnsi="Arial"/>
                <w:caps/>
                <w:snapToGrid w:val="0"/>
                <w:color w:val="000000"/>
              </w:rPr>
            </w:pPr>
            <w:r w:rsidRPr="00FD762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Скорректировано определение схемы </w:t>
            </w:r>
            <w:r w:rsidRPr="00FD762C">
              <w:rPr>
                <w:rFonts w:ascii="Arial" w:hAnsi="Arial"/>
                <w:snapToGrid w:val="0"/>
                <w:color w:val="000000"/>
                <w:sz w:val="24"/>
                <w:szCs w:val="24"/>
                <w:lang w:val="en-US"/>
              </w:rPr>
              <w:t>arcroleType</w:t>
            </w:r>
            <w:r w:rsidRPr="00FD762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(типа роли дуги) с целью включения атрибута</w:t>
            </w:r>
            <w:r w:rsidRPr="00FD762C">
              <w:rPr>
                <w:rFonts w:ascii="Arial" w:hAnsi="Arial"/>
                <w:snapToGrid w:val="0"/>
                <w:color w:val="000000"/>
              </w:rPr>
              <w:t xml:space="preserve"> </w:t>
            </w:r>
            <w:r w:rsidRPr="00FD762C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@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id</w:t>
            </w:r>
            <w:r w:rsidRPr="00FD762C">
              <w:rPr>
                <w:rFonts w:ascii="Arial" w:hAnsi="Arial"/>
                <w:snapToGrid w:val="0"/>
                <w:color w:val="000000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FD76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соответствии с </w:t>
            </w:r>
            <w:hyperlink r:id="rId1138" w:anchor="_5.1.4" w:history="1">
              <w:r w:rsidRPr="00FD762C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Параграфом 5.1.4</w:t>
              </w:r>
            </w:hyperlink>
            <w:r w:rsidRPr="00FD762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Изменен статус документа, название, заголовки, нижние колонтитулы и т.д. для указания статуса</w:t>
            </w:r>
            <w:r w:rsidRPr="00FD762C">
              <w:rPr>
                <w:rFonts w:ascii="Arial" w:hAnsi="Arial"/>
                <w:snapToGrid w:val="0"/>
                <w:color w:val="000000"/>
              </w:rPr>
              <w:t xml:space="preserve"> </w:t>
            </w:r>
            <w:r w:rsidRPr="00FD762C">
              <w:rPr>
                <w:rFonts w:ascii="Arial" w:hAnsi="Arial"/>
                <w:caps/>
                <w:snapToGrid w:val="0"/>
                <w:color w:val="000000"/>
                <w:sz w:val="24"/>
                <w:szCs w:val="24"/>
              </w:rPr>
              <w:t>рекомендации</w:t>
            </w:r>
            <w:r w:rsidR="00B542B2" w:rsidRPr="00FD762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542B2" w:rsidRPr="00FD762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D762C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FD762C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17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Декабря</w:t>
            </w:r>
            <w:r w:rsidRPr="00FD762C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D762C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</w:t>
            </w:r>
            <w:r w:rsidRPr="00FD762C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D762C" w:rsidRDefault="00FD762C" w:rsidP="00B542B2">
            <w:pPr>
              <w:spacing w:after="0" w:line="240" w:lineRule="auto"/>
              <w:rPr>
                <w:rFonts w:ascii="Arial" w:hAnsi="Arial"/>
                <w:snapToGrid w:val="0"/>
                <w:color w:val="000000"/>
                <w:sz w:val="24"/>
                <w:szCs w:val="24"/>
              </w:rPr>
            </w:pPr>
            <w:r w:rsidRPr="00FD762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Детализирован Пример 6 включением примеров по каждому правилу, связанному с его отношением запрета и переопределения.</w:t>
            </w:r>
          </w:p>
        </w:tc>
      </w:tr>
      <w:tr w:rsidR="00B542B2" w:rsidRPr="00FC4F74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Декабря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Филлип Энгел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C4F74" w:rsidRDefault="00FD762C" w:rsidP="00CB4398">
            <w:pPr>
              <w:spacing w:after="0" w:line="240" w:lineRule="auto"/>
              <w:rPr>
                <w:rFonts w:ascii="Arial" w:hAnsi="Arial"/>
                <w:snapToGrid w:val="0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Добавлен</w:t>
            </w:r>
            <w:r w:rsidRPr="00FD762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</w:t>
            </w:r>
            <w:hyperlink r:id="rId1139" w:anchor="_1.6" w:history="1">
              <w:r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Pr="00FD762C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1.6</w:t>
              </w:r>
            </w:hyperlink>
            <w:r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для описания условных обозначений префикса пространств</w:t>
            </w:r>
            <w:r w:rsidRPr="00FD762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имен, используемых в тексте. Различ</w:t>
            </w:r>
            <w:r w:rsidR="00FC4F74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ные типографские корректировки,</w:t>
            </w:r>
            <w:r w:rsidRPr="00FD762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исправления форматиро</w:t>
            </w:r>
            <w:r w:rsidR="00FC4F74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вания, а также улучшение текста</w:t>
            </w:r>
            <w:r w:rsidRPr="00FD762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всей спецификации.</w:t>
            </w:r>
            <w:r w:rsidR="00FC4F74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Улучшение</w:t>
            </w:r>
            <w:r w:rsidRPr="00FD762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языка </w:t>
            </w:r>
            <w:r w:rsidR="00FC4F74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и изложения спецификации с акцентом на понятии</w:t>
            </w:r>
            <w:r w:rsidRPr="00FD762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, что дуги представляют отношения для</w:t>
            </w:r>
            <w:r w:rsidR="00FC4F74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большей согласованности. </w:t>
            </w:r>
            <w:r w:rsidR="00CB4398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Внесение изменений понятий </w:t>
            </w:r>
            <w:r w:rsidR="00FC4F74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«новых ролей дуг» на «пользовательские роли дуг» и «новой роли» на</w:t>
            </w:r>
            <w:r w:rsidRPr="00FD762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</w:t>
            </w:r>
            <w:r w:rsidR="00FC4F74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«пользовательскую</w:t>
            </w:r>
            <w:r w:rsidRPr="00FD762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роль» по всему тексту </w:t>
            </w:r>
            <w:r w:rsidR="00FC4F74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спецификации </w:t>
            </w:r>
            <w:r w:rsidRPr="00FD762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для обеспечения согла</w:t>
            </w:r>
            <w:r w:rsidR="00FC4F74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сованности терминологии. Добавлен</w:t>
            </w:r>
            <w:r w:rsidRPr="00FD762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заголовок раздела для некоторых типов </w:t>
            </w:r>
            <w:r w:rsidR="00FC4F74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нечисловых пунктов в таблице 7.</w:t>
            </w:r>
          </w:p>
        </w:tc>
      </w:tr>
      <w:tr w:rsidR="00B542B2" w:rsidRPr="00E500AE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15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Декабря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E500AE" w:rsidRDefault="00381093" w:rsidP="00B542B2">
            <w:pPr>
              <w:spacing w:after="0" w:line="240" w:lineRule="auto"/>
              <w:rPr>
                <w:rFonts w:ascii="Arial" w:hAnsi="Arial"/>
                <w:snapToGrid w:val="0"/>
                <w:color w:val="000000"/>
                <w:sz w:val="24"/>
                <w:szCs w:val="24"/>
              </w:rPr>
            </w:pPr>
            <w:r w:rsidRP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Редакционные поправки к определениям</w:t>
            </w:r>
            <w:r w:rsid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, представленным</w:t>
            </w:r>
            <w:r w:rsidRP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в </w:t>
            </w:r>
            <w:hyperlink r:id="rId1140" w:anchor="_1.4" w:history="1">
              <w:r w:rsidR="00CD460A" w:rsidRPr="00CD460A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Параграфе 1.4</w:t>
              </w:r>
            </w:hyperlink>
            <w:r w:rsidRPr="00CD460A">
              <w:rPr>
                <w:b/>
                <w:snapToGrid w:val="0"/>
                <w:sz w:val="24"/>
                <w:szCs w:val="24"/>
              </w:rPr>
              <w:t xml:space="preserve"> </w:t>
            </w:r>
            <w:r w:rsid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– добавлено определение «предка</w:t>
            </w:r>
            <w:r w:rsidR="00606E98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». Заменены словосочетания</w:t>
            </w:r>
            <w:r w:rsidRP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«</w:t>
            </w:r>
            <w:r w:rsidR="00606E98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отчетный документ» и «документ</w:t>
            </w:r>
            <w:r w:rsidRP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XBRL» на более то</w:t>
            </w:r>
            <w:r w:rsidR="00606E98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чный термин «отчет XBRL» по всему тексту</w:t>
            </w:r>
            <w:r w:rsidRP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спецификации</w:t>
            </w:r>
            <w:r w:rsidR="00606E98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. Удалены</w:t>
            </w:r>
            <w:r w:rsidRP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«наборы» из </w:t>
            </w:r>
            <w:hyperlink r:id="rId1141" w:anchor="_3.5.3.9.7.4" w:history="1">
              <w:r w:rsidR="00606E98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Параграфа</w:t>
              </w:r>
              <w:r w:rsidR="00CD460A" w:rsidRPr="00CD460A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3.5.3.9.7.4</w:t>
              </w:r>
            </w:hyperlink>
            <w:r w:rsidRP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, при ссылках на фрагменты XML, так как </w:t>
            </w:r>
            <w:r w:rsidR="00606E98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термин был ранее ошибочно представлен</w:t>
            </w:r>
            <w:r w:rsidRP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как редакционное изменение. </w:t>
            </w:r>
            <w:r w:rsidR="00606E98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Исправ</w:t>
            </w:r>
            <w:r w:rsidRP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л</w:t>
            </w:r>
            <w:r w:rsidR="00606E98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ено</w:t>
            </w:r>
            <w:r w:rsidRP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«</w:t>
            </w:r>
            <w:r w:rsidR="00606E98">
              <w:rPr>
                <w:rFonts w:ascii="Arial" w:hAnsi="Arial"/>
                <w:b/>
                <w:snapToGrid w:val="0"/>
                <w:color w:val="000000"/>
                <w:sz w:val="24"/>
                <w:szCs w:val="24"/>
              </w:rPr>
              <w:t>МОЖЕТ</w:t>
            </w:r>
            <w:r w:rsidRP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» на «</w:t>
            </w:r>
            <w:r w:rsidR="00606E98">
              <w:rPr>
                <w:rFonts w:ascii="Arial" w:hAnsi="Arial"/>
                <w:b/>
                <w:snapToGrid w:val="0"/>
                <w:color w:val="000000"/>
                <w:sz w:val="24"/>
                <w:szCs w:val="24"/>
              </w:rPr>
              <w:t>ДОЛЖН</w:t>
            </w:r>
            <w:r w:rsidRPr="00CD460A">
              <w:rPr>
                <w:rFonts w:ascii="Arial" w:hAnsi="Arial"/>
                <w:b/>
                <w:snapToGrid w:val="0"/>
                <w:color w:val="000000"/>
                <w:sz w:val="24"/>
                <w:szCs w:val="24"/>
              </w:rPr>
              <w:t>О</w:t>
            </w:r>
            <w:r w:rsidRP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» во втором предложении </w:t>
            </w:r>
            <w:hyperlink r:id="rId1142" w:anchor="_4.2" w:history="1">
              <w:r w:rsidR="00606E98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Параграфа</w:t>
              </w:r>
              <w:r w:rsidR="00CD460A" w:rsidRPr="00CD460A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4.2</w:t>
              </w:r>
            </w:hyperlink>
            <w:r w:rsidRP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(элемент </w:t>
            </w:r>
            <w:r w:rsidRPr="00CD460A">
              <w:rPr>
                <w:rFonts w:ascii="Courier New" w:hAnsi="Courier New"/>
                <w:snapToGrid w:val="0"/>
                <w:color w:val="000000"/>
                <w:sz w:val="24"/>
                <w:szCs w:val="24"/>
              </w:rPr>
              <w:t>&lt;schemaRef&gt;</w:t>
            </w:r>
            <w:r w:rsidR="00606E98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). Заменены</w:t>
            </w:r>
            <w:r w:rsidRP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</w:t>
            </w:r>
            <w:r w:rsidR="00606E98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линейные </w:t>
            </w:r>
            <w:r w:rsidRP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чертежи на графики в </w:t>
            </w:r>
            <w:r w:rsidR="00606E98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Примерах 24, 40, 41, 42. Обновлен текст в пунктах</w:t>
            </w:r>
            <w:r w:rsidRP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</w:t>
            </w:r>
            <w:hyperlink r:id="rId1143" w:anchor="_5.2" w:history="1">
              <w:r w:rsidR="00606E98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Параграфа</w:t>
              </w:r>
              <w:r w:rsidR="00CD460A" w:rsidRPr="00CD460A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</w:t>
              </w:r>
            </w:hyperlink>
            <w:r w:rsidR="00CD460A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lang w:eastAsia="ru-RU"/>
              </w:rPr>
              <w:t xml:space="preserve"> </w:t>
            </w:r>
            <w:r w:rsidRP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для </w:t>
            </w:r>
            <w:r w:rsidR="00606E98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внесения ясности в понятие «дуги», которая представляют отношения. Исправления нерабочих гиперссылок</w:t>
            </w:r>
            <w:r w:rsidRP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и устаревши</w:t>
            </w:r>
            <w:r w:rsidR="00606E98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х ссылок</w:t>
            </w:r>
            <w:r w:rsidRP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в </w:t>
            </w:r>
            <w:hyperlink r:id="rId1144" w:anchor="_1.3" w:history="1">
              <w:r w:rsidR="00606E98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Параграфе</w:t>
              </w:r>
              <w:r w:rsidR="00CD460A" w:rsidRPr="00CD460A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1.3</w:t>
              </w:r>
            </w:hyperlink>
            <w:r w:rsidRPr="00CD460A">
              <w:rPr>
                <w:b/>
                <w:snapToGrid w:val="0"/>
                <w:sz w:val="24"/>
                <w:szCs w:val="24"/>
              </w:rPr>
              <w:t xml:space="preserve"> </w:t>
            </w:r>
            <w:r w:rsidRP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и </w:t>
            </w:r>
            <w:hyperlink r:id="rId1145" w:anchor="_6" w:history="1">
              <w:r w:rsidR="00606E98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Параграфе</w:t>
              </w:r>
              <w:r w:rsidR="00CD460A" w:rsidRPr="00CD460A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6</w:t>
              </w:r>
            </w:hyperlink>
            <w:r w:rsidR="00E500AE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. Удалены</w:t>
            </w:r>
            <w:r w:rsidRP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ссылки на схемы, которые больше не являются частью спецификации</w:t>
            </w:r>
            <w:r w:rsidR="00E500AE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</w:t>
            </w:r>
            <w:hyperlink r:id="rId1146" w:anchor="A" w:history="1">
              <w:r w:rsidR="00E500AE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Приложения</w:t>
              </w:r>
              <w:r w:rsidR="00E500AE" w:rsidRPr="00CD460A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r w:rsidR="00E500AE" w:rsidRPr="00F139A8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val="en-US" w:eastAsia="ru-RU"/>
                </w:rPr>
                <w:t>A</w:t>
              </w:r>
            </w:hyperlink>
            <w:r w:rsidR="00E500AE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. Удалено</w:t>
            </w:r>
            <w:r w:rsidRP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</w:t>
            </w:r>
            <w:hyperlink r:id="rId1147" w:anchor="D" w:history="1">
              <w:r w:rsidR="00E500AE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Приложение</w:t>
              </w:r>
              <w:r w:rsidR="00CD460A" w:rsidRPr="00CD460A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r w:rsidR="00CD460A" w:rsidRPr="00F139A8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val="en-US" w:eastAsia="ru-RU"/>
                </w:rPr>
                <w:t>D</w:t>
              </w:r>
            </w:hyperlink>
            <w:r w:rsidR="00E500AE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(Процедура</w:t>
            </w:r>
            <w:r w:rsidRP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утверждения). Различные мелкие грамматические и орфографические исправления по </w:t>
            </w:r>
            <w:r w:rsidR="00E500AE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тексту всего документа</w:t>
            </w:r>
            <w:r w:rsidRP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.</w:t>
            </w:r>
            <w:r w:rsidR="00CD460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42B2" w:rsidRPr="00E500AE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10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Декабря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00EF9" w:rsidRDefault="00E500AE" w:rsidP="00B542B2">
            <w:pPr>
              <w:spacing w:after="0" w:line="240" w:lineRule="auto"/>
              <w:rPr>
                <w:rFonts w:ascii="Arial" w:hAnsi="Arial"/>
                <w:snapToGrid w:val="0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Исправлено форматирование</w:t>
            </w:r>
            <w:r w:rsidRPr="00E500AE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</w:t>
            </w:r>
            <w:hyperlink r:id="rId1148" w:anchor="_3.5.3.7.3" w:history="1">
              <w:r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Параграфа</w:t>
              </w:r>
              <w:r w:rsidRPr="00E500AE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3.5.3.7.3</w:t>
              </w:r>
            </w:hyperlink>
            <w:r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. Исправлен</w:t>
            </w:r>
            <w:r w:rsidRPr="00E500AE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Пример 51</w:t>
            </w:r>
            <w:r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добавлением</w:t>
            </w:r>
            <w:r w:rsidRPr="00E500AE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атрибут</w:t>
            </w:r>
            <w:r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а</w:t>
            </w:r>
            <w:r w:rsidRPr="00E500AE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</w:t>
            </w:r>
            <w:r w:rsidRPr="00E500AE">
              <w:rPr>
                <w:rFonts w:ascii="Courier New" w:hAnsi="Courier New"/>
                <w:snapToGrid w:val="0"/>
                <w:color w:val="000000"/>
                <w:sz w:val="20"/>
                <w:szCs w:val="20"/>
              </w:rPr>
              <w:t>xbrli:periodType</w:t>
            </w:r>
            <w:r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. Удалено</w:t>
            </w:r>
            <w:r w:rsidRPr="00E500AE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предложение из </w:t>
            </w:r>
            <w:hyperlink r:id="rId1149" w:anchor="_3.5.3.9" w:history="1">
              <w:r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Параграфа</w:t>
              </w:r>
              <w:r w:rsidRPr="00E500AE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3.5.3.9</w:t>
              </w:r>
            </w:hyperlink>
            <w:r w:rsidRPr="00E500AE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, которое, как оказалось, противоречит ограничениям </w:t>
            </w:r>
            <w:r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по количеству</w:t>
            </w:r>
            <w:r w:rsidRPr="00E500AE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фрагментов XML, на которые могут</w:t>
            </w:r>
            <w:r w:rsidRPr="00E500AE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указывать </w:t>
            </w:r>
            <w:r w:rsidRPr="00E500AE">
              <w:rPr>
                <w:rFonts w:ascii="Courier New" w:hAnsi="Courier New"/>
                <w:snapToGrid w:val="0"/>
                <w:color w:val="000000"/>
                <w:sz w:val="20"/>
                <w:szCs w:val="20"/>
              </w:rPr>
              <w:t>@xlink:href</w:t>
            </w:r>
            <w:r w:rsidRPr="00E500AE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, вытекающие из ограничений на разрешенный синтаксис xpointer, подробно описанный в </w:t>
            </w:r>
            <w:hyperlink r:id="rId1150" w:anchor="_3.5.4" w:history="1">
              <w:r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Параграфе</w:t>
              </w:r>
              <w:r w:rsidRPr="00E500AE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3.5.4</w:t>
              </w:r>
            </w:hyperlink>
            <w:r w:rsidR="00A00EF9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. Изменение даты</w:t>
            </w:r>
            <w:r w:rsidRPr="00E500AE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документа на </w:t>
            </w:r>
            <w:r w:rsidR="00B86969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2003 г.</w:t>
            </w:r>
            <w:r w:rsidRPr="00E500AE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-12-11.</w:t>
            </w:r>
          </w:p>
        </w:tc>
      </w:tr>
      <w:tr w:rsidR="00B542B2" w:rsidRPr="00214A8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09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Декабря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14A86" w:rsidRDefault="00CB4398" w:rsidP="00B542B2">
            <w:pPr>
              <w:spacing w:after="0" w:line="240" w:lineRule="auto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Замена</w:t>
            </w:r>
            <w:r w:rsidR="00A00EF9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оставшихся словосочетаний «сеть(и) дуг» на «сеть(и) отношений». Удаление лишнего типа пунктов uriItemType и изменение даты схемы на </w:t>
            </w:r>
            <w:r w:rsidR="00B86969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2003 г.</w:t>
            </w:r>
            <w:r w:rsidR="00A00EF9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-12-31. Изменение даты схемы с </w:t>
            </w:r>
            <w:r w:rsidR="00B86969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2003 г.</w:t>
            </w:r>
            <w:r w:rsidR="00A00EF9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-10-22 на </w:t>
            </w:r>
            <w:r w:rsidR="00B86969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2003 г.</w:t>
            </w:r>
            <w:r w:rsidR="00A00EF9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-12-31. Редакторские изменения: слово «представлять» заменено на «определять», когда дуги используются для «представления» отношений. Перефразирование </w:t>
            </w:r>
            <w:hyperlink r:id="rId1151" w:anchor="_3.5.3.9" w:history="1">
              <w:r w:rsidR="00A00EF9" w:rsidRPr="00214A86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Параграфа 3.5.3.9</w:t>
              </w:r>
            </w:hyperlink>
            <w:r w:rsidR="00A00EF9" w:rsidRPr="00214A86">
              <w:rPr>
                <w:b/>
                <w:snapToGrid w:val="0"/>
                <w:sz w:val="24"/>
                <w:szCs w:val="24"/>
              </w:rPr>
              <w:t xml:space="preserve"> </w:t>
            </w:r>
            <w:r w:rsidR="00214A86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для обозначения локаторов</w:t>
            </w:r>
            <w:r w:rsidR="00A00EF9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в единственном числе, а не множественном. Перефразиро</w:t>
            </w:r>
            <w:r w:rsidR="00214A86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вание</w:t>
            </w:r>
            <w:r w:rsidR="00A00EF9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Пример</w:t>
            </w:r>
            <w:r w:rsidR="00214A86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а</w:t>
            </w:r>
            <w:r w:rsidR="00A00EF9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5 (Правильное использование дуг) для обеспечения возможности различных альтернативны</w:t>
            </w:r>
            <w:r w:rsidR="00214A86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х допустимых конструкций. Удаление ненужного</w:t>
            </w:r>
            <w:r w:rsidR="00A00EF9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запрет</w:t>
            </w:r>
            <w:r w:rsidR="00214A86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а</w:t>
            </w:r>
            <w:r w:rsidR="00A00EF9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на отношени</w:t>
            </w:r>
            <w:r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я, являющиеся эквивалентом самого</w:t>
            </w:r>
            <w:r w:rsidR="00A00EF9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себя в </w:t>
            </w:r>
            <w:hyperlink r:id="rId1152" w:anchor="_3.5.3.9.7.4" w:history="1">
              <w:r w:rsidR="00214A86" w:rsidRPr="00214A86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Параграфе</w:t>
              </w:r>
              <w:r w:rsidR="00A00EF9" w:rsidRPr="00214A86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3.5.3.9.7.4</w:t>
              </w:r>
            </w:hyperlink>
            <w:r w:rsidR="00A00EF9" w:rsidRPr="00214A86">
              <w:rPr>
                <w:b/>
                <w:snapToGrid w:val="0"/>
                <w:sz w:val="24"/>
                <w:szCs w:val="24"/>
              </w:rPr>
              <w:t xml:space="preserve"> </w:t>
            </w:r>
            <w:r w:rsidR="00A00EF9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с последующим уточнение</w:t>
            </w:r>
            <w:r w:rsidR="00214A86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м языка в данном разделе. Добав</w:t>
            </w:r>
            <w:r w:rsidR="00A00EF9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л</w:t>
            </w:r>
            <w:r w:rsidR="00214A86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ена стандартная</w:t>
            </w:r>
            <w:r w:rsidR="00A00EF9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роль для элементов</w:t>
            </w:r>
            <w:r w:rsidR="00A00EF9">
              <w:rPr>
                <w:rFonts w:ascii="Arial" w:hAnsi="Arial"/>
                <w:snapToGrid w:val="0"/>
                <w:color w:val="000000"/>
              </w:rPr>
              <w:t xml:space="preserve"> </w:t>
            </w:r>
            <w:r w:rsidR="00A00EF9">
              <w:rPr>
                <w:rFonts w:ascii="Courier New" w:hAnsi="Courier New"/>
                <w:snapToGrid w:val="0"/>
                <w:color w:val="000000"/>
                <w:sz w:val="20"/>
              </w:rPr>
              <w:t>&lt;footnote&gt;</w:t>
            </w:r>
            <w:r w:rsidR="00A00EF9">
              <w:rPr>
                <w:rFonts w:ascii="Arial" w:hAnsi="Arial"/>
                <w:snapToGrid w:val="0"/>
                <w:color w:val="000000"/>
              </w:rPr>
              <w:t xml:space="preserve">: </w:t>
            </w:r>
            <w:r w:rsidR="00A00EF9">
              <w:rPr>
                <w:rFonts w:ascii="Courier New" w:hAnsi="Courier New"/>
                <w:snapToGrid w:val="0"/>
                <w:color w:val="000000"/>
                <w:sz w:val="20"/>
              </w:rPr>
              <w:t>«http://www.xbrl.org/</w:t>
            </w:r>
            <w:r w:rsidR="00B86969">
              <w:rPr>
                <w:rFonts w:ascii="Courier New" w:hAnsi="Courier New"/>
                <w:snapToGrid w:val="0"/>
                <w:color w:val="000000"/>
                <w:sz w:val="20"/>
              </w:rPr>
              <w:t>2003 г.</w:t>
            </w:r>
            <w:r w:rsidR="00A00EF9">
              <w:rPr>
                <w:rFonts w:ascii="Courier New" w:hAnsi="Courier New"/>
                <w:snapToGrid w:val="0"/>
                <w:color w:val="000000"/>
                <w:sz w:val="20"/>
              </w:rPr>
              <w:t>/role/footnote»</w:t>
            </w:r>
            <w:r w:rsidR="00214A86">
              <w:rPr>
                <w:rFonts w:ascii="Arial" w:hAnsi="Arial"/>
                <w:snapToGrid w:val="0"/>
                <w:color w:val="000000"/>
              </w:rPr>
              <w:t xml:space="preserve">. </w:t>
            </w:r>
            <w:r w:rsidR="00214A86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Добавлено слово</w:t>
            </w:r>
            <w:r w:rsidR="00A00EF9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«идентичный» к определению </w:t>
            </w:r>
            <w:r w:rsidR="00A00EF9" w:rsidRPr="00CB4398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горизонтального равенства</w:t>
            </w:r>
            <w:r w:rsidR="00A00EF9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в </w:t>
            </w:r>
            <w:hyperlink r:id="rId1153" w:anchor="_4.10" w:history="1">
              <w:r w:rsidR="00214A86" w:rsidRPr="00214A86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Параграфе</w:t>
              </w:r>
              <w:r w:rsidR="00A00EF9" w:rsidRPr="00214A86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4.10</w:t>
              </w:r>
            </w:hyperlink>
            <w:r w:rsidR="00A00EF9" w:rsidRPr="00214A86">
              <w:rPr>
                <w:b/>
                <w:snapToGrid w:val="0"/>
                <w:sz w:val="24"/>
                <w:szCs w:val="24"/>
              </w:rPr>
              <w:t xml:space="preserve"> </w:t>
            </w:r>
            <w:r w:rsidR="00A00EF9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для поддержки языка в </w:t>
            </w:r>
            <w:hyperlink r:id="rId1154" w:anchor="_3.5.3.9.7.4" w:history="1">
              <w:r w:rsidR="00214A86" w:rsidRPr="00214A86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Параграфе</w:t>
              </w:r>
              <w:r w:rsidR="00A00EF9" w:rsidRPr="00214A86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3.5.3.9.7.4</w:t>
              </w:r>
            </w:hyperlink>
            <w:r w:rsidR="00214A86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. Переименование</w:t>
            </w:r>
            <w:r w:rsidR="00A00EF9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</w:t>
            </w:r>
            <w:hyperlink r:id="rId1155" w:anchor="_4" w:history="1">
              <w:r w:rsidR="00214A86" w:rsidRPr="00214A86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Параграфа</w:t>
              </w:r>
              <w:r w:rsidR="00A00EF9" w:rsidRPr="00214A86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</w:t>
              </w:r>
            </w:hyperlink>
            <w:r w:rsidR="00A00EF9" w:rsidRPr="00214A86">
              <w:rPr>
                <w:b/>
                <w:snapToGrid w:val="0"/>
                <w:sz w:val="24"/>
                <w:szCs w:val="24"/>
              </w:rPr>
              <w:t xml:space="preserve"> </w:t>
            </w:r>
            <w:r w:rsidR="00214A86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на «Отчеты XBRL» и вставлен</w:t>
            </w:r>
            <w:r w:rsidR="00A00EF9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упущенный заголовок подраздела 4.1 «Элемент</w:t>
            </w:r>
            <w:r w:rsidR="00A00EF9">
              <w:rPr>
                <w:rFonts w:ascii="Arial" w:hAnsi="Arial"/>
                <w:snapToGrid w:val="0"/>
                <w:color w:val="000000"/>
              </w:rPr>
              <w:t xml:space="preserve"> </w:t>
            </w:r>
            <w:r w:rsidR="00A00EF9">
              <w:rPr>
                <w:rFonts w:ascii="Courier New" w:hAnsi="Courier New"/>
                <w:snapToGrid w:val="0"/>
                <w:color w:val="000000"/>
                <w:sz w:val="20"/>
              </w:rPr>
              <w:t>&lt;xbrl&gt;</w:t>
            </w:r>
            <w:r w:rsidR="00A00EF9">
              <w:rPr>
                <w:rFonts w:ascii="Arial" w:hAnsi="Arial"/>
                <w:snapToGrid w:val="0"/>
                <w:color w:val="000000"/>
              </w:rPr>
              <w:t xml:space="preserve">» </w:t>
            </w:r>
            <w:r w:rsidR="00A00EF9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Большая часть описанного выше произведен</w:t>
            </w:r>
            <w:r w:rsidR="00214A86" w:rsidRPr="00214A86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а в соответствии с замечаниями Пола Уоррена и Дона Двиггинса.</w:t>
            </w:r>
          </w:p>
        </w:tc>
      </w:tr>
      <w:tr w:rsidR="00B542B2" w:rsidRPr="009905DA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09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Декабря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9905DA" w:rsidRDefault="00214A86" w:rsidP="00B542B2">
            <w:pPr>
              <w:spacing w:after="0" w:line="240" w:lineRule="auto"/>
              <w:rPr>
                <w:rFonts w:ascii="Arial" w:hAnsi="Arial"/>
                <w:snapToGrid w:val="0"/>
                <w:color w:val="000000"/>
                <w:sz w:val="24"/>
                <w:szCs w:val="24"/>
              </w:rPr>
            </w:pPr>
            <w:r w:rsidRPr="009905D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Изменения параграфов по дугам расширенных ссылок и баз ссылок таксономий</w:t>
            </w:r>
            <w:r w:rsidR="009905DA" w:rsidRPr="009905D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для</w:t>
            </w:r>
            <w:r w:rsidRPr="009905D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пересмотра </w:t>
            </w:r>
            <w:r w:rsidR="009905DA" w:rsidRPr="009905D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применения сетей</w:t>
            </w:r>
            <w:r w:rsidRPr="009905D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отношений</w:t>
            </w:r>
            <w:r w:rsidR="009905DA" w:rsidRPr="009905D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, а также</w:t>
            </w:r>
            <w:r w:rsidRPr="009905D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</w:t>
            </w:r>
            <w:r w:rsidR="00F85DA8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запрета и переопределения</w:t>
            </w:r>
            <w:r w:rsidR="009905DA" w:rsidRPr="009905D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отношений. Замена определения</w:t>
            </w:r>
            <w:r w:rsidRPr="009905D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эквивалентности дуг на определение эквив</w:t>
            </w:r>
            <w:r w:rsidR="009905DA" w:rsidRPr="009905D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алентности отн</w:t>
            </w:r>
            <w:r w:rsidR="00F85DA8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ошений. Перемещение описания</w:t>
            </w:r>
            <w:r w:rsidR="009905DA" w:rsidRPr="009905D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запрета и переопределения</w:t>
            </w:r>
            <w:r w:rsidRPr="009905D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отношений наза</w:t>
            </w:r>
            <w:r w:rsidR="009905DA" w:rsidRPr="009905D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д в параграф, посвященный</w:t>
            </w:r>
            <w:r w:rsidRPr="009905D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дуг</w:t>
            </w:r>
            <w:r w:rsidR="009905DA" w:rsidRPr="009905D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ам</w:t>
            </w:r>
            <w:r w:rsidRPr="009905D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расширенных ссылок</w:t>
            </w:r>
            <w:r w:rsidR="009905DA" w:rsidRPr="009905D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,</w:t>
            </w:r>
            <w:r w:rsidRPr="009905D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и </w:t>
            </w:r>
            <w:r w:rsidR="009905DA" w:rsidRPr="009905D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удаление из параграфа</w:t>
            </w:r>
            <w:r w:rsidRPr="009905D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о базах ссылок таксономий, </w:t>
            </w:r>
            <w:r w:rsidR="009905DA" w:rsidRPr="009905D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для увязывания материала </w:t>
            </w:r>
            <w:r w:rsidRPr="009905D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также к footnoteLinks </w:t>
            </w:r>
            <w:r w:rsidR="00F85DA8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(ссылки на сноски) </w:t>
            </w:r>
            <w:r w:rsidRPr="009905DA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и другим видам баз ссылок, которые были разработаны в качестве модулей XBRL.</w:t>
            </w:r>
          </w:p>
        </w:tc>
      </w:tr>
      <w:tr w:rsidR="00B542B2" w:rsidRPr="00641970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Декабря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Филлип Энгел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41970" w:rsidRDefault="00E51D3D" w:rsidP="006419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Внесение</w:t>
            </w:r>
            <w:r w:rsidR="00A96CDD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изменений</w:t>
            </w:r>
            <w:r w:rsidR="00A96CDD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="00A96CDD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56" w:anchor="_3.5.2.4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E51D3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3.5.2.4</w:t>
              </w:r>
            </w:hyperlink>
            <w:r w:rsidR="00B542B2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1157" w:anchor="_3.5.2.4.5" w:history="1">
              <w:r w:rsidR="00A96CDD" w:rsidRPr="00E51D3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E51D3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3.5.2.4.5</w:t>
              </w:r>
            </w:hyperlink>
            <w:r w:rsidR="00B542B2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1158" w:anchor="_3.5.2.5" w:history="1">
              <w:r w:rsidR="00A96CDD" w:rsidRPr="00E51D3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E51D3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3.5.2.5</w:t>
              </w:r>
            </w:hyperlink>
            <w:r w:rsidR="00B542B2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1159" w:anchor="_3.5.2.5.5" w:history="1">
              <w:r w:rsidR="00A96CDD" w:rsidRPr="00E51D3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E51D3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3.5.2.5.5</w:t>
              </w:r>
            </w:hyperlink>
            <w:r w:rsidR="00B542B2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1160" w:anchor="_5.1.3" w:history="1">
              <w:r w:rsidR="00A96CDD" w:rsidRPr="00E51D3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E51D3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5.1.3</w:t>
              </w:r>
            </w:hyperlink>
            <w:r w:rsidR="00A96CDD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61" w:anchor="_5.1.4" w:history="1">
              <w:r w:rsidR="00A96CDD" w:rsidRPr="00E51D3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E51D3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5.1.4</w:t>
              </w:r>
            </w:hyperlink>
            <w:r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целях</w:t>
            </w:r>
            <w:r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детализации круга вопросов, связанных с </w:t>
            </w:r>
            <w:r w:rsidR="00B542B2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определениями атрибутов пользовательских ролей и рабочей областью элементов </w:t>
            </w:r>
            <w:r w:rsidR="00B542B2" w:rsidRPr="00E51D3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roleRef</w:t>
            </w:r>
            <w:r w:rsidR="00B542B2" w:rsidRPr="00E51D3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E51D3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arcroleRef</w:t>
            </w:r>
            <w:r w:rsidR="00B542B2" w:rsidRPr="00E51D3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&gt;</w:t>
            </w:r>
            <w:r w:rsidR="00B542B2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Внесение</w:t>
            </w:r>
            <w:r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изменений</w:t>
            </w:r>
            <w:r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62" w:anchor="_3.5.3.9" w:history="1">
              <w:r w:rsidR="00A96CDD" w:rsidRPr="00E51D3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E51D3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3.5.3.9</w:t>
              </w:r>
            </w:hyperlink>
            <w:r w:rsidR="00B542B2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1163" w:anchor="_3.5.3.9.5" w:history="1">
              <w:r w:rsidR="00A96CDD" w:rsidRPr="00E51D3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E51D3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3.5.3.9.5</w:t>
              </w:r>
            </w:hyperlink>
            <w:r w:rsidR="00B542B2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содержание</w:t>
            </w:r>
            <w:r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96CDD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Параграф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  <w:r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3.5.3.9.5.1 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перенесено</w:t>
            </w:r>
            <w:r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="00B542B2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64" w:anchor="_5.2" w:history="1">
              <w:r w:rsidR="00A96CDD" w:rsidRPr="00E51D3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E51D3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</w:t>
              </w:r>
            </w:hyperlink>
            <w:r w:rsidR="00B542B2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), </w:t>
            </w:r>
            <w:r w:rsidR="00A96CDD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Параграф</w:t>
            </w:r>
            <w:r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3.5.3.9.5.2 (</w:t>
            </w:r>
            <w:r w:rsidR="00F85DA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перенумерован на</w:t>
            </w:r>
            <w:r w:rsidR="00B542B2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96CDD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Параграф</w:t>
            </w:r>
            <w:r w:rsidR="00B542B2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3.5.3.9.5.1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а его часть перемещена в</w:t>
            </w:r>
            <w:r w:rsidR="00B542B2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65" w:anchor="_5.2" w:history="1">
              <w:r w:rsidR="00A96CDD" w:rsidRPr="00E51D3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E51D3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</w:t>
              </w:r>
            </w:hyperlink>
            <w:r w:rsidR="00B542B2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), </w:t>
            </w:r>
            <w:r w:rsidR="00A96CDD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Параграф</w:t>
            </w:r>
            <w:r w:rsidR="00B542B2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3.5.3.5.9.3 (</w:t>
            </w:r>
            <w:r w:rsidR="00F85DA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перенумерован на</w:t>
            </w:r>
            <w:r w:rsidR="00F85DA8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96CDD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Параграф</w:t>
            </w:r>
            <w:r w:rsidR="00B542B2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3.5.3.5.9.2), </w:t>
            </w:r>
            <w:hyperlink r:id="rId1166" w:anchor="_5.2" w:history="1">
              <w:r w:rsidR="00A96CDD" w:rsidRPr="00E51D3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E51D3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</w:t>
              </w:r>
            </w:hyperlink>
            <w:r w:rsidR="00B542B2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 целях более точного выражения формулировок в отношении запрещения и </w:t>
            </w:r>
            <w:r w:rsidRPr="00F85DA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обхода дуги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</w:t>
            </w:r>
            <w:r w:rsidR="006419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удалены запутанные и расплывчатые ссылки на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XLink</w:t>
            </w:r>
            <w:r w:rsidR="00B542B2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419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понятия </w:t>
            </w:r>
            <w:r w:rsidR="00641970" w:rsidRPr="00F85DA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обхода</w:t>
            </w:r>
            <w:r w:rsidR="00B542B2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</w:t>
            </w:r>
            <w:r w:rsidR="006419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добавлено более строгое определение эквивалентности дуг.</w:t>
            </w:r>
            <w:r w:rsidR="00B542B2" w:rsidRPr="00E51D3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41970">
              <w:rPr>
                <w:rFonts w:ascii="Arial" w:hAnsi="Arial"/>
                <w:color w:val="000000"/>
                <w:sz w:val="24"/>
                <w:szCs w:val="24"/>
              </w:rPr>
              <w:t>Добавление примеров</w:t>
            </w:r>
            <w:r w:rsidR="00641970" w:rsidRPr="00641970">
              <w:rPr>
                <w:rFonts w:ascii="Arial" w:hAnsi="Arial"/>
                <w:color w:val="000000"/>
                <w:sz w:val="24"/>
                <w:szCs w:val="24"/>
              </w:rPr>
              <w:t xml:space="preserve"> отношений дуг «один к одному», «один ко многим</w:t>
            </w:r>
            <w:r w:rsidR="00641970">
              <w:rPr>
                <w:rFonts w:ascii="Arial" w:hAnsi="Arial"/>
                <w:color w:val="000000"/>
                <w:sz w:val="24"/>
                <w:szCs w:val="24"/>
              </w:rPr>
              <w:t>» и «многие ко многим». Исправлены</w:t>
            </w:r>
            <w:r w:rsidR="00641970" w:rsidRPr="00641970">
              <w:rPr>
                <w:rFonts w:ascii="Arial" w:hAnsi="Arial"/>
                <w:color w:val="000000"/>
                <w:sz w:val="24"/>
                <w:szCs w:val="24"/>
              </w:rPr>
              <w:t xml:space="preserve"> пример</w:t>
            </w:r>
            <w:r w:rsidR="00641970">
              <w:rPr>
                <w:rFonts w:ascii="Arial" w:hAnsi="Arial"/>
                <w:color w:val="000000"/>
                <w:sz w:val="24"/>
                <w:szCs w:val="24"/>
              </w:rPr>
              <w:t>ы</w:t>
            </w:r>
            <w:r w:rsidR="00641970" w:rsidRPr="00641970">
              <w:rPr>
                <w:rFonts w:ascii="Arial" w:hAnsi="Arial"/>
                <w:color w:val="000000"/>
                <w:sz w:val="24"/>
                <w:szCs w:val="24"/>
              </w:rPr>
              <w:t xml:space="preserve"> правильного использования дуг по отношению к запрету </w:t>
            </w:r>
            <w:r w:rsidR="00641970">
              <w:rPr>
                <w:rFonts w:ascii="Arial" w:hAnsi="Arial"/>
                <w:color w:val="000000"/>
                <w:sz w:val="24"/>
                <w:szCs w:val="24"/>
              </w:rPr>
              <w:t>дублированных дуг</w:t>
            </w:r>
            <w:r w:rsidR="00641970" w:rsidRPr="00641970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641970" w:rsidRPr="006419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</w:t>
            </w:r>
            <w:hyperlink r:id="rId1167" w:anchor="_3.5.3.9" w:history="1">
              <w:r w:rsidR="00641970" w:rsidRPr="00641970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Параграф 3.5.3.9</w:t>
              </w:r>
            </w:hyperlink>
            <w:r w:rsidR="00641970" w:rsidRPr="0064197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). </w:t>
            </w:r>
            <w:r w:rsidR="00641970">
              <w:rPr>
                <w:rFonts w:ascii="Arial" w:hAnsi="Arial"/>
                <w:color w:val="000000"/>
                <w:sz w:val="24"/>
                <w:szCs w:val="24"/>
              </w:rPr>
              <w:t xml:space="preserve">Уточнение характеристики </w:t>
            </w:r>
            <w:r w:rsidR="00641970" w:rsidRPr="00641970">
              <w:rPr>
                <w:rFonts w:ascii="Arial" w:hAnsi="Arial"/>
                <w:color w:val="000000"/>
                <w:sz w:val="24"/>
                <w:szCs w:val="24"/>
              </w:rPr>
              <w:t>запрещающих</w:t>
            </w:r>
            <w:r w:rsidR="00641970" w:rsidRPr="00641970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="00641970" w:rsidRPr="00641970">
              <w:rPr>
                <w:rFonts w:ascii="Arial" w:hAnsi="Arial"/>
                <w:color w:val="000000"/>
                <w:sz w:val="24"/>
                <w:szCs w:val="24"/>
              </w:rPr>
              <w:t>дуг</w:t>
            </w:r>
            <w:r w:rsidR="00641970" w:rsidRPr="00641970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="00641970" w:rsidRPr="00641970">
              <w:rPr>
                <w:rFonts w:ascii="Arial" w:hAnsi="Arial"/>
                <w:color w:val="000000"/>
                <w:sz w:val="24"/>
                <w:szCs w:val="24"/>
              </w:rPr>
              <w:t>в</w:t>
            </w:r>
            <w:r w:rsidR="00641970" w:rsidRPr="00641970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="00641970">
              <w:rPr>
                <w:rFonts w:ascii="Arial" w:hAnsi="Arial"/>
                <w:color w:val="000000"/>
                <w:sz w:val="24"/>
                <w:szCs w:val="24"/>
              </w:rPr>
              <w:t>рамках сетей</w:t>
            </w:r>
            <w:r w:rsidR="00641970" w:rsidRPr="00641970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.</w:t>
            </w:r>
            <w:r w:rsidR="00641970" w:rsidRPr="00641970">
              <w:rPr>
                <w:rFonts w:ascii="Arial" w:hAnsi="Arial"/>
                <w:color w:val="000000"/>
                <w:lang w:val="en-US"/>
              </w:rPr>
              <w:t xml:space="preserve"> </w:t>
            </w:r>
          </w:p>
        </w:tc>
      </w:tr>
      <w:tr w:rsidR="00B542B2" w:rsidRPr="00F17BC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05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Декабря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17BC5" w:rsidRDefault="003B56D2" w:rsidP="00F17BC5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Выделение текста, касающегося</w:t>
            </w:r>
            <w:r w:rsidR="00B542B2" w:rsidRPr="003B56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допустимых форм синтаксиса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xpointer</w:t>
            </w:r>
            <w:r w:rsidR="00B542B2" w:rsidRPr="003B56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из </w:t>
            </w:r>
            <w:hyperlink r:id="rId1168" w:anchor="_3.5.1.2" w:history="1">
              <w:r w:rsidR="00A96CDD" w:rsidRPr="003B56D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а</w:t>
              </w:r>
              <w:r w:rsidR="00B542B2" w:rsidRPr="003B56D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3.5.1.2</w:t>
              </w:r>
            </w:hyperlink>
            <w:r w:rsidR="00B542B2" w:rsidRPr="003B56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новый</w:t>
            </w:r>
            <w:r w:rsidR="00B542B2" w:rsidRPr="003B56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69" w:anchor="_3.5.4" w:history="1">
              <w:r w:rsidR="00A96CDD" w:rsidRPr="003B56D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3B56D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3.5.4</w:t>
              </w:r>
            </w:hyperlink>
            <w:r w:rsidR="00B542B2" w:rsidRPr="003B56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17BC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 установление ссылок на него из</w:t>
            </w:r>
            <w:r w:rsidR="00B542B2" w:rsidRPr="003B56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70" w:anchor="_3.5.1.2" w:history="1">
              <w:r w:rsidR="00A96CDD" w:rsidRPr="003B56D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F17BC5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а</w:t>
              </w:r>
              <w:r w:rsidR="00B542B2" w:rsidRPr="003B56D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3.5.1.2</w:t>
              </w:r>
            </w:hyperlink>
            <w:r w:rsidR="00B542B2" w:rsidRPr="003B56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1171" w:anchor="_3.5.2.4.2" w:history="1">
              <w:r w:rsidR="00A96CDD" w:rsidRPr="003B56D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F17BC5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а</w:t>
              </w:r>
              <w:r w:rsidR="00B542B2" w:rsidRPr="003B56D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3.5.2.4.2</w:t>
              </w:r>
            </w:hyperlink>
            <w:r w:rsidR="00B542B2" w:rsidRPr="003B56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1172" w:anchor="_3.5.2.5.2" w:history="1">
              <w:r w:rsidR="00A96CDD" w:rsidRPr="003B56D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F17BC5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а</w:t>
              </w:r>
              <w:r w:rsidR="00B542B2" w:rsidRPr="003B56D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3.5.2.5.2</w:t>
              </w:r>
            </w:hyperlink>
            <w:r w:rsidR="00B542B2" w:rsidRPr="003B56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1173" w:anchor="_3.5.3.7.2" w:history="1">
              <w:r w:rsidR="00A96CDD" w:rsidRPr="003B56D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F17BC5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а</w:t>
              </w:r>
              <w:r w:rsidR="00B542B2" w:rsidRPr="003B56D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3.5.3.7.2</w:t>
              </w:r>
            </w:hyperlink>
            <w:r w:rsidR="00B542B2" w:rsidRPr="003B56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1174" w:anchor="_4.2.2" w:history="1">
              <w:r w:rsidR="00A96CDD" w:rsidRPr="003B56D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F17BC5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а</w:t>
              </w:r>
              <w:r w:rsidR="00B542B2" w:rsidRPr="003B56D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4.2.2</w:t>
              </w:r>
            </w:hyperlink>
            <w:r w:rsidR="00B542B2" w:rsidRPr="003B56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17BC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3B56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75" w:anchor="_4.3.2" w:history="1">
              <w:r w:rsidR="00A96CDD" w:rsidRPr="003B56D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F17BC5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а</w:t>
              </w:r>
              <w:r w:rsidR="00B542B2" w:rsidRPr="003B56D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4.3.2</w:t>
              </w:r>
            </w:hyperlink>
            <w:r w:rsidR="00B542B2" w:rsidRPr="003B56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F17BC5">
              <w:rPr>
                <w:rFonts w:ascii="Arial" w:hAnsi="Arial"/>
                <w:color w:val="000000"/>
                <w:sz w:val="24"/>
                <w:szCs w:val="24"/>
              </w:rPr>
              <w:t>Предоставление более формальных определений</w:t>
            </w:r>
            <w:r w:rsidR="00F17BC5" w:rsidRPr="00F17BC5">
              <w:rPr>
                <w:rFonts w:ascii="Arial" w:hAnsi="Arial"/>
                <w:color w:val="000000"/>
                <w:sz w:val="24"/>
                <w:szCs w:val="24"/>
              </w:rPr>
              <w:t xml:space="preserve"> дублированных кортежей </w:t>
            </w:r>
            <w:r w:rsidR="00F17BC5">
              <w:rPr>
                <w:rFonts w:ascii="Arial" w:hAnsi="Arial"/>
                <w:color w:val="000000"/>
                <w:sz w:val="24"/>
                <w:szCs w:val="24"/>
              </w:rPr>
              <w:t>и дублированных пунктов. Добавлено определение</w:t>
            </w:r>
            <w:r w:rsidR="00F17BC5" w:rsidRPr="00F17BC5">
              <w:rPr>
                <w:rFonts w:ascii="Arial" w:hAnsi="Arial"/>
                <w:color w:val="000000"/>
                <w:sz w:val="24"/>
                <w:szCs w:val="24"/>
              </w:rPr>
              <w:t xml:space="preserve"> равенств по единице измерения для наборо</w:t>
            </w:r>
            <w:r w:rsidR="00F17BC5">
              <w:rPr>
                <w:rFonts w:ascii="Arial" w:hAnsi="Arial"/>
                <w:color w:val="000000"/>
                <w:sz w:val="24"/>
                <w:szCs w:val="24"/>
              </w:rPr>
              <w:t>в и последовательностей. Разъяснение</w:t>
            </w:r>
            <w:r w:rsidR="00F17BC5" w:rsidRPr="00F17BC5">
              <w:rPr>
                <w:rFonts w:ascii="Arial" w:hAnsi="Arial"/>
                <w:color w:val="000000"/>
                <w:sz w:val="24"/>
                <w:szCs w:val="24"/>
              </w:rPr>
              <w:t>, что предикаты равенства</w:t>
            </w:r>
            <w:r w:rsidR="00F17BC5">
              <w:rPr>
                <w:rFonts w:ascii="Arial" w:hAnsi="Arial"/>
                <w:color w:val="000000"/>
                <w:sz w:val="24"/>
                <w:szCs w:val="24"/>
              </w:rPr>
              <w:t xml:space="preserve"> являются симметричными. Обновление</w:t>
            </w:r>
            <w:r w:rsidR="00F17BC5" w:rsidRPr="00F17BC5">
              <w:rPr>
                <w:rFonts w:ascii="Arial" w:hAnsi="Arial"/>
                <w:color w:val="000000"/>
                <w:sz w:val="24"/>
                <w:szCs w:val="24"/>
              </w:rPr>
              <w:t xml:space="preserve"> ограничения атрибута </w:t>
            </w:r>
            <w:r w:rsidR="00F17BC5" w:rsidRPr="00F17BC5">
              <w:rPr>
                <w:rFonts w:ascii="Courier New" w:hAnsi="Courier New"/>
                <w:color w:val="000000"/>
                <w:sz w:val="24"/>
                <w:szCs w:val="24"/>
              </w:rPr>
              <w:t xml:space="preserve">@balance </w:t>
            </w:r>
            <w:r w:rsidR="00F17BC5" w:rsidRPr="00F17BC5">
              <w:rPr>
                <w:rFonts w:ascii="Arial" w:hAnsi="Arial"/>
                <w:color w:val="000000"/>
                <w:sz w:val="24"/>
                <w:szCs w:val="24"/>
              </w:rPr>
              <w:t xml:space="preserve">на </w:t>
            </w:r>
            <w:r w:rsidR="00F17BC5">
              <w:rPr>
                <w:rFonts w:ascii="Arial" w:hAnsi="Arial"/>
                <w:color w:val="000000"/>
                <w:sz w:val="24"/>
                <w:szCs w:val="24"/>
              </w:rPr>
              <w:t>концах дуг «сущность-псевдоним» с тем,</w:t>
            </w:r>
            <w:r w:rsidR="00F17BC5" w:rsidRPr="00F17BC5">
              <w:rPr>
                <w:rFonts w:ascii="Arial" w:hAnsi="Arial"/>
                <w:color w:val="000000"/>
                <w:sz w:val="24"/>
                <w:szCs w:val="24"/>
              </w:rPr>
              <w:t xml:space="preserve"> что они </w:t>
            </w:r>
            <w:r w:rsidR="00F17BC5">
              <w:rPr>
                <w:rFonts w:ascii="Arial" w:hAnsi="Arial"/>
                <w:color w:val="000000"/>
                <w:sz w:val="24"/>
                <w:szCs w:val="24"/>
              </w:rPr>
              <w:t xml:space="preserve">являются </w:t>
            </w:r>
            <w:r w:rsidR="00F17BC5" w:rsidRPr="00F17BC5">
              <w:rPr>
                <w:rFonts w:ascii="Arial" w:hAnsi="Arial"/>
                <w:color w:val="000000"/>
                <w:sz w:val="24"/>
                <w:szCs w:val="24"/>
              </w:rPr>
              <w:t>уместны</w:t>
            </w:r>
            <w:r w:rsidR="00F17BC5">
              <w:rPr>
                <w:rFonts w:ascii="Arial" w:hAnsi="Arial"/>
                <w:color w:val="000000"/>
                <w:sz w:val="24"/>
                <w:szCs w:val="24"/>
              </w:rPr>
              <w:t>ми исключительно при условии  присутствия на обоих концах дуги. Исправление</w:t>
            </w:r>
            <w:r w:rsidR="00F17BC5" w:rsidRPr="00F17BC5">
              <w:rPr>
                <w:rFonts w:ascii="Arial" w:hAnsi="Arial"/>
                <w:color w:val="000000"/>
                <w:sz w:val="24"/>
                <w:szCs w:val="24"/>
              </w:rPr>
              <w:t xml:space="preserve"> оставленн</w:t>
            </w:r>
            <w:r w:rsidR="00F17BC5">
              <w:rPr>
                <w:rFonts w:ascii="Arial" w:hAnsi="Arial"/>
                <w:color w:val="000000"/>
                <w:sz w:val="24"/>
                <w:szCs w:val="24"/>
              </w:rPr>
              <w:t>ой сноски</w:t>
            </w:r>
            <w:r w:rsidR="00F17BC5" w:rsidRPr="00F17BC5">
              <w:rPr>
                <w:rFonts w:ascii="Arial" w:hAnsi="Arial"/>
                <w:color w:val="000000"/>
                <w:sz w:val="24"/>
                <w:szCs w:val="24"/>
              </w:rPr>
              <w:t xml:space="preserve"> на «одну из этих двух ролей дуг» в отношении дуг «сущность-псевдоним».</w:t>
            </w:r>
          </w:p>
        </w:tc>
      </w:tr>
      <w:tr w:rsidR="00B542B2" w:rsidRPr="00517D71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04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Декабря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17D71" w:rsidRDefault="00EF4CF0" w:rsidP="00517D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Уточнение</w:t>
            </w:r>
            <w:r w:rsidRPr="00517D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определения</w:t>
            </w:r>
            <w:r w:rsidRPr="00517D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C034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U</w:t>
            </w:r>
            <w:r w:rsidR="00BC034B" w:rsidRPr="00517D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-равный</w:t>
            </w:r>
            <w:r w:rsidR="00B542B2" w:rsidRPr="00517D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hyperlink r:id="rId1176" w:anchor="_4.10" w:history="1">
              <w:r w:rsidR="00A96CDD" w:rsidRPr="00517D7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517D7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4.10</w:t>
              </w:r>
            </w:hyperlink>
            <w:r w:rsidRPr="00517D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</w:t>
            </w:r>
            <w:r w:rsidR="00F85DA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обеспеч</w:t>
            </w:r>
            <w:r w:rsidR="00517D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ивающее отсутствие значения порядка представления мер измерения в элементе</w:t>
            </w:r>
            <w:r w:rsidRPr="00517D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517D71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unit</w:t>
            </w:r>
            <w:r w:rsidR="00B542B2" w:rsidRPr="00517D71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&gt;</w:t>
            </w:r>
            <w:r w:rsidR="00B542B2" w:rsidRPr="00517D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542B2" w:rsidRPr="00517D71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Декабря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17D71" w:rsidRDefault="00517D71" w:rsidP="00B542B2">
            <w:pPr>
              <w:spacing w:after="0" w:line="240" w:lineRule="auto"/>
              <w:rPr>
                <w:rFonts w:ascii="Arial" w:hAnsi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Детализация</w:t>
            </w:r>
            <w:r w:rsidR="00B542B2" w:rsidRPr="00517D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77" w:anchor="_3.5.1.2" w:history="1">
              <w:r w:rsidR="00A96CDD" w:rsidRPr="00517D7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а</w:t>
              </w:r>
              <w:r w:rsidR="00B542B2" w:rsidRPr="00517D7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3.5.1.2</w:t>
              </w:r>
            </w:hyperlink>
            <w:r w:rsidR="00B542B2" w:rsidRPr="00517D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17D71">
              <w:rPr>
                <w:rFonts w:ascii="Arial" w:hAnsi="Arial"/>
                <w:color w:val="000000"/>
                <w:sz w:val="24"/>
                <w:szCs w:val="24"/>
              </w:rPr>
              <w:t>в отношении допустимых фо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рм синтаксиса xpointer и обновление примеров. Добавление</w:t>
            </w:r>
            <w:r w:rsidRPr="00517D71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ссылки</w:t>
            </w:r>
            <w:r w:rsidRPr="00517D71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на</w:t>
            </w:r>
            <w:r w:rsidRPr="00517D71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Pr="00517D71">
              <w:rPr>
                <w:rFonts w:ascii="Arial" w:hAnsi="Arial"/>
                <w:color w:val="000000"/>
                <w:sz w:val="24"/>
                <w:szCs w:val="24"/>
              </w:rPr>
              <w:t>спецификацию</w:t>
            </w:r>
            <w:r w:rsidRPr="00517D71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Pr="00517D71">
              <w:rPr>
                <w:rFonts w:ascii="Arial" w:hAnsi="Arial"/>
                <w:color w:val="000000"/>
                <w:sz w:val="24"/>
                <w:szCs w:val="24"/>
              </w:rPr>
              <w:t>Схемы</w:t>
            </w:r>
            <w:r w:rsidRPr="00517D71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Pr="00517D71">
              <w:rPr>
                <w:rFonts w:ascii="Arial" w:hAnsi="Arial"/>
                <w:color w:val="000000"/>
                <w:sz w:val="24"/>
                <w:szCs w:val="24"/>
              </w:rPr>
              <w:t>элемента</w:t>
            </w:r>
            <w:r w:rsidRPr="00517D71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() XPointer </w:t>
            </w:r>
            <w:r w:rsidRPr="00517D71">
              <w:rPr>
                <w:rFonts w:ascii="Arial" w:hAnsi="Arial"/>
                <w:color w:val="000000"/>
                <w:sz w:val="24"/>
                <w:szCs w:val="24"/>
              </w:rPr>
              <w:t>в</w:t>
            </w:r>
            <w:r w:rsidRPr="00517D71">
              <w:rPr>
                <w:rFonts w:ascii="Arial" w:hAnsi="Arial"/>
                <w:color w:val="000000"/>
                <w:lang w:val="en-US"/>
              </w:rPr>
              <w:t xml:space="preserve"> </w:t>
            </w:r>
            <w:hyperlink r:id="rId1178" w:anchor="_6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е</w:t>
              </w:r>
              <w:r w:rsidR="00B542B2" w:rsidRPr="00517D7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val="en-US" w:eastAsia="ru-RU"/>
                </w:rPr>
                <w:t xml:space="preserve"> 6</w:t>
              </w:r>
            </w:hyperlink>
            <w:r w:rsidR="00B542B2" w:rsidRPr="00517D71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</w:tr>
      <w:tr w:rsidR="00B542B2" w:rsidRPr="00E469C3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02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Декабря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6AB3" w:rsidRDefault="00036AB3" w:rsidP="00B542B2">
            <w:pPr>
              <w:spacing w:after="0" w:line="240" w:lineRule="auto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Добав</w:t>
            </w:r>
            <w:r w:rsidRPr="00036AB3">
              <w:rPr>
                <w:rFonts w:ascii="Arial" w:hAnsi="Arial"/>
                <w:color w:val="000000"/>
                <w:sz w:val="24"/>
                <w:szCs w:val="24"/>
              </w:rPr>
              <w:t>л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ение уточняющего</w:t>
            </w:r>
            <w:r w:rsidRPr="00036AB3">
              <w:rPr>
                <w:rFonts w:ascii="Arial" w:hAnsi="Arial"/>
                <w:color w:val="000000"/>
                <w:sz w:val="24"/>
                <w:szCs w:val="24"/>
              </w:rPr>
              <w:t xml:space="preserve"> текст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036AB3">
              <w:rPr>
                <w:rFonts w:ascii="Arial" w:hAnsi="Arial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Примеру 1, касающего</w:t>
            </w:r>
            <w:r w:rsidRPr="00036AB3">
              <w:rPr>
                <w:rFonts w:ascii="Arial" w:hAnsi="Arial"/>
                <w:color w:val="000000"/>
                <w:sz w:val="24"/>
                <w:szCs w:val="24"/>
              </w:rPr>
              <w:t xml:space="preserve">ся простых ссылок,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связывающих исключительно </w:t>
            </w:r>
            <w:r w:rsidRPr="00036AB3">
              <w:rPr>
                <w:rFonts w:ascii="Arial" w:hAnsi="Arial"/>
                <w:color w:val="000000"/>
                <w:sz w:val="24"/>
                <w:szCs w:val="24"/>
              </w:rPr>
              <w:t>с рес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урсами на каждом конце. Исправление</w:t>
            </w:r>
            <w:r w:rsidRPr="009C16D5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описания</w:t>
            </w:r>
            <w:r w:rsidRPr="009C16D5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036AB3">
              <w:rPr>
                <w:rFonts w:ascii="Arial" w:hAnsi="Arial"/>
                <w:color w:val="000000"/>
                <w:sz w:val="24"/>
                <w:szCs w:val="24"/>
              </w:rPr>
              <w:t>элемента</w:t>
            </w:r>
            <w:r w:rsidRPr="009C16D5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9C16D5">
              <w:rPr>
                <w:rFonts w:ascii="Courier New" w:hAnsi="Courier New"/>
                <w:color w:val="000000"/>
                <w:sz w:val="20"/>
                <w:szCs w:val="20"/>
              </w:rPr>
              <w:t>&lt;</w:t>
            </w:r>
            <w:r w:rsidRPr="00036AB3">
              <w:rPr>
                <w:rFonts w:ascii="Courier New" w:hAnsi="Courier New"/>
                <w:color w:val="000000"/>
                <w:sz w:val="20"/>
                <w:szCs w:val="20"/>
                <w:lang w:val="en-US"/>
              </w:rPr>
              <w:t>unit</w:t>
            </w:r>
            <w:r w:rsidRPr="009C16D5">
              <w:rPr>
                <w:rFonts w:ascii="Courier New" w:hAnsi="Courier New"/>
                <w:color w:val="000000"/>
                <w:sz w:val="20"/>
                <w:szCs w:val="20"/>
              </w:rPr>
              <w:t>&gt;</w:t>
            </w:r>
            <w:r w:rsidRPr="009C16D5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036AB3">
              <w:rPr>
                <w:rFonts w:ascii="Arial" w:hAnsi="Arial"/>
                <w:color w:val="000000"/>
                <w:sz w:val="24"/>
                <w:szCs w:val="24"/>
              </w:rPr>
              <w:t>в</w:t>
            </w:r>
            <w:r w:rsidRPr="009C16D5">
              <w:rPr>
                <w:rFonts w:ascii="Arial" w:hAnsi="Arial"/>
                <w:color w:val="000000"/>
              </w:rPr>
              <w:t xml:space="preserve"> </w:t>
            </w:r>
          </w:p>
          <w:p w:rsidR="00B542B2" w:rsidRPr="00E469C3" w:rsidRDefault="005571D1" w:rsidP="00F85DA8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hyperlink r:id="rId1179" w:anchor="_4.8" w:history="1">
              <w:r w:rsidR="00A96CDD" w:rsidRPr="009C16D5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036AB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е</w:t>
              </w:r>
              <w:r w:rsidR="00B542B2" w:rsidRPr="009C16D5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4.8</w:t>
              </w:r>
            </w:hyperlink>
            <w:r w:rsidR="00B542B2" w:rsidRPr="009C16D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9C16D5">
              <w:rPr>
                <w:rFonts w:ascii="Arial" w:hAnsi="Arial"/>
                <w:color w:val="000000"/>
                <w:sz w:val="24"/>
                <w:szCs w:val="24"/>
              </w:rPr>
              <w:t>Исправлено</w:t>
            </w:r>
            <w:r w:rsidR="009C16D5" w:rsidRPr="009C16D5">
              <w:rPr>
                <w:rFonts w:ascii="Arial" w:hAnsi="Arial"/>
                <w:color w:val="000000"/>
                <w:sz w:val="24"/>
                <w:szCs w:val="24"/>
              </w:rPr>
              <w:t xml:space="preserve"> форматирование в «Таблице 4. </w:t>
            </w:r>
            <w:r w:rsidR="009C16D5">
              <w:rPr>
                <w:rFonts w:ascii="Arial" w:hAnsi="Arial"/>
                <w:color w:val="000000"/>
                <w:sz w:val="24"/>
                <w:szCs w:val="24"/>
              </w:rPr>
              <w:t>Определения предикатов равенства</w:t>
            </w:r>
            <w:r w:rsidR="00E469C3">
              <w:rPr>
                <w:rFonts w:ascii="Arial" w:hAnsi="Arial"/>
                <w:color w:val="000000"/>
                <w:sz w:val="24"/>
                <w:szCs w:val="24"/>
              </w:rPr>
              <w:t>». Удаление лишней (и неверной) роли дуги</w:t>
            </w:r>
            <w:r w:rsidR="009C16D5" w:rsidRPr="009C16D5">
              <w:rPr>
                <w:rFonts w:ascii="Arial" w:hAnsi="Arial"/>
                <w:color w:val="000000"/>
                <w:sz w:val="24"/>
                <w:szCs w:val="24"/>
              </w:rPr>
              <w:t xml:space="preserve"> из элемента </w:t>
            </w:r>
            <w:r w:rsidR="009C16D5" w:rsidRPr="009C16D5">
              <w:rPr>
                <w:rFonts w:ascii="Courier New" w:hAnsi="Courier New"/>
                <w:color w:val="000000"/>
                <w:sz w:val="20"/>
                <w:szCs w:val="20"/>
              </w:rPr>
              <w:t>&lt;schemaRef&gt;</w:t>
            </w:r>
            <w:r w:rsidR="009C16D5" w:rsidRPr="009C16D5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="00E469C3">
              <w:rPr>
                <w:rFonts w:ascii="Arial" w:hAnsi="Arial"/>
                <w:color w:val="000000"/>
                <w:sz w:val="24"/>
                <w:szCs w:val="24"/>
              </w:rPr>
              <w:t>в Примере 5. Исправление</w:t>
            </w:r>
            <w:r w:rsidR="009C16D5" w:rsidRPr="009C16D5">
              <w:rPr>
                <w:rFonts w:ascii="Arial" w:hAnsi="Arial"/>
                <w:color w:val="000000"/>
                <w:sz w:val="24"/>
                <w:szCs w:val="24"/>
              </w:rPr>
              <w:t xml:space="preserve"> пример</w:t>
            </w:r>
            <w:r w:rsidR="00E469C3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="009C16D5" w:rsidRPr="009C16D5">
              <w:rPr>
                <w:rFonts w:ascii="Arial" w:hAnsi="Arial"/>
                <w:color w:val="000000"/>
                <w:sz w:val="24"/>
                <w:szCs w:val="24"/>
              </w:rPr>
              <w:t xml:space="preserve"> 31 (отсутствующий «</w:t>
            </w:r>
            <w:r w:rsidR="009C16D5" w:rsidRPr="009C16D5">
              <w:rPr>
                <w:rFonts w:ascii="Courier New" w:hAnsi="Courier New"/>
                <w:color w:val="000000"/>
                <w:sz w:val="20"/>
                <w:szCs w:val="20"/>
              </w:rPr>
              <w:t>contextRef=</w:t>
            </w:r>
            <w:r w:rsidR="00E469C3">
              <w:rPr>
                <w:rFonts w:ascii="Arial" w:hAnsi="Arial"/>
                <w:color w:val="000000"/>
                <w:sz w:val="24"/>
                <w:szCs w:val="24"/>
              </w:rPr>
              <w:t>»). Применение дополнительных ограничений</w:t>
            </w:r>
            <w:r w:rsidR="009C16D5" w:rsidRPr="009C16D5">
              <w:rPr>
                <w:rFonts w:ascii="Arial" w:hAnsi="Arial"/>
                <w:color w:val="000000"/>
                <w:sz w:val="24"/>
                <w:szCs w:val="24"/>
              </w:rPr>
              <w:t xml:space="preserve"> на концепты-псевдонимы и сущностные концепты</w:t>
            </w:r>
            <w:r w:rsidR="00E469C3">
              <w:rPr>
                <w:rFonts w:ascii="Arial" w:hAnsi="Arial"/>
                <w:color w:val="000000"/>
                <w:sz w:val="24"/>
                <w:szCs w:val="24"/>
              </w:rPr>
              <w:t xml:space="preserve"> для обеспечения согласованности между ними</w:t>
            </w:r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hyperlink r:id="rId1180" w:anchor="_5.2.6.2" w:history="1">
              <w:r w:rsidR="00B542B2" w:rsidRPr="00E469C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r w:rsidR="00A96CDD" w:rsidRPr="00E469C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E469C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5.2.6.2</w:t>
              </w:r>
            </w:hyperlink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). </w:t>
            </w:r>
            <w:r w:rsid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Перефразирование</w:t>
            </w:r>
            <w:r w:rsidR="00E469C3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определений</w:t>
            </w:r>
            <w:r w:rsidR="00E469C3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дуг</w:t>
            </w:r>
            <w:r w:rsidR="00E469C3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definitionArc</w:t>
            </w:r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85DA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(определяющие дуги) </w:t>
            </w:r>
            <w:r w:rsid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E469C3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добавление</w:t>
            </w:r>
            <w:r w:rsidR="00E469C3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подзаголовков в</w:t>
            </w:r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81" w:anchor="_5.2.6.2" w:history="1">
              <w:r w:rsidR="00A96CDD" w:rsidRPr="00E469C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E469C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5.2.6.2</w:t>
              </w:r>
            </w:hyperlink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для более простого размещения различных определений.</w:t>
            </w:r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E469C3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E469C3" w:rsidRDefault="00E469C3" w:rsidP="00F85D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Исправление ошибки в</w:t>
            </w:r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82" w:anchor="_4.11.1.3.1" w:history="1">
              <w:r w:rsidR="00A96CDD" w:rsidRPr="00E469C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е</w:t>
              </w:r>
              <w:r w:rsidR="00B542B2" w:rsidRPr="00E469C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4.11.1.3.1</w:t>
              </w:r>
            </w:hyperlink>
            <w:r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синтаксисе роли дуги</w:t>
            </w:r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fact</w:t>
            </w:r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footnote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(факт</w:t>
            </w:r>
            <w:r w:rsidR="00F85DA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-сноска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</w:t>
            </w:r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542B2" w:rsidRPr="007462B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462BC" w:rsidRDefault="00E469C3" w:rsidP="007462BC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Обновление</w:t>
            </w:r>
            <w:r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определения</w:t>
            </w:r>
            <w:r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таксономической</w:t>
            </w:r>
            <w:r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схемы</w:t>
            </w:r>
            <w:r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83" w:anchor="_1.4" w:history="1">
              <w:r w:rsidR="00A96CDD" w:rsidRPr="00E469C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е</w:t>
              </w:r>
              <w:r w:rsidR="00B542B2" w:rsidRPr="00E469C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1.4</w:t>
              </w:r>
            </w:hyperlink>
            <w:r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 перемещение ее в таблице в соответствии с ее алфавитной позицией.</w:t>
            </w:r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Вставка уточняющих прямых ссылок на </w:t>
            </w:r>
            <w:hyperlink r:id="rId1184" w:anchor="_5.1.3" w:history="1">
              <w:r w:rsidR="00A96CDD" w:rsidRPr="00E469C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E469C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5.1.3</w:t>
              </w:r>
            </w:hyperlink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85" w:anchor="_5.1.4" w:history="1">
              <w:r w:rsidR="00A96CDD" w:rsidRPr="00E469C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E469C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5.1.4</w:t>
              </w:r>
            </w:hyperlink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86" w:anchor="_3.5.2.4" w:history="1">
              <w:r w:rsidR="00A96CDD" w:rsidRPr="00E469C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е</w:t>
              </w:r>
              <w:r w:rsidR="00B542B2" w:rsidRPr="00E469C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3.5.2.4</w:t>
              </w:r>
            </w:hyperlink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87" w:anchor="_3.5.2.5" w:history="1">
              <w:r w:rsidR="00A96CDD" w:rsidRPr="00E469C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е</w:t>
              </w:r>
              <w:r w:rsidR="00B542B2" w:rsidRPr="00E469C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3.5.2.5</w:t>
              </w:r>
            </w:hyperlink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Скорректирован Пример</w:t>
            </w:r>
            <w:r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3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 использованием</w:t>
            </w:r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requires</w:t>
            </w:r>
            <w:r w:rsidR="00B542B2" w:rsidRPr="00E469C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-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element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вместо</w:t>
            </w:r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requires</w:t>
            </w:r>
            <w:r w:rsidR="00B542B2" w:rsidRPr="00E469C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-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target</w:t>
            </w:r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Разъяснение</w:t>
            </w:r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use</w:t>
            </w:r>
            <w:r w:rsidR="00B542B2" w:rsidRPr="00E469C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="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prohibited</w:t>
            </w:r>
            <w:r w:rsidR="00B542B2" w:rsidRPr="00E469C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"</w:t>
            </w:r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96CDD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Параграф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</w:t>
            </w:r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3.5.3.9.5.2.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</w:t>
            </w:r>
            <w:r w:rsidR="00F558F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бавлено ненормативное примечание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относительно согласованности между </w:t>
            </w:r>
            <w:r w:rsidR="00B542B2" w:rsidRPr="00E469C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schemaRef</w:t>
            </w:r>
            <w:r w:rsidR="00B542B2" w:rsidRPr="00E469C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E469C3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@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schemaLocation</w:t>
            </w:r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88" w:anchor="_4.2" w:history="1">
              <w:r w:rsidR="00A96CDD" w:rsidRPr="00E469C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е</w:t>
              </w:r>
              <w:r w:rsidR="00B542B2" w:rsidRPr="00E469C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4.2</w:t>
              </w:r>
            </w:hyperlink>
            <w:r w:rsidR="00B542B2" w:rsidRPr="00E469C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7462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Уточнение по тексту в</w:t>
            </w:r>
            <w:r w:rsidR="00B542B2" w:rsidRPr="007462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89" w:anchor="_4.8.2" w:history="1">
              <w:r w:rsidR="00A96CDD" w:rsidRPr="007462BC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7462BC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е</w:t>
              </w:r>
              <w:r w:rsidR="00B542B2" w:rsidRPr="007462BC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4.8.2</w:t>
              </w:r>
            </w:hyperlink>
            <w:r w:rsidR="00B542B2" w:rsidRPr="007462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62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по типу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pure</w:t>
            </w:r>
            <w:r w:rsidR="004579F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(неизменяемый)</w:t>
            </w:r>
            <w:r w:rsidR="00B542B2" w:rsidRPr="007462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7462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Уточнение определения </w:t>
            </w:r>
            <w:r w:rsidR="00BC034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U</w:t>
            </w:r>
            <w:r w:rsidR="00BC034B" w:rsidRPr="007462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-равный</w:t>
            </w:r>
            <w:r w:rsidR="00B542B2" w:rsidRPr="007462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62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="00B542B2" w:rsidRPr="007462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90" w:anchor="_4.10" w:history="1">
              <w:r w:rsidR="00A96CDD" w:rsidRPr="007462BC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7462BC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е</w:t>
              </w:r>
              <w:r w:rsidR="00B542B2" w:rsidRPr="007462BC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4.10</w:t>
              </w:r>
            </w:hyperlink>
            <w:r w:rsidR="00B542B2" w:rsidRPr="007462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62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 использованием нечисловых пунктов. Изменение</w:t>
            </w:r>
            <w:r w:rsidR="007462BC" w:rsidRPr="007462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62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заголовков</w:t>
            </w:r>
            <w:r w:rsidR="007462BC" w:rsidRPr="007462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91" w:anchor="_5.1.3" w:history="1">
              <w:r w:rsidR="00A96CDD" w:rsidRPr="007462BC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7462BC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а</w:t>
              </w:r>
              <w:r w:rsidR="00B542B2" w:rsidRPr="007462BC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5.1.3</w:t>
              </w:r>
            </w:hyperlink>
            <w:r w:rsidR="007462BC" w:rsidRPr="007462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62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7462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92" w:anchor="_5.1.4" w:history="1">
              <w:r w:rsidR="00A96CDD" w:rsidRPr="007462BC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7462BC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а</w:t>
              </w:r>
              <w:r w:rsidR="00B542B2" w:rsidRPr="007462BC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5.1.4</w:t>
              </w:r>
            </w:hyperlink>
            <w:r w:rsidR="007462BC" w:rsidRPr="007462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62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для лучшего</w:t>
            </w:r>
            <w:r w:rsidR="00B542B2" w:rsidRPr="007462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62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представления их назначения. Уточнение формулировок по циклам в </w:t>
            </w:r>
            <w:hyperlink r:id="rId1193" w:anchor="_5.1.4.3" w:history="1">
              <w:r w:rsidR="00A96CDD" w:rsidRPr="007462BC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7462BC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е</w:t>
              </w:r>
              <w:r w:rsidR="00B542B2" w:rsidRPr="007462BC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5.1.4.3</w:t>
              </w:r>
            </w:hyperlink>
            <w:r w:rsidR="00B542B2" w:rsidRPr="007462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7462BC">
              <w:rPr>
                <w:rFonts w:ascii="Arial" w:hAnsi="Arial"/>
                <w:color w:val="000000"/>
                <w:sz w:val="24"/>
                <w:szCs w:val="24"/>
              </w:rPr>
              <w:t>Исправлены орфографические ошибки в Примере 49. Обновление определения и правил, относящих</w:t>
            </w:r>
            <w:r w:rsidR="007462BC" w:rsidRPr="007462BC">
              <w:rPr>
                <w:rFonts w:ascii="Arial" w:hAnsi="Arial"/>
                <w:color w:val="000000"/>
                <w:sz w:val="24"/>
                <w:szCs w:val="24"/>
              </w:rPr>
              <w:t xml:space="preserve">ся к </w:t>
            </w:r>
            <w:r w:rsidR="007462BC">
              <w:rPr>
                <w:rFonts w:ascii="Arial" w:hAnsi="Arial"/>
                <w:color w:val="000000"/>
                <w:sz w:val="24"/>
                <w:szCs w:val="24"/>
              </w:rPr>
              <w:t xml:space="preserve">определяющей </w:t>
            </w:r>
            <w:r w:rsidR="007462BC" w:rsidRPr="007462BC">
              <w:rPr>
                <w:rFonts w:ascii="Arial" w:hAnsi="Arial"/>
                <w:color w:val="000000"/>
                <w:sz w:val="24"/>
                <w:szCs w:val="24"/>
              </w:rPr>
              <w:t xml:space="preserve">дуге </w:t>
            </w:r>
            <w:r w:rsidR="007462BC" w:rsidRPr="007462BC">
              <w:rPr>
                <w:rFonts w:ascii="Courier New" w:hAnsi="Courier New"/>
                <w:color w:val="000000"/>
                <w:sz w:val="20"/>
                <w:szCs w:val="20"/>
              </w:rPr>
              <w:t>essence-alias</w:t>
            </w:r>
            <w:r w:rsidR="007462BC">
              <w:rPr>
                <w:rFonts w:ascii="Courier New" w:hAnsi="Courier New"/>
                <w:color w:val="000000"/>
                <w:sz w:val="20"/>
                <w:szCs w:val="20"/>
              </w:rPr>
              <w:t xml:space="preserve"> (сущность-псевдоним)</w:t>
            </w:r>
            <w:r w:rsidR="007462BC" w:rsidRPr="007462BC">
              <w:rPr>
                <w:rFonts w:ascii="Arial" w:hAnsi="Arial"/>
                <w:color w:val="000000"/>
                <w:sz w:val="24"/>
                <w:szCs w:val="24"/>
              </w:rPr>
              <w:t xml:space="preserve"> для надлежащей работы с масштабом в кортежах. Незначител</w:t>
            </w:r>
            <w:r w:rsidR="007462BC">
              <w:rPr>
                <w:rFonts w:ascii="Arial" w:hAnsi="Arial"/>
                <w:color w:val="000000"/>
                <w:sz w:val="24"/>
                <w:szCs w:val="24"/>
              </w:rPr>
              <w:t>ьные типографские правки. Удаление ограничения по</w:t>
            </w:r>
            <w:r w:rsidR="007462BC" w:rsidRPr="007462BC">
              <w:rPr>
                <w:rFonts w:ascii="Arial" w:hAnsi="Arial"/>
                <w:color w:val="000000"/>
                <w:sz w:val="24"/>
                <w:szCs w:val="24"/>
              </w:rPr>
              <w:t xml:space="preserve"> определения</w:t>
            </w:r>
            <w:r w:rsidR="007462BC">
              <w:rPr>
                <w:rFonts w:ascii="Arial" w:hAnsi="Arial"/>
                <w:color w:val="000000"/>
                <w:sz w:val="24"/>
                <w:szCs w:val="24"/>
              </w:rPr>
              <w:t>м</w:t>
            </w:r>
            <w:r w:rsidR="007462BC" w:rsidRPr="007462BC">
              <w:rPr>
                <w:rFonts w:ascii="Arial" w:hAnsi="Arial"/>
                <w:color w:val="000000"/>
                <w:sz w:val="24"/>
                <w:szCs w:val="24"/>
              </w:rPr>
              <w:t xml:space="preserve"> дублированного roleType </w:t>
            </w:r>
            <w:r w:rsidR="007462BC">
              <w:rPr>
                <w:rFonts w:ascii="Arial" w:hAnsi="Arial"/>
                <w:color w:val="000000"/>
                <w:sz w:val="24"/>
                <w:szCs w:val="24"/>
              </w:rPr>
              <w:t xml:space="preserve">(типа роли) </w:t>
            </w:r>
            <w:r w:rsidR="007462BC" w:rsidRPr="007462BC">
              <w:rPr>
                <w:rFonts w:ascii="Arial" w:hAnsi="Arial"/>
                <w:color w:val="000000"/>
                <w:sz w:val="24"/>
                <w:szCs w:val="24"/>
              </w:rPr>
              <w:t xml:space="preserve">и arcroleType </w:t>
            </w:r>
            <w:r w:rsidR="007462BC">
              <w:rPr>
                <w:rFonts w:ascii="Arial" w:hAnsi="Arial"/>
                <w:color w:val="000000"/>
                <w:sz w:val="24"/>
                <w:szCs w:val="24"/>
              </w:rPr>
              <w:t xml:space="preserve">(типа роли дуги) </w:t>
            </w:r>
            <w:r w:rsidR="007462BC" w:rsidRPr="007462BC">
              <w:rPr>
                <w:rFonts w:ascii="Arial" w:hAnsi="Arial"/>
                <w:color w:val="000000"/>
                <w:sz w:val="24"/>
                <w:szCs w:val="24"/>
              </w:rPr>
              <w:t>в таксономической схеме</w:t>
            </w:r>
            <w:r w:rsidR="00B542B2" w:rsidRPr="007462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542B2" w:rsidRPr="00636048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26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36048" w:rsidRDefault="00636048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36048">
              <w:rPr>
                <w:rFonts w:ascii="Arial" w:hAnsi="Arial"/>
                <w:color w:val="000000"/>
                <w:sz w:val="24"/>
                <w:szCs w:val="24"/>
              </w:rPr>
              <w:t>Исправление типографских ошибок в примерах 24 и 25, указанных Чарльзом Хоффманом и Юфэй Ван</w:t>
            </w:r>
            <w:r w:rsidRPr="0063604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F80A9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20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80A96" w:rsidRDefault="00636048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36048">
              <w:rPr>
                <w:rFonts w:ascii="Arial" w:hAnsi="Arial"/>
                <w:color w:val="000000"/>
                <w:sz w:val="24"/>
                <w:szCs w:val="24"/>
              </w:rPr>
              <w:t>Внес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ение изменений</w:t>
            </w:r>
            <w:r w:rsidRPr="00636048">
              <w:rPr>
                <w:rFonts w:ascii="Arial" w:hAnsi="Arial"/>
                <w:color w:val="000000"/>
                <w:sz w:val="24"/>
                <w:szCs w:val="24"/>
              </w:rPr>
              <w:t xml:space="preserve"> в определение кортежа, который должен иметь type=«anyType» для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согласования </w:t>
            </w:r>
            <w:r w:rsidRPr="00636048">
              <w:rPr>
                <w:rFonts w:ascii="Arial" w:hAnsi="Arial"/>
                <w:color w:val="000000"/>
                <w:sz w:val="24"/>
                <w:szCs w:val="24"/>
              </w:rPr>
              <w:t xml:space="preserve">валидаторов, которые не </w:t>
            </w:r>
            <w:r w:rsidR="00F80A96">
              <w:rPr>
                <w:rFonts w:ascii="Arial" w:hAnsi="Arial"/>
                <w:color w:val="000000"/>
                <w:sz w:val="24"/>
                <w:szCs w:val="24"/>
              </w:rPr>
              <w:t>принимают</w:t>
            </w:r>
            <w:r w:rsidRPr="00636048">
              <w:rPr>
                <w:rFonts w:ascii="Arial" w:hAnsi="Arial"/>
                <w:color w:val="000000"/>
                <w:sz w:val="24"/>
                <w:szCs w:val="24"/>
              </w:rPr>
              <w:t xml:space="preserve"> более ограничительное определение. Внес</w:t>
            </w:r>
            <w:r w:rsidR="00F80A96">
              <w:rPr>
                <w:rFonts w:ascii="Arial" w:hAnsi="Arial"/>
                <w:color w:val="000000"/>
                <w:sz w:val="24"/>
                <w:szCs w:val="24"/>
              </w:rPr>
              <w:t>ение изменений</w:t>
            </w:r>
            <w:r w:rsidRPr="00636048">
              <w:rPr>
                <w:rFonts w:ascii="Arial" w:hAnsi="Arial"/>
                <w:color w:val="000000"/>
                <w:sz w:val="24"/>
                <w:szCs w:val="24"/>
              </w:rPr>
              <w:t xml:space="preserve"> в </w:t>
            </w:r>
            <w:hyperlink r:id="rId1194" w:anchor="_4.9" w:history="1">
              <w:r w:rsidR="00F80A96" w:rsidRPr="00F80A96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 4.9</w:t>
              </w:r>
            </w:hyperlink>
            <w:r w:rsidR="00F80A96" w:rsidRPr="00F80A96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lang w:eastAsia="ru-RU"/>
              </w:rPr>
              <w:t xml:space="preserve"> </w:t>
            </w:r>
            <w:r w:rsidRPr="00636048">
              <w:rPr>
                <w:rFonts w:ascii="Arial" w:hAnsi="Arial"/>
                <w:color w:val="000000"/>
                <w:sz w:val="24"/>
                <w:szCs w:val="24"/>
              </w:rPr>
              <w:t xml:space="preserve">с </w:t>
            </w:r>
            <w:r w:rsidR="00F80A96">
              <w:rPr>
                <w:rFonts w:ascii="Arial" w:hAnsi="Arial"/>
                <w:color w:val="000000"/>
                <w:sz w:val="24"/>
                <w:szCs w:val="24"/>
              </w:rPr>
              <w:t>целью определения ограничений по кортежам по тексту</w:t>
            </w:r>
            <w:r w:rsidRPr="00636048">
              <w:rPr>
                <w:rFonts w:ascii="Arial" w:hAnsi="Arial"/>
                <w:color w:val="000000"/>
                <w:sz w:val="24"/>
                <w:szCs w:val="24"/>
              </w:rPr>
              <w:t>, а не в схеме XML, а также внес</w:t>
            </w:r>
            <w:r w:rsidR="00F80A96">
              <w:rPr>
                <w:rFonts w:ascii="Arial" w:hAnsi="Arial"/>
                <w:color w:val="000000"/>
                <w:sz w:val="24"/>
                <w:szCs w:val="24"/>
              </w:rPr>
              <w:t>ение поправок</w:t>
            </w:r>
            <w:r w:rsidRPr="00636048">
              <w:rPr>
                <w:rFonts w:ascii="Arial" w:hAnsi="Arial"/>
                <w:color w:val="000000"/>
                <w:sz w:val="24"/>
                <w:szCs w:val="24"/>
              </w:rPr>
              <w:t xml:space="preserve"> в соответствующие примеры. Внес</w:t>
            </w:r>
            <w:r w:rsidR="00F80A96">
              <w:rPr>
                <w:rFonts w:ascii="Arial" w:hAnsi="Arial"/>
                <w:color w:val="000000"/>
                <w:sz w:val="24"/>
                <w:szCs w:val="24"/>
              </w:rPr>
              <w:t>ение изменений</w:t>
            </w:r>
            <w:r w:rsidRPr="00636048">
              <w:rPr>
                <w:rFonts w:ascii="Arial" w:hAnsi="Arial"/>
                <w:color w:val="000000"/>
                <w:sz w:val="24"/>
                <w:szCs w:val="24"/>
              </w:rPr>
              <w:t xml:space="preserve"> в определение xbrl-</w:t>
            </w:r>
            <w:r w:rsidR="00F80A96">
              <w:rPr>
                <w:rFonts w:ascii="Arial" w:hAnsi="Arial"/>
                <w:color w:val="000000"/>
                <w:sz w:val="24"/>
                <w:szCs w:val="24"/>
              </w:rPr>
              <w:t>отчета элемента кортежа и удаление определения</w:t>
            </w:r>
            <w:r w:rsidRPr="00636048">
              <w:rPr>
                <w:rFonts w:ascii="Arial" w:hAnsi="Arial"/>
                <w:color w:val="000000"/>
                <w:sz w:val="24"/>
                <w:szCs w:val="24"/>
              </w:rPr>
              <w:t xml:space="preserve"> tupleType</w:t>
            </w:r>
            <w:r w:rsidR="00F80A96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F558F6">
              <w:rPr>
                <w:rFonts w:ascii="Arial" w:hAnsi="Arial"/>
                <w:color w:val="000000"/>
                <w:sz w:val="24"/>
                <w:szCs w:val="24"/>
              </w:rPr>
              <w:t>(т</w:t>
            </w:r>
            <w:r w:rsidR="00F80A96">
              <w:rPr>
                <w:rFonts w:ascii="Arial" w:hAnsi="Arial"/>
                <w:color w:val="000000"/>
                <w:sz w:val="24"/>
                <w:szCs w:val="24"/>
              </w:rPr>
              <w:t>ипа кортежа)</w:t>
            </w:r>
            <w:r w:rsidRPr="00636048">
              <w:rPr>
                <w:rFonts w:ascii="Arial" w:hAnsi="Arial"/>
                <w:color w:val="000000"/>
                <w:sz w:val="24"/>
                <w:szCs w:val="24"/>
              </w:rPr>
              <w:t>, потреб</w:t>
            </w:r>
            <w:r w:rsidR="00F80A96">
              <w:rPr>
                <w:rFonts w:ascii="Arial" w:hAnsi="Arial"/>
                <w:color w:val="000000"/>
                <w:sz w:val="24"/>
                <w:szCs w:val="24"/>
              </w:rPr>
              <w:t>ность в котором отпала. Исправление определения элемента ссылки в схеме базы ссылок xbrl с целью добавления</w:t>
            </w:r>
            <w:r w:rsidRPr="00636048">
              <w:rPr>
                <w:rFonts w:ascii="Arial" w:hAnsi="Arial"/>
                <w:color w:val="000000"/>
                <w:sz w:val="24"/>
                <w:szCs w:val="24"/>
              </w:rPr>
              <w:t xml:space="preserve"> mixed=«true» </w:t>
            </w:r>
            <w:r w:rsidR="00F80A96">
              <w:rPr>
                <w:rFonts w:ascii="Arial" w:hAnsi="Arial"/>
                <w:color w:val="000000"/>
                <w:sz w:val="24"/>
                <w:szCs w:val="24"/>
              </w:rPr>
              <w:t xml:space="preserve">для его </w:t>
            </w:r>
            <w:r w:rsidRPr="00636048">
              <w:rPr>
                <w:rFonts w:ascii="Arial" w:hAnsi="Arial"/>
                <w:color w:val="000000"/>
                <w:sz w:val="24"/>
                <w:szCs w:val="24"/>
              </w:rPr>
              <w:t>получен</w:t>
            </w:r>
            <w:r w:rsidR="00F80A96">
              <w:rPr>
                <w:rFonts w:ascii="Arial" w:hAnsi="Arial"/>
                <w:color w:val="000000"/>
                <w:sz w:val="24"/>
                <w:szCs w:val="24"/>
              </w:rPr>
              <w:t>ия</w:t>
            </w:r>
            <w:r w:rsidRPr="00636048">
              <w:rPr>
                <w:rFonts w:ascii="Arial" w:hAnsi="Arial"/>
                <w:color w:val="000000"/>
                <w:sz w:val="24"/>
                <w:szCs w:val="24"/>
              </w:rPr>
              <w:t xml:space="preserve"> допустимым способом из xl:resource (поправк</w:t>
            </w:r>
            <w:r w:rsidR="00F80A96">
              <w:rPr>
                <w:rFonts w:ascii="Arial" w:hAnsi="Arial"/>
                <w:color w:val="000000"/>
                <w:sz w:val="24"/>
                <w:szCs w:val="24"/>
              </w:rPr>
              <w:t xml:space="preserve">а, которая была упущена в редакции от </w:t>
            </w:r>
            <w:r w:rsidR="00B86969">
              <w:rPr>
                <w:rFonts w:ascii="Arial" w:hAnsi="Arial"/>
                <w:color w:val="000000"/>
                <w:sz w:val="24"/>
                <w:szCs w:val="24"/>
              </w:rPr>
              <w:t>2003 г.</w:t>
            </w:r>
            <w:r w:rsidR="00F80A96">
              <w:rPr>
                <w:rFonts w:ascii="Arial" w:hAnsi="Arial"/>
                <w:color w:val="000000"/>
                <w:sz w:val="24"/>
                <w:szCs w:val="24"/>
              </w:rPr>
              <w:t>-10-14). Изменение</w:t>
            </w:r>
            <w:r w:rsidRPr="00F80A96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636048">
              <w:rPr>
                <w:rFonts w:ascii="Arial" w:hAnsi="Arial"/>
                <w:color w:val="000000"/>
                <w:sz w:val="24"/>
                <w:szCs w:val="24"/>
              </w:rPr>
              <w:t>все</w:t>
            </w:r>
            <w:r w:rsidR="00F80A96">
              <w:rPr>
                <w:rFonts w:ascii="Arial" w:hAnsi="Arial"/>
                <w:color w:val="000000"/>
                <w:sz w:val="24"/>
                <w:szCs w:val="24"/>
              </w:rPr>
              <w:t>х</w:t>
            </w:r>
            <w:r w:rsidRPr="00F80A96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F80A96">
              <w:rPr>
                <w:rFonts w:ascii="Arial" w:hAnsi="Arial"/>
                <w:color w:val="000000"/>
                <w:sz w:val="24"/>
                <w:szCs w:val="24"/>
              </w:rPr>
              <w:t>дат</w:t>
            </w:r>
            <w:r w:rsidRPr="00F80A96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B86969">
              <w:rPr>
                <w:rFonts w:ascii="Arial" w:hAnsi="Arial"/>
                <w:color w:val="000000"/>
                <w:sz w:val="24"/>
                <w:szCs w:val="24"/>
              </w:rPr>
              <w:t>2003 г.</w:t>
            </w:r>
            <w:r w:rsidRPr="00F80A96">
              <w:rPr>
                <w:rFonts w:ascii="Arial" w:hAnsi="Arial"/>
                <w:color w:val="000000"/>
                <w:sz w:val="24"/>
                <w:szCs w:val="24"/>
              </w:rPr>
              <w:t xml:space="preserve">-10-15 </w:t>
            </w:r>
            <w:r w:rsidRPr="00636048">
              <w:rPr>
                <w:rFonts w:ascii="Arial" w:hAnsi="Arial"/>
                <w:color w:val="000000"/>
                <w:sz w:val="24"/>
                <w:szCs w:val="24"/>
              </w:rPr>
              <w:t>на</w:t>
            </w:r>
            <w:r w:rsidR="00F80A96" w:rsidRPr="00F80A96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B86969">
              <w:rPr>
                <w:rFonts w:ascii="Arial" w:hAnsi="Arial"/>
                <w:color w:val="000000"/>
                <w:sz w:val="24"/>
                <w:szCs w:val="24"/>
              </w:rPr>
              <w:t>2003 г.</w:t>
            </w:r>
            <w:r w:rsidR="00F80A96" w:rsidRPr="00F80A96">
              <w:rPr>
                <w:rFonts w:ascii="Arial" w:hAnsi="Arial"/>
                <w:color w:val="000000"/>
                <w:sz w:val="24"/>
                <w:szCs w:val="24"/>
              </w:rPr>
              <w:t>-10-22</w:t>
            </w:r>
            <w:r w:rsidRPr="00F80A96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636048">
              <w:rPr>
                <w:rFonts w:ascii="Arial" w:hAnsi="Arial"/>
                <w:color w:val="000000"/>
                <w:sz w:val="24"/>
                <w:szCs w:val="24"/>
              </w:rPr>
              <w:t>за</w:t>
            </w:r>
            <w:r w:rsidRPr="00F80A96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636048">
              <w:rPr>
                <w:rFonts w:ascii="Arial" w:hAnsi="Arial"/>
                <w:color w:val="000000"/>
                <w:sz w:val="24"/>
                <w:szCs w:val="24"/>
              </w:rPr>
              <w:t>исключением</w:t>
            </w:r>
            <w:r w:rsidRPr="00F80A96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F80A96">
              <w:rPr>
                <w:rFonts w:ascii="Arial" w:hAnsi="Arial"/>
                <w:color w:val="000000"/>
                <w:sz w:val="24"/>
                <w:szCs w:val="24"/>
              </w:rPr>
              <w:t xml:space="preserve">настоящего раздела. </w:t>
            </w:r>
          </w:p>
        </w:tc>
      </w:tr>
      <w:tr w:rsidR="00B542B2" w:rsidRPr="00F80A96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16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80A96" w:rsidRDefault="00F80A96" w:rsidP="00F80A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Исправление</w:t>
            </w:r>
            <w:r w:rsidRPr="00F80A9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фрагмента</w:t>
            </w:r>
            <w:r w:rsidRPr="00F80A9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схемы</w:t>
            </w:r>
            <w:r w:rsidRPr="00F80A9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F80A9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95" w:anchor="_4.9" w:history="1">
              <w:r w:rsidR="00A96CDD" w:rsidRPr="00F80A96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е</w:t>
              </w:r>
              <w:r w:rsidR="00B542B2" w:rsidRPr="00F80A96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4.9</w:t>
              </w:r>
            </w:hyperlink>
            <w:r w:rsidRPr="00F80A9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Кортежи</w:t>
            </w:r>
            <w:r w:rsidRPr="00F80A9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 целях соответствия определению схемы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tupleType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(типа кортежа)</w:t>
            </w:r>
            <w:r w:rsidR="00B542B2" w:rsidRPr="00F80A9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542B2" w:rsidRPr="003D0AD9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15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D0AD9" w:rsidRDefault="003D0AD9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Послабление ограничений</w:t>
            </w:r>
            <w:r w:rsidR="001262A4" w:rsidRPr="001262A4">
              <w:rPr>
                <w:rFonts w:ascii="Arial" w:hAnsi="Arial"/>
                <w:color w:val="000000"/>
                <w:sz w:val="24"/>
                <w:szCs w:val="24"/>
              </w:rPr>
              <w:t xml:space="preserve"> Схемы XML </w:t>
            </w:r>
            <w:r w:rsidR="00F558F6">
              <w:rPr>
                <w:rFonts w:ascii="Arial" w:hAnsi="Arial"/>
                <w:color w:val="000000"/>
                <w:sz w:val="24"/>
                <w:szCs w:val="24"/>
              </w:rPr>
              <w:t>в отношении</w:t>
            </w:r>
            <w:r w:rsidR="001262A4" w:rsidRPr="001262A4">
              <w:rPr>
                <w:rFonts w:ascii="Arial" w:hAnsi="Arial"/>
                <w:color w:val="000000"/>
                <w:sz w:val="24"/>
                <w:szCs w:val="24"/>
              </w:rPr>
              <w:t xml:space="preserve"> атрибутов элемента </w:t>
            </w:r>
            <w:r w:rsidR="001262A4" w:rsidRPr="003D0AD9">
              <w:rPr>
                <w:rFonts w:ascii="Courier New" w:hAnsi="Courier New"/>
                <w:color w:val="000000"/>
                <w:sz w:val="20"/>
                <w:szCs w:val="20"/>
              </w:rPr>
              <w:t>&lt;documentation&gt;</w:t>
            </w:r>
            <w:r w:rsidR="001262A4" w:rsidRPr="001262A4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для </w:t>
            </w:r>
            <w:r w:rsidR="001262A4" w:rsidRPr="001262A4">
              <w:rPr>
                <w:rFonts w:ascii="Arial" w:hAnsi="Arial"/>
                <w:color w:val="000000"/>
                <w:sz w:val="24"/>
                <w:szCs w:val="24"/>
              </w:rPr>
              <w:t xml:space="preserve">ограничения Схемы XML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приведения</w:t>
            </w:r>
            <w:r w:rsidRPr="001262A4">
              <w:rPr>
                <w:rFonts w:ascii="Arial" w:hAnsi="Arial"/>
                <w:color w:val="000000"/>
                <w:sz w:val="24"/>
                <w:szCs w:val="24"/>
              </w:rPr>
              <w:t xml:space="preserve"> в соответствие </w:t>
            </w:r>
            <w:r w:rsidR="001262A4" w:rsidRPr="001262A4">
              <w:rPr>
                <w:rFonts w:ascii="Arial" w:hAnsi="Arial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текстом спецификации в соответствии с предложениями</w:t>
            </w:r>
            <w:r w:rsidR="001262A4" w:rsidRPr="001262A4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Пола Уоррена</w:t>
            </w:r>
            <w:r w:rsidR="00B542B2" w:rsidRPr="003D0AD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542B2" w:rsidRPr="0055177A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15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5177A" w:rsidRDefault="003D0AD9" w:rsidP="004579F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Изменение</w:t>
            </w:r>
            <w:r w:rsidRPr="003D0AD9">
              <w:rPr>
                <w:rFonts w:ascii="Arial" w:hAnsi="Arial"/>
                <w:color w:val="000000"/>
                <w:sz w:val="24"/>
                <w:szCs w:val="24"/>
              </w:rPr>
              <w:t xml:space="preserve"> все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х дат </w:t>
            </w:r>
            <w:r w:rsidR="00B86969">
              <w:rPr>
                <w:rFonts w:ascii="Arial" w:hAnsi="Arial"/>
                <w:color w:val="000000"/>
                <w:sz w:val="24"/>
                <w:szCs w:val="24"/>
              </w:rPr>
              <w:t>2003 г.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-09-30 на </w:t>
            </w:r>
            <w:r w:rsidR="00B86969">
              <w:rPr>
                <w:rFonts w:ascii="Arial" w:hAnsi="Arial"/>
                <w:color w:val="000000"/>
                <w:sz w:val="24"/>
                <w:szCs w:val="24"/>
              </w:rPr>
              <w:t>2003 г.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-10-15 за исключением настоящего</w:t>
            </w:r>
            <w:r w:rsidRPr="003D0AD9">
              <w:rPr>
                <w:rFonts w:ascii="Arial" w:hAnsi="Arial"/>
                <w:color w:val="000000"/>
                <w:sz w:val="24"/>
                <w:szCs w:val="24"/>
              </w:rPr>
              <w:t xml:space="preserve"> раздела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. Обновление</w:t>
            </w:r>
            <w:r w:rsidRPr="003D0AD9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Раздела </w:t>
            </w:r>
            <w:r w:rsidRPr="003D0AD9">
              <w:rPr>
                <w:rFonts w:ascii="Arial" w:hAnsi="Arial"/>
                <w:color w:val="000000"/>
                <w:sz w:val="24"/>
                <w:szCs w:val="24"/>
              </w:rPr>
              <w:t>статус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 для отображения</w:t>
            </w:r>
            <w:r w:rsidRPr="003D0AD9">
              <w:rPr>
                <w:rFonts w:ascii="Arial" w:hAnsi="Arial"/>
                <w:color w:val="000000"/>
                <w:sz w:val="24"/>
                <w:szCs w:val="24"/>
              </w:rPr>
              <w:t xml:space="preserve"> статус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3D0AD9">
              <w:rPr>
                <w:rFonts w:ascii="Arial" w:hAnsi="Arial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роекта Рекомендации 2. Обновление</w:t>
            </w:r>
            <w:r w:rsidRPr="003D0AD9">
              <w:rPr>
                <w:rFonts w:ascii="Arial" w:hAnsi="Arial"/>
                <w:color w:val="000000"/>
                <w:sz w:val="24"/>
                <w:szCs w:val="24"/>
              </w:rPr>
              <w:t xml:space="preserve"> Приложения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Процедура У</w:t>
            </w:r>
            <w:r w:rsidRPr="003D0AD9">
              <w:rPr>
                <w:rFonts w:ascii="Arial" w:hAnsi="Arial"/>
                <w:color w:val="000000"/>
                <w:sz w:val="24"/>
                <w:szCs w:val="24"/>
              </w:rPr>
              <w:t xml:space="preserve">тверждения </w:t>
            </w:r>
            <w:r w:rsidR="0055177A">
              <w:rPr>
                <w:rFonts w:ascii="Arial" w:hAnsi="Arial"/>
                <w:color w:val="000000"/>
                <w:sz w:val="24"/>
                <w:szCs w:val="24"/>
              </w:rPr>
              <w:t>(D). Добавлено</w:t>
            </w:r>
            <w:r w:rsidRPr="003D0AD9">
              <w:rPr>
                <w:rFonts w:ascii="Arial" w:hAnsi="Arial"/>
                <w:color w:val="000000"/>
                <w:sz w:val="24"/>
                <w:szCs w:val="24"/>
              </w:rPr>
              <w:t xml:space="preserve"> разъясн</w:t>
            </w:r>
            <w:r w:rsidR="0055177A">
              <w:rPr>
                <w:rFonts w:ascii="Arial" w:hAnsi="Arial"/>
                <w:color w:val="000000"/>
                <w:sz w:val="24"/>
                <w:szCs w:val="24"/>
              </w:rPr>
              <w:t>ение</w:t>
            </w:r>
            <w:r w:rsidRPr="003D0AD9">
              <w:rPr>
                <w:rFonts w:ascii="Arial" w:hAnsi="Arial"/>
                <w:color w:val="000000"/>
                <w:sz w:val="24"/>
                <w:szCs w:val="24"/>
              </w:rPr>
              <w:t xml:space="preserve"> Джастина Фоли </w:t>
            </w:r>
            <w:r w:rsidR="0055177A">
              <w:rPr>
                <w:rFonts w:ascii="Arial" w:hAnsi="Arial"/>
                <w:color w:val="000000"/>
                <w:sz w:val="24"/>
                <w:szCs w:val="24"/>
              </w:rPr>
              <w:t xml:space="preserve">по вопросу </w:t>
            </w:r>
            <w:r w:rsidRPr="003D0AD9">
              <w:rPr>
                <w:rFonts w:ascii="Arial" w:hAnsi="Arial"/>
                <w:color w:val="000000"/>
                <w:sz w:val="24"/>
                <w:szCs w:val="24"/>
              </w:rPr>
              <w:t>точности</w:t>
            </w:r>
            <w:r w:rsidR="0055177A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F558F6">
              <w:rPr>
                <w:rFonts w:ascii="Arial" w:hAnsi="Arial"/>
                <w:color w:val="000000"/>
                <w:sz w:val="24"/>
                <w:szCs w:val="24"/>
              </w:rPr>
              <w:t xml:space="preserve">в отношении </w:t>
            </w:r>
            <w:r w:rsidR="004579F2">
              <w:rPr>
                <w:rFonts w:ascii="Arial" w:hAnsi="Arial"/>
                <w:color w:val="000000"/>
                <w:sz w:val="24"/>
                <w:szCs w:val="24"/>
              </w:rPr>
              <w:t>расчетов</w:t>
            </w:r>
            <w:r w:rsidR="0055177A">
              <w:rPr>
                <w:rFonts w:ascii="Arial" w:hAnsi="Arial"/>
                <w:color w:val="000000"/>
                <w:sz w:val="24"/>
                <w:szCs w:val="24"/>
              </w:rPr>
              <w:t>. Обновление</w:t>
            </w:r>
            <w:r w:rsidRPr="003D0AD9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55177A">
              <w:rPr>
                <w:rFonts w:ascii="Arial" w:hAnsi="Arial"/>
                <w:color w:val="000000"/>
                <w:sz w:val="24"/>
                <w:szCs w:val="24"/>
              </w:rPr>
              <w:t>благодарственного слова. Произведены</w:t>
            </w:r>
            <w:r w:rsidRPr="003D0AD9">
              <w:rPr>
                <w:rFonts w:ascii="Arial" w:hAnsi="Arial"/>
                <w:color w:val="000000"/>
                <w:sz w:val="24"/>
                <w:szCs w:val="24"/>
              </w:rPr>
              <w:t xml:space="preserve"> незначительные изменения форматирования в различных таблицах</w:t>
            </w:r>
            <w:r w:rsidR="0055177A">
              <w:rPr>
                <w:rFonts w:ascii="Arial" w:hAnsi="Arial"/>
                <w:color w:val="000000"/>
                <w:sz w:val="24"/>
                <w:szCs w:val="24"/>
              </w:rPr>
              <w:t xml:space="preserve"> для решения вопросов</w:t>
            </w:r>
            <w:r w:rsidRPr="003D0AD9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55177A">
              <w:rPr>
                <w:rFonts w:ascii="Arial" w:hAnsi="Arial"/>
                <w:color w:val="000000"/>
                <w:sz w:val="24"/>
                <w:szCs w:val="24"/>
              </w:rPr>
              <w:t xml:space="preserve">страничной </w:t>
            </w:r>
            <w:r w:rsidRPr="003D0AD9">
              <w:rPr>
                <w:rFonts w:ascii="Arial" w:hAnsi="Arial"/>
                <w:color w:val="000000"/>
                <w:sz w:val="24"/>
                <w:szCs w:val="24"/>
              </w:rPr>
              <w:t>разбивки и</w:t>
            </w:r>
            <w:r w:rsidR="0055177A">
              <w:rPr>
                <w:rFonts w:ascii="Arial" w:hAnsi="Arial"/>
                <w:color w:val="000000"/>
                <w:sz w:val="24"/>
                <w:szCs w:val="24"/>
              </w:rPr>
              <w:t xml:space="preserve"> обтекаемости текста</w:t>
            </w:r>
            <w:r w:rsidRPr="003D0AD9">
              <w:rPr>
                <w:rFonts w:ascii="Arial" w:hAnsi="Arial"/>
                <w:color w:val="000000"/>
                <w:sz w:val="24"/>
                <w:szCs w:val="24"/>
              </w:rPr>
              <w:t>.</w:t>
            </w:r>
          </w:p>
        </w:tc>
      </w:tr>
      <w:tr w:rsidR="00B542B2" w:rsidRPr="00A96CD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14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4410DA" w:rsidRDefault="004410DA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Удаление</w:t>
            </w:r>
            <w:r w:rsidRPr="004410DA">
              <w:rPr>
                <w:rFonts w:ascii="Arial" w:hAnsi="Arial"/>
                <w:color w:val="000000"/>
                <w:sz w:val="24"/>
                <w:szCs w:val="24"/>
              </w:rPr>
              <w:t xml:space="preserve"> из </w:t>
            </w:r>
            <w:r w:rsidR="00F558F6">
              <w:rPr>
                <w:rFonts w:ascii="Arial" w:hAnsi="Arial"/>
                <w:color w:val="000000"/>
                <w:sz w:val="24"/>
                <w:szCs w:val="24"/>
              </w:rPr>
              <w:t>спецификации схемы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частей ссылки. Добавлено</w:t>
            </w:r>
            <w:r w:rsidRPr="004410DA">
              <w:rPr>
                <w:rFonts w:ascii="Arial" w:hAnsi="Arial"/>
                <w:color w:val="000000"/>
                <w:sz w:val="24"/>
                <w:szCs w:val="24"/>
              </w:rPr>
              <w:t xml:space="preserve"> mixed=«true» к элементу complexContent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(комплексное содержание) </w:t>
            </w:r>
            <w:r w:rsidRPr="004410DA">
              <w:rPr>
                <w:rFonts w:ascii="Arial" w:hAnsi="Arial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контентной медели</w:t>
            </w:r>
            <w:r w:rsidRPr="004410DA">
              <w:rPr>
                <w:rFonts w:ascii="Arial" w:hAnsi="Arial"/>
                <w:color w:val="000000"/>
                <w:sz w:val="24"/>
                <w:szCs w:val="24"/>
              </w:rPr>
              <w:t xml:space="preserve"> tupleType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(тип кортежа)</w:t>
            </w:r>
            <w:r w:rsidRPr="004410DA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для охвата смешанного</w:t>
            </w:r>
            <w:r w:rsidRPr="004410DA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содержания </w:t>
            </w:r>
            <w:r w:rsidRPr="004410DA">
              <w:rPr>
                <w:rFonts w:ascii="Arial" w:hAnsi="Arial"/>
                <w:color w:val="000000"/>
                <w:sz w:val="24"/>
                <w:szCs w:val="24"/>
              </w:rPr>
              <w:t xml:space="preserve">в ресурсах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сноски и ярлыка. Исправление</w:t>
            </w:r>
            <w:r w:rsidRPr="004410DA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F558F6">
              <w:rPr>
                <w:rFonts w:ascii="Arial" w:hAnsi="Arial"/>
                <w:color w:val="000000"/>
                <w:sz w:val="24"/>
                <w:szCs w:val="24"/>
              </w:rPr>
              <w:t>орфографических ошибок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, отмеченных</w:t>
            </w:r>
            <w:r w:rsidRPr="004410DA">
              <w:rPr>
                <w:rFonts w:ascii="Arial" w:hAnsi="Arial"/>
                <w:color w:val="000000"/>
                <w:sz w:val="24"/>
                <w:szCs w:val="24"/>
              </w:rPr>
              <w:t xml:space="preserve"> Биллом Палмером и Полом Уорреном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.</w:t>
            </w:r>
          </w:p>
        </w:tc>
      </w:tr>
      <w:tr w:rsidR="00B542B2" w:rsidRPr="004410DA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4410DA" w:rsidRDefault="004410DA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410DA">
              <w:rPr>
                <w:rFonts w:ascii="Arial" w:hAnsi="Arial"/>
                <w:color w:val="000000"/>
                <w:sz w:val="24"/>
                <w:szCs w:val="24"/>
              </w:rPr>
              <w:t>Исправлени</w:t>
            </w:r>
            <w:r w:rsidR="00F558F6">
              <w:rPr>
                <w:rFonts w:ascii="Arial" w:hAnsi="Arial"/>
                <w:color w:val="000000"/>
                <w:sz w:val="24"/>
                <w:szCs w:val="24"/>
              </w:rPr>
              <w:t>е ошибок форматирования и ошибки</w:t>
            </w:r>
            <w:r w:rsidRPr="004410DA">
              <w:rPr>
                <w:rFonts w:ascii="Arial" w:hAnsi="Arial"/>
                <w:color w:val="000000"/>
                <w:sz w:val="24"/>
                <w:szCs w:val="24"/>
              </w:rPr>
              <w:t xml:space="preserve"> в роли стандартной дуги для сносок, выявленных Чарли Хоффманом.</w:t>
            </w:r>
            <w:r w:rsidRPr="004410D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4410DA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4410DA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4410DA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03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4410DA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4410DA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</w:t>
            </w:r>
            <w:r w:rsidRPr="004410DA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4410DA" w:rsidRDefault="004410DA" w:rsidP="00457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410DA">
              <w:rPr>
                <w:rFonts w:ascii="Arial" w:hAnsi="Arial"/>
                <w:color w:val="000000"/>
                <w:sz w:val="24"/>
                <w:szCs w:val="24"/>
              </w:rPr>
              <w:t xml:space="preserve">Исправление ошибок в примерах, где упущена информация о точности и </w:t>
            </w:r>
            <w:r w:rsidRPr="004410DA">
              <w:rPr>
                <w:rFonts w:ascii="Courier New" w:hAnsi="Courier New"/>
                <w:color w:val="000000"/>
                <w:sz w:val="24"/>
                <w:szCs w:val="24"/>
              </w:rPr>
              <w:t>@</w:t>
            </w:r>
            <w:r w:rsidRPr="004410DA">
              <w:rPr>
                <w:rFonts w:ascii="Courier New" w:hAnsi="Courier New"/>
                <w:color w:val="000000"/>
                <w:sz w:val="24"/>
                <w:szCs w:val="24"/>
                <w:lang w:val="en-US"/>
              </w:rPr>
              <w:t>unitRef</w:t>
            </w:r>
            <w:r w:rsidRPr="004410DA">
              <w:rPr>
                <w:rFonts w:ascii="Courier New" w:hAnsi="Courier New"/>
                <w:color w:val="000000"/>
                <w:sz w:val="24"/>
                <w:szCs w:val="24"/>
              </w:rPr>
              <w:t>,</w:t>
            </w:r>
            <w:r w:rsidRPr="004410DA">
              <w:rPr>
                <w:rFonts w:ascii="Arial" w:hAnsi="Arial"/>
                <w:color w:val="000000"/>
                <w:sz w:val="24"/>
                <w:szCs w:val="24"/>
              </w:rPr>
              <w:t xml:space="preserve"> в соответствии с замечаниями Билла Палмера</w:t>
            </w:r>
            <w:r w:rsidR="00B542B2" w:rsidRPr="004410D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542B2" w:rsidRPr="001954A0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02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954A0" w:rsidRDefault="001954A0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Усиление ограничений</w:t>
            </w:r>
            <w:r w:rsidRPr="001954A0">
              <w:rPr>
                <w:rFonts w:ascii="Arial" w:hAnsi="Arial"/>
                <w:color w:val="000000"/>
                <w:sz w:val="24"/>
                <w:szCs w:val="24"/>
              </w:rPr>
              <w:t xml:space="preserve"> Схемы XML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по атрибутам</w:t>
            </w:r>
            <w:r w:rsidRPr="001954A0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1954A0">
              <w:rPr>
                <w:rFonts w:ascii="Courier New" w:hAnsi="Courier New"/>
                <w:color w:val="000000"/>
                <w:sz w:val="24"/>
                <w:szCs w:val="24"/>
              </w:rPr>
              <w:t xml:space="preserve">@xml:lang </w:t>
            </w:r>
            <w:r w:rsidRPr="001954A0">
              <w:rPr>
                <w:rFonts w:ascii="Arial" w:hAnsi="Arial"/>
                <w:color w:val="000000"/>
                <w:sz w:val="24"/>
                <w:szCs w:val="24"/>
              </w:rPr>
              <w:t xml:space="preserve">и </w:t>
            </w:r>
            <w:r w:rsidRPr="001954A0">
              <w:rPr>
                <w:rFonts w:ascii="Courier New" w:hAnsi="Courier New"/>
                <w:color w:val="000000"/>
                <w:sz w:val="24"/>
                <w:szCs w:val="24"/>
              </w:rPr>
              <w:t xml:space="preserve">@xml:base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для уместного их использования и присвоения </w:t>
            </w:r>
            <w:r w:rsidRPr="001954A0">
              <w:rPr>
                <w:rFonts w:ascii="Arial" w:hAnsi="Arial"/>
                <w:color w:val="000000"/>
                <w:sz w:val="24"/>
                <w:szCs w:val="24"/>
              </w:rPr>
              <w:t>пр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авильного простран</w:t>
            </w:r>
            <w:r w:rsidR="005109B2">
              <w:rPr>
                <w:rFonts w:ascii="Arial" w:hAnsi="Arial"/>
                <w:color w:val="000000"/>
                <w:sz w:val="24"/>
                <w:szCs w:val="24"/>
              </w:rPr>
              <w:t>ства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имен. Исправление ошибок</w:t>
            </w:r>
            <w:r w:rsidRPr="001954A0">
              <w:rPr>
                <w:rFonts w:ascii="Arial" w:hAnsi="Arial"/>
                <w:color w:val="000000"/>
                <w:sz w:val="24"/>
                <w:szCs w:val="24"/>
              </w:rPr>
              <w:t xml:space="preserve"> в примерах точности,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выявленных </w:t>
            </w:r>
            <w:r w:rsidRPr="001954A0">
              <w:rPr>
                <w:rFonts w:ascii="Arial" w:hAnsi="Arial"/>
                <w:color w:val="000000"/>
                <w:sz w:val="24"/>
                <w:szCs w:val="24"/>
              </w:rPr>
              <w:t>Джастин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ом Фоли. Вставка изменений текста кортежа, предоставленных</w:t>
            </w:r>
            <w:r w:rsidRPr="001954A0">
              <w:rPr>
                <w:rFonts w:ascii="Arial" w:hAnsi="Arial"/>
                <w:color w:val="000000"/>
                <w:sz w:val="24"/>
                <w:szCs w:val="24"/>
              </w:rPr>
              <w:t xml:space="preserve"> Полом Уорреном</w:t>
            </w:r>
            <w:r w:rsidR="005109B2">
              <w:rPr>
                <w:rFonts w:ascii="Arial" w:hAnsi="Arial"/>
                <w:color w:val="000000"/>
                <w:sz w:val="24"/>
                <w:szCs w:val="24"/>
              </w:rPr>
              <w:t xml:space="preserve"> для ото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бражения требований</w:t>
            </w:r>
            <w:r w:rsidRPr="001954A0">
              <w:rPr>
                <w:rFonts w:ascii="Arial" w:hAnsi="Arial"/>
                <w:color w:val="000000"/>
                <w:sz w:val="24"/>
                <w:szCs w:val="24"/>
              </w:rPr>
              <w:t>, которые раньше были я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вными только в Схеме XML. Удаление</w:t>
            </w:r>
            <w:r w:rsidRPr="001954A0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устаревших</w:t>
            </w:r>
            <w:r w:rsidRPr="001954A0">
              <w:rPr>
                <w:rFonts w:ascii="Arial" w:hAnsi="Arial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сылок</w:t>
            </w:r>
            <w:r w:rsidRPr="001954A0">
              <w:rPr>
                <w:rFonts w:ascii="Arial" w:hAnsi="Arial"/>
                <w:color w:val="000000"/>
                <w:sz w:val="24"/>
                <w:szCs w:val="24"/>
              </w:rPr>
              <w:t xml:space="preserve"> на типы стандартных ролей.</w:t>
            </w:r>
          </w:p>
        </w:tc>
      </w:tr>
      <w:tr w:rsidR="00B542B2" w:rsidRPr="00B807A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Сентября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807A5" w:rsidRDefault="00FC3DD3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Изменение</w:t>
            </w:r>
            <w:r w:rsidRPr="00FC3DD3">
              <w:rPr>
                <w:rFonts w:ascii="Arial" w:hAnsi="Arial"/>
                <w:color w:val="000000"/>
                <w:sz w:val="24"/>
                <w:szCs w:val="24"/>
              </w:rPr>
              <w:t xml:space="preserve"> текст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 для разрешения элементов</w:t>
            </w:r>
            <w:r w:rsidRPr="00FC3DD3">
              <w:rPr>
                <w:rFonts w:ascii="Arial" w:hAnsi="Arial"/>
                <w:color w:val="000000"/>
                <w:sz w:val="24"/>
                <w:szCs w:val="24"/>
              </w:rPr>
              <w:t xml:space="preserve"> roleRef и </w:t>
            </w:r>
            <w:r w:rsidRPr="00FC3DD3">
              <w:rPr>
                <w:rFonts w:ascii="Courier New" w:hAnsi="Courier New"/>
                <w:color w:val="000000"/>
                <w:sz w:val="20"/>
                <w:szCs w:val="20"/>
              </w:rPr>
              <w:t>&lt;arcroleRef&gt;</w:t>
            </w:r>
            <w:r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FC3DD3">
              <w:rPr>
                <w:rFonts w:ascii="Arial" w:hAnsi="Arial"/>
                <w:color w:val="000000"/>
                <w:sz w:val="24"/>
                <w:szCs w:val="24"/>
              </w:rPr>
              <w:t xml:space="preserve">внутри элемента </w:t>
            </w:r>
            <w:r w:rsidRPr="00FC3DD3">
              <w:rPr>
                <w:rFonts w:ascii="Courier New" w:hAnsi="Courier New"/>
                <w:color w:val="000000"/>
                <w:sz w:val="20"/>
                <w:szCs w:val="20"/>
              </w:rPr>
              <w:t>&lt;xbrl&gt;</w:t>
            </w:r>
            <w:r w:rsidRPr="00FC3DD3">
              <w:rPr>
                <w:rFonts w:ascii="Arial" w:hAnsi="Arial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Модификация </w:t>
            </w:r>
            <w:r w:rsidRPr="00FC3DD3">
              <w:rPr>
                <w:rFonts w:ascii="Arial" w:hAnsi="Arial"/>
                <w:color w:val="000000"/>
                <w:sz w:val="24"/>
                <w:szCs w:val="24"/>
              </w:rPr>
              <w:t>алгоритм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FC3DD3">
              <w:rPr>
                <w:rFonts w:ascii="Arial" w:hAnsi="Arial"/>
                <w:color w:val="000000"/>
                <w:sz w:val="24"/>
                <w:szCs w:val="24"/>
              </w:rPr>
              <w:t xml:space="preserve"> обнаружения DTS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соответственным образом. Включение</w:t>
            </w:r>
            <w:r w:rsidRPr="00FC3DD3">
              <w:rPr>
                <w:rFonts w:ascii="Arial" w:hAnsi="Arial"/>
                <w:color w:val="000000"/>
                <w:sz w:val="24"/>
                <w:szCs w:val="24"/>
              </w:rPr>
              <w:t xml:space="preserve"> текст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FC3DD3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по поиску</w:t>
            </w:r>
            <w:r w:rsidRPr="00FC3DD3">
              <w:rPr>
                <w:rFonts w:ascii="Arial" w:hAnsi="Arial"/>
                <w:color w:val="000000"/>
                <w:sz w:val="24"/>
                <w:szCs w:val="24"/>
              </w:rPr>
              <w:t xml:space="preserve"> двух определений для одной и той же пользовательской роли или роли дуги, </w:t>
            </w:r>
            <w:r w:rsidR="00B807A5">
              <w:rPr>
                <w:rFonts w:ascii="Arial" w:hAnsi="Arial"/>
                <w:color w:val="000000"/>
                <w:sz w:val="24"/>
                <w:szCs w:val="24"/>
              </w:rPr>
              <w:t xml:space="preserve">в соответствии с замечаниями </w:t>
            </w:r>
            <w:r w:rsidRPr="00FC3DD3">
              <w:rPr>
                <w:rFonts w:ascii="Arial" w:hAnsi="Arial"/>
                <w:color w:val="000000"/>
                <w:sz w:val="24"/>
                <w:szCs w:val="24"/>
              </w:rPr>
              <w:t>Филипп</w:t>
            </w:r>
            <w:r w:rsidR="00B807A5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FC3DD3">
              <w:rPr>
                <w:rFonts w:ascii="Arial" w:hAnsi="Arial"/>
                <w:color w:val="000000"/>
                <w:sz w:val="24"/>
                <w:szCs w:val="24"/>
              </w:rPr>
              <w:t xml:space="preserve"> Энгел</w:t>
            </w:r>
            <w:r w:rsidR="00B807A5">
              <w:rPr>
                <w:rFonts w:ascii="Arial" w:hAnsi="Arial"/>
                <w:color w:val="000000"/>
                <w:sz w:val="24"/>
                <w:szCs w:val="24"/>
              </w:rPr>
              <w:t>я</w:t>
            </w:r>
            <w:r w:rsidRPr="00FC3DD3">
              <w:rPr>
                <w:rFonts w:ascii="Arial" w:hAnsi="Arial"/>
                <w:color w:val="000000"/>
                <w:sz w:val="24"/>
                <w:szCs w:val="24"/>
              </w:rPr>
              <w:t>.</w:t>
            </w:r>
            <w:r w:rsidRPr="00FC3DD3">
              <w:rPr>
                <w:rStyle w:val="tw4winMark"/>
                <w:vanish w:val="0"/>
                <w:szCs w:val="24"/>
              </w:rPr>
              <w:t xml:space="preserve"> </w:t>
            </w:r>
            <w:r w:rsidR="00B807A5">
              <w:rPr>
                <w:rFonts w:ascii="Arial" w:hAnsi="Arial"/>
                <w:color w:val="000000"/>
                <w:sz w:val="24"/>
                <w:szCs w:val="24"/>
              </w:rPr>
              <w:t>Изменение определений</w:t>
            </w:r>
            <w:r w:rsidRPr="00FC3DD3">
              <w:rPr>
                <w:rFonts w:ascii="Arial" w:hAnsi="Arial"/>
                <w:color w:val="000000"/>
                <w:sz w:val="24"/>
                <w:szCs w:val="24"/>
              </w:rPr>
              <w:t xml:space="preserve"> равенства по значению числовых пунктов</w:t>
            </w:r>
            <w:r w:rsidR="00B807A5">
              <w:rPr>
                <w:rFonts w:ascii="Arial" w:hAnsi="Arial"/>
                <w:color w:val="000000"/>
                <w:sz w:val="24"/>
                <w:szCs w:val="24"/>
              </w:rPr>
              <w:t xml:space="preserve"> с целью охвата</w:t>
            </w:r>
            <w:r w:rsidR="005109B2">
              <w:rPr>
                <w:rFonts w:ascii="Arial" w:hAnsi="Arial"/>
                <w:color w:val="000000"/>
                <w:sz w:val="24"/>
                <w:szCs w:val="24"/>
              </w:rPr>
              <w:t xml:space="preserve"> требования</w:t>
            </w:r>
            <w:r w:rsidRPr="00FC3DD3">
              <w:rPr>
                <w:rFonts w:ascii="Arial" w:hAnsi="Arial"/>
                <w:color w:val="000000"/>
                <w:sz w:val="24"/>
                <w:szCs w:val="24"/>
              </w:rPr>
              <w:t xml:space="preserve"> равенства по </w:t>
            </w:r>
            <w:r w:rsidR="00B807A5">
              <w:rPr>
                <w:rFonts w:ascii="Arial" w:hAnsi="Arial"/>
                <w:color w:val="000000"/>
                <w:sz w:val="24"/>
                <w:szCs w:val="24"/>
              </w:rPr>
              <w:t>единице измерения. Изменение определения</w:t>
            </w:r>
            <w:r w:rsidRPr="00FC3DD3">
              <w:rPr>
                <w:rFonts w:ascii="Arial" w:hAnsi="Arial"/>
                <w:color w:val="000000"/>
                <w:sz w:val="24"/>
                <w:szCs w:val="24"/>
              </w:rPr>
              <w:t xml:space="preserve"> дубликатов пунктов</w:t>
            </w:r>
            <w:r w:rsidR="00B807A5">
              <w:rPr>
                <w:rFonts w:ascii="Arial" w:hAnsi="Arial"/>
                <w:color w:val="000000"/>
                <w:sz w:val="24"/>
                <w:szCs w:val="24"/>
              </w:rPr>
              <w:t xml:space="preserve"> для включения требований</w:t>
            </w:r>
            <w:r w:rsidRPr="00FC3DD3">
              <w:rPr>
                <w:rFonts w:ascii="Arial" w:hAnsi="Arial"/>
                <w:color w:val="000000"/>
                <w:sz w:val="24"/>
                <w:szCs w:val="24"/>
              </w:rPr>
              <w:t xml:space="preserve"> равенства по единице измерен</w:t>
            </w:r>
            <w:r w:rsidR="00B807A5">
              <w:rPr>
                <w:rFonts w:ascii="Arial" w:hAnsi="Arial"/>
                <w:color w:val="000000"/>
                <w:sz w:val="24"/>
                <w:szCs w:val="24"/>
              </w:rPr>
              <w:t>ия для числовых пунктов. Добавление разъяснительного</w:t>
            </w:r>
            <w:r w:rsidRPr="00FC3DD3">
              <w:rPr>
                <w:rFonts w:ascii="Arial" w:hAnsi="Arial"/>
                <w:color w:val="000000"/>
                <w:sz w:val="24"/>
                <w:szCs w:val="24"/>
              </w:rPr>
              <w:t xml:space="preserve"> текст</w:t>
            </w:r>
            <w:r w:rsidR="00B807A5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FC3DD3">
              <w:rPr>
                <w:rFonts w:ascii="Arial" w:hAnsi="Arial"/>
                <w:color w:val="000000"/>
                <w:sz w:val="24"/>
                <w:szCs w:val="24"/>
              </w:rPr>
              <w:t xml:space="preserve"> к </w:t>
            </w:r>
            <w:r w:rsidR="00B807A5">
              <w:rPr>
                <w:rFonts w:ascii="Arial" w:hAnsi="Arial"/>
                <w:color w:val="000000"/>
                <w:sz w:val="24"/>
                <w:szCs w:val="24"/>
              </w:rPr>
              <w:t xml:space="preserve">описанию </w:t>
            </w:r>
            <w:r w:rsidRPr="00FC3DD3">
              <w:rPr>
                <w:rFonts w:ascii="Arial" w:hAnsi="Arial"/>
                <w:color w:val="000000"/>
                <w:sz w:val="24"/>
                <w:szCs w:val="24"/>
              </w:rPr>
              <w:t>атрибута preferredLabel</w:t>
            </w:r>
            <w:r w:rsidR="00B807A5">
              <w:rPr>
                <w:rFonts w:ascii="Arial" w:hAnsi="Arial"/>
                <w:color w:val="000000"/>
                <w:sz w:val="24"/>
                <w:szCs w:val="24"/>
              </w:rPr>
              <w:t xml:space="preserve"> с отметкой отсутствия</w:t>
            </w:r>
            <w:r w:rsidRPr="00FC3DD3">
              <w:rPr>
                <w:rFonts w:ascii="Arial" w:hAnsi="Arial"/>
                <w:color w:val="000000"/>
                <w:sz w:val="24"/>
                <w:szCs w:val="24"/>
              </w:rPr>
              <w:t xml:space="preserve"> требований </w:t>
            </w:r>
            <w:r w:rsidR="00B807A5">
              <w:rPr>
                <w:rFonts w:ascii="Arial" w:hAnsi="Arial"/>
                <w:color w:val="000000"/>
                <w:sz w:val="24"/>
                <w:szCs w:val="24"/>
              </w:rPr>
              <w:t>по наличию одинакового</w:t>
            </w:r>
            <w:r w:rsidR="00B807A5" w:rsidRPr="00FC3DD3">
              <w:rPr>
                <w:rFonts w:ascii="Arial" w:hAnsi="Arial"/>
                <w:color w:val="000000"/>
                <w:sz w:val="24"/>
                <w:szCs w:val="24"/>
              </w:rPr>
              <w:t xml:space="preserve"> значение атрибута </w:t>
            </w:r>
            <w:r w:rsidR="00B807A5" w:rsidRPr="00FC3DD3">
              <w:rPr>
                <w:rFonts w:ascii="Courier New" w:hAnsi="Courier New"/>
                <w:color w:val="000000"/>
                <w:sz w:val="20"/>
                <w:szCs w:val="20"/>
              </w:rPr>
              <w:t>@xlink:role</w:t>
            </w:r>
            <w:r w:rsidR="00B807A5" w:rsidRPr="00FC3DD3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B807A5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FC3DD3">
              <w:rPr>
                <w:rFonts w:ascii="Arial" w:hAnsi="Arial"/>
                <w:color w:val="000000"/>
                <w:sz w:val="24"/>
                <w:szCs w:val="24"/>
              </w:rPr>
              <w:t>для расширенной ссылки ярлыков и расширенной ссылки представления.</w:t>
            </w:r>
          </w:p>
        </w:tc>
      </w:tr>
      <w:tr w:rsidR="00B542B2" w:rsidRPr="0080097B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25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Сентября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80097B" w:rsidRDefault="0080097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0097B">
              <w:rPr>
                <w:rFonts w:ascii="Arial" w:hAnsi="Arial"/>
                <w:color w:val="000000"/>
                <w:sz w:val="24"/>
                <w:szCs w:val="24"/>
              </w:rPr>
              <w:t xml:space="preserve">Добавление параграфов, поясняющих порядок использования атрибутов </w:t>
            </w:r>
            <w:r w:rsidRPr="0080097B">
              <w:rPr>
                <w:rFonts w:ascii="Courier New" w:hAnsi="Courier New"/>
                <w:color w:val="000000"/>
                <w:sz w:val="20"/>
                <w:szCs w:val="20"/>
              </w:rPr>
              <w:t>@unitRef</w:t>
            </w:r>
            <w:r w:rsidRPr="0080097B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80097B">
              <w:rPr>
                <w:rFonts w:ascii="Arial" w:hAnsi="Arial"/>
                <w:color w:val="000000"/>
                <w:sz w:val="24"/>
                <w:szCs w:val="24"/>
              </w:rPr>
              <w:t xml:space="preserve">и </w:t>
            </w:r>
            <w:r w:rsidRPr="0080097B">
              <w:rPr>
                <w:rFonts w:ascii="Courier New" w:hAnsi="Courier New"/>
                <w:color w:val="000000"/>
                <w:sz w:val="20"/>
                <w:szCs w:val="20"/>
              </w:rPr>
              <w:t>@contextRef</w:t>
            </w:r>
            <w:r w:rsidRPr="0080097B">
              <w:rPr>
                <w:rFonts w:ascii="Arial" w:hAnsi="Arial"/>
                <w:color w:val="000000"/>
                <w:sz w:val="24"/>
                <w:szCs w:val="24"/>
              </w:rPr>
              <w:t>. Добавление</w:t>
            </w:r>
            <w:r w:rsidRPr="0080097B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ISO 8601 </w:t>
            </w:r>
            <w:r w:rsidRPr="0080097B">
              <w:rPr>
                <w:rFonts w:ascii="Arial" w:hAnsi="Arial"/>
                <w:color w:val="000000"/>
                <w:sz w:val="24"/>
                <w:szCs w:val="24"/>
              </w:rPr>
              <w:t>к</w:t>
            </w:r>
            <w:r w:rsidRPr="0080097B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Pr="0080097B">
              <w:rPr>
                <w:rFonts w:ascii="Arial" w:hAnsi="Arial"/>
                <w:color w:val="000000"/>
                <w:sz w:val="24"/>
                <w:szCs w:val="24"/>
              </w:rPr>
              <w:t>ссылкам</w:t>
            </w:r>
            <w:r w:rsidRPr="0080097B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Pr="0080097B">
              <w:rPr>
                <w:rFonts w:ascii="Arial" w:hAnsi="Arial"/>
                <w:color w:val="000000"/>
                <w:sz w:val="24"/>
                <w:szCs w:val="24"/>
              </w:rPr>
              <w:t>на</w:t>
            </w:r>
            <w:r w:rsidRPr="0080097B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Pr="0080097B">
              <w:rPr>
                <w:rFonts w:ascii="Arial" w:hAnsi="Arial"/>
                <w:color w:val="000000"/>
                <w:sz w:val="24"/>
                <w:szCs w:val="24"/>
              </w:rPr>
              <w:t>соответствующий</w:t>
            </w:r>
            <w:r w:rsidRPr="0080097B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Pr="0080097B">
              <w:rPr>
                <w:rFonts w:ascii="Arial" w:hAnsi="Arial"/>
                <w:color w:val="000000"/>
                <w:sz w:val="24"/>
                <w:szCs w:val="24"/>
              </w:rPr>
              <w:t>Параграф</w:t>
            </w:r>
            <w:r w:rsidRPr="0080097B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Pr="0080097B">
              <w:rPr>
                <w:rFonts w:ascii="Arial" w:hAnsi="Arial"/>
                <w:color w:val="000000"/>
                <w:sz w:val="24"/>
                <w:szCs w:val="24"/>
              </w:rPr>
              <w:t>использованной</w:t>
            </w:r>
            <w:r w:rsidRPr="0080097B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Pr="0080097B">
              <w:rPr>
                <w:rFonts w:ascii="Arial" w:hAnsi="Arial"/>
                <w:color w:val="000000"/>
                <w:sz w:val="24"/>
                <w:szCs w:val="24"/>
              </w:rPr>
              <w:t>литературы</w:t>
            </w:r>
            <w:r w:rsidR="00B542B2" w:rsidRPr="0080097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</w:tr>
      <w:tr w:rsidR="00B542B2" w:rsidRPr="00924668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24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Сентября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924668" w:rsidRDefault="000B61B5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Удаление зависимости</w:t>
            </w:r>
            <w:r w:rsidRPr="000B61B5">
              <w:rPr>
                <w:rFonts w:ascii="Arial" w:hAnsi="Arial"/>
                <w:color w:val="000000"/>
                <w:sz w:val="24"/>
                <w:szCs w:val="24"/>
              </w:rPr>
              <w:t xml:space="preserve"> от схемы xml.xs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d из спецификации XBRL путем устранения валидации</w:t>
            </w:r>
            <w:r w:rsidRPr="000B61B5">
              <w:rPr>
                <w:rFonts w:ascii="Arial" w:hAnsi="Arial"/>
                <w:color w:val="000000"/>
                <w:sz w:val="24"/>
                <w:szCs w:val="24"/>
              </w:rPr>
              <w:t xml:space="preserve"> Схемы XML атрибутов пространства имен xm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l, используемых XBRL (base/базовых</w:t>
            </w:r>
            <w:r w:rsidRPr="000B61B5">
              <w:rPr>
                <w:rFonts w:ascii="Arial" w:hAnsi="Arial"/>
                <w:color w:val="000000"/>
                <w:sz w:val="24"/>
                <w:szCs w:val="24"/>
              </w:rPr>
              <w:t xml:space="preserve"> и lang/язык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овых</w:t>
            </w:r>
            <w:r w:rsidR="00924668">
              <w:rPr>
                <w:rFonts w:ascii="Arial" w:hAnsi="Arial"/>
                <w:color w:val="000000"/>
                <w:sz w:val="24"/>
                <w:szCs w:val="24"/>
              </w:rPr>
              <w:t>). Стандартизация формулировок заголовков Параграфов. Добавление Параграфов</w:t>
            </w:r>
            <w:r w:rsidRPr="000B61B5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0B61B5">
              <w:rPr>
                <w:rFonts w:ascii="Courier New" w:hAnsi="Courier New"/>
                <w:color w:val="000000"/>
                <w:sz w:val="20"/>
                <w:szCs w:val="20"/>
              </w:rPr>
              <w:t>@xml:base</w:t>
            </w:r>
            <w:r w:rsidRPr="000B61B5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0B61B5">
              <w:rPr>
                <w:rFonts w:ascii="Arial" w:hAnsi="Arial"/>
                <w:color w:val="000000"/>
                <w:sz w:val="24"/>
                <w:szCs w:val="24"/>
              </w:rPr>
              <w:t>для в</w:t>
            </w:r>
            <w:r w:rsidR="00924668">
              <w:rPr>
                <w:rFonts w:ascii="Arial" w:hAnsi="Arial"/>
                <w:color w:val="000000"/>
                <w:sz w:val="24"/>
                <w:szCs w:val="24"/>
              </w:rPr>
              <w:t>сех конкретных элементов простых ссылкок</w:t>
            </w:r>
            <w:r w:rsidRPr="000B61B5">
              <w:rPr>
                <w:rFonts w:ascii="Arial" w:hAnsi="Arial"/>
                <w:color w:val="000000"/>
                <w:sz w:val="24"/>
                <w:szCs w:val="24"/>
              </w:rPr>
              <w:t>, описанных в спецификации. Внес</w:t>
            </w:r>
            <w:r w:rsidR="00924668">
              <w:rPr>
                <w:rFonts w:ascii="Arial" w:hAnsi="Arial"/>
                <w:color w:val="000000"/>
                <w:sz w:val="24"/>
                <w:szCs w:val="24"/>
              </w:rPr>
              <w:t>ение редакционных изменений в Параграфы</w:t>
            </w:r>
            <w:r w:rsidRPr="000B61B5">
              <w:rPr>
                <w:rFonts w:ascii="Arial" w:hAnsi="Arial"/>
                <w:color w:val="000000"/>
                <w:sz w:val="24"/>
                <w:szCs w:val="24"/>
              </w:rPr>
              <w:t xml:space="preserve">, введенные Филиппом Энгелом </w:t>
            </w:r>
            <w:r w:rsidR="00924668">
              <w:rPr>
                <w:rFonts w:ascii="Arial" w:hAnsi="Arial"/>
                <w:color w:val="000000"/>
                <w:sz w:val="24"/>
                <w:szCs w:val="24"/>
              </w:rPr>
              <w:t xml:space="preserve">по состоянию на </w:t>
            </w:r>
            <w:r w:rsidR="00B86969">
              <w:rPr>
                <w:rFonts w:ascii="Arial" w:hAnsi="Arial"/>
                <w:color w:val="000000"/>
                <w:sz w:val="24"/>
                <w:szCs w:val="24"/>
              </w:rPr>
              <w:t>2003 г.</w:t>
            </w:r>
            <w:r w:rsidR="00924668">
              <w:rPr>
                <w:rFonts w:ascii="Arial" w:hAnsi="Arial"/>
                <w:color w:val="000000"/>
                <w:sz w:val="24"/>
                <w:szCs w:val="24"/>
              </w:rPr>
              <w:t>-09-18. Исправление ошибки при</w:t>
            </w:r>
            <w:r w:rsidRPr="000B61B5">
              <w:rPr>
                <w:rFonts w:ascii="Arial" w:hAnsi="Arial"/>
                <w:color w:val="000000"/>
                <w:sz w:val="24"/>
                <w:szCs w:val="24"/>
              </w:rPr>
              <w:t xml:space="preserve"> обработке пунктов с единицами измерения «shares/</w:t>
            </w:r>
            <w:r w:rsidR="00924668">
              <w:rPr>
                <w:rFonts w:ascii="Arial" w:hAnsi="Arial"/>
                <w:color w:val="000000"/>
                <w:sz w:val="24"/>
                <w:szCs w:val="24"/>
              </w:rPr>
              <w:t>доли</w:t>
            </w:r>
            <w:r w:rsidRPr="000B61B5">
              <w:rPr>
                <w:rFonts w:ascii="Arial" w:hAnsi="Arial"/>
                <w:color w:val="000000"/>
                <w:sz w:val="24"/>
                <w:szCs w:val="24"/>
              </w:rPr>
              <w:t>»</w:t>
            </w:r>
            <w:r w:rsidR="00924668">
              <w:rPr>
                <w:rFonts w:ascii="Arial" w:hAnsi="Arial"/>
                <w:color w:val="000000"/>
                <w:sz w:val="24"/>
                <w:szCs w:val="24"/>
              </w:rPr>
              <w:t xml:space="preserve"> в соответствии с замечаниями</w:t>
            </w:r>
            <w:r w:rsidRPr="000B61B5">
              <w:rPr>
                <w:rFonts w:ascii="Arial" w:hAnsi="Arial"/>
                <w:color w:val="000000"/>
                <w:sz w:val="24"/>
                <w:szCs w:val="24"/>
              </w:rPr>
              <w:t xml:space="preserve"> Пол</w:t>
            </w:r>
            <w:r w:rsidR="00924668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0B61B5">
              <w:rPr>
                <w:rFonts w:ascii="Arial" w:hAnsi="Arial"/>
                <w:color w:val="000000"/>
                <w:sz w:val="24"/>
                <w:szCs w:val="24"/>
              </w:rPr>
              <w:t xml:space="preserve"> Уоррен</w:t>
            </w:r>
            <w:r w:rsidR="00924668">
              <w:rPr>
                <w:rFonts w:ascii="Arial" w:hAnsi="Arial"/>
                <w:color w:val="000000"/>
                <w:sz w:val="24"/>
                <w:szCs w:val="24"/>
              </w:rPr>
              <w:t>а. Добавление</w:t>
            </w:r>
            <w:r w:rsidRPr="00924668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0B61B5">
              <w:rPr>
                <w:rFonts w:ascii="Arial" w:hAnsi="Arial"/>
                <w:color w:val="000000"/>
                <w:sz w:val="24"/>
                <w:szCs w:val="24"/>
              </w:rPr>
              <w:t>пример</w:t>
            </w:r>
            <w:r w:rsidR="00924668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924668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0B61B5">
              <w:rPr>
                <w:rFonts w:ascii="Arial" w:hAnsi="Arial"/>
                <w:color w:val="000000"/>
                <w:sz w:val="24"/>
                <w:szCs w:val="24"/>
              </w:rPr>
              <w:t>Дона</w:t>
            </w:r>
            <w:r w:rsidRPr="00924668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0B61B5">
              <w:rPr>
                <w:rFonts w:ascii="Arial" w:hAnsi="Arial"/>
                <w:color w:val="000000"/>
                <w:sz w:val="24"/>
                <w:szCs w:val="24"/>
              </w:rPr>
              <w:t>Брюи</w:t>
            </w:r>
            <w:r w:rsidRPr="00924668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924668">
              <w:rPr>
                <w:rFonts w:ascii="Arial" w:hAnsi="Arial"/>
                <w:color w:val="000000"/>
                <w:sz w:val="24"/>
                <w:szCs w:val="24"/>
              </w:rPr>
              <w:t>по</w:t>
            </w:r>
            <w:r w:rsidRPr="00924668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924668">
              <w:rPr>
                <w:rFonts w:ascii="Arial" w:hAnsi="Arial"/>
                <w:color w:val="000000"/>
                <w:sz w:val="24"/>
                <w:szCs w:val="24"/>
              </w:rPr>
              <w:t>соответствующему</w:t>
            </w:r>
            <w:r w:rsidRPr="00924668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924668">
              <w:rPr>
                <w:rFonts w:ascii="Arial" w:hAnsi="Arial"/>
                <w:color w:val="000000"/>
                <w:sz w:val="24"/>
                <w:szCs w:val="24"/>
              </w:rPr>
              <w:t>использованию</w:t>
            </w:r>
            <w:r w:rsidRPr="00924668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0B61B5">
              <w:rPr>
                <w:rFonts w:ascii="Arial" w:hAnsi="Arial"/>
                <w:color w:val="000000"/>
                <w:sz w:val="24"/>
                <w:szCs w:val="24"/>
              </w:rPr>
              <w:t>атрибута</w:t>
            </w:r>
            <w:r w:rsidRPr="00924668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0B61B5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xlink</w:t>
            </w:r>
            <w:r w:rsidRPr="00924668">
              <w:rPr>
                <w:rFonts w:ascii="Arial" w:hAnsi="Arial"/>
                <w:color w:val="000000"/>
                <w:sz w:val="24"/>
                <w:szCs w:val="24"/>
              </w:rPr>
              <w:t>:</w:t>
            </w:r>
            <w:r w:rsidRPr="000B61B5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href</w:t>
            </w:r>
            <w:r w:rsidRPr="00924668">
              <w:rPr>
                <w:rFonts w:ascii="Arial" w:hAnsi="Arial"/>
                <w:color w:val="000000"/>
                <w:sz w:val="24"/>
                <w:szCs w:val="24"/>
              </w:rPr>
              <w:t>.</w:t>
            </w:r>
          </w:p>
        </w:tc>
      </w:tr>
      <w:tr w:rsidR="00B542B2" w:rsidRPr="00993DC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22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Сентября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993DCC" w:rsidRDefault="00993DCC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Обновление формулировки</w:t>
            </w:r>
            <w:r w:rsidRPr="00993DCC">
              <w:rPr>
                <w:rFonts w:ascii="Arial" w:hAnsi="Arial"/>
                <w:color w:val="000000"/>
                <w:sz w:val="24"/>
                <w:szCs w:val="24"/>
              </w:rPr>
              <w:t xml:space="preserve"> спецификации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для отражения</w:t>
            </w:r>
            <w:r w:rsidRPr="00993DCC">
              <w:rPr>
                <w:rFonts w:ascii="Arial" w:hAnsi="Arial"/>
                <w:color w:val="000000"/>
                <w:sz w:val="24"/>
                <w:szCs w:val="24"/>
              </w:rPr>
              <w:t xml:space="preserve"> статус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993DCC">
              <w:rPr>
                <w:rFonts w:ascii="Arial" w:hAnsi="Arial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роекта</w:t>
            </w:r>
            <w:r w:rsidRPr="00993DCC">
              <w:rPr>
                <w:rFonts w:ascii="Arial" w:hAnsi="Arial"/>
                <w:color w:val="000000"/>
                <w:sz w:val="24"/>
                <w:szCs w:val="24"/>
              </w:rPr>
              <w:t xml:space="preserve"> рекомендации. Перефразирова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ние подробной информации</w:t>
            </w:r>
            <w:r w:rsidRPr="00993DCC">
              <w:rPr>
                <w:rFonts w:ascii="Arial" w:hAnsi="Arial"/>
                <w:color w:val="000000"/>
                <w:sz w:val="24"/>
                <w:szCs w:val="24"/>
              </w:rPr>
              <w:t>, относящ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ейся</w:t>
            </w:r>
            <w:r w:rsidRPr="00993DCC">
              <w:rPr>
                <w:rFonts w:ascii="Arial" w:hAnsi="Arial"/>
                <w:color w:val="000000"/>
                <w:sz w:val="24"/>
                <w:szCs w:val="24"/>
              </w:rPr>
              <w:t xml:space="preserve"> к интерпретации endDate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(дата окончания)</w:t>
            </w:r>
            <w:r w:rsidRPr="00993DCC">
              <w:rPr>
                <w:rFonts w:ascii="Arial" w:hAnsi="Arial"/>
                <w:color w:val="000000"/>
                <w:sz w:val="24"/>
                <w:szCs w:val="24"/>
              </w:rPr>
              <w:t xml:space="preserve"> и значений момента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времени в случаях отсутствия</w:t>
            </w:r>
            <w:r w:rsidRPr="00993DCC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компонентов времени. Добавление ссылки</w:t>
            </w:r>
            <w:r w:rsidRPr="00993DCC">
              <w:rPr>
                <w:rFonts w:ascii="Arial" w:hAnsi="Arial"/>
                <w:color w:val="000000"/>
                <w:sz w:val="24"/>
                <w:szCs w:val="24"/>
              </w:rPr>
              <w:t xml:space="preserve"> из </w:t>
            </w:r>
            <w:r w:rsidR="00165099">
              <w:rPr>
                <w:rFonts w:ascii="Arial" w:hAnsi="Arial"/>
                <w:color w:val="000000"/>
                <w:sz w:val="24"/>
                <w:szCs w:val="24"/>
              </w:rPr>
              <w:t>Параграфа по монетарным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, неизменяемым и долевым типам</w:t>
            </w:r>
            <w:r w:rsidRPr="00993DCC">
              <w:rPr>
                <w:rFonts w:ascii="Arial" w:hAnsi="Arial"/>
                <w:color w:val="000000"/>
                <w:sz w:val="24"/>
                <w:szCs w:val="24"/>
              </w:rPr>
              <w:t xml:space="preserve"> пунктов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в параграф</w:t>
            </w:r>
            <w:r w:rsidRPr="00993DCC">
              <w:rPr>
                <w:rFonts w:ascii="Arial" w:hAnsi="Arial"/>
                <w:color w:val="000000"/>
                <w:sz w:val="24"/>
                <w:szCs w:val="24"/>
              </w:rPr>
              <w:t>, который формально определяет ограничения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по использованию</w:t>
            </w:r>
            <w:r w:rsidRPr="00993DCC">
              <w:rPr>
                <w:rFonts w:ascii="Arial" w:hAnsi="Arial"/>
                <w:color w:val="000000"/>
                <w:sz w:val="24"/>
                <w:szCs w:val="24"/>
              </w:rPr>
              <w:t xml:space="preserve"> этих типов пунктов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.</w:t>
            </w:r>
          </w:p>
        </w:tc>
      </w:tr>
      <w:tr w:rsidR="00B542B2" w:rsidRPr="005C526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21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Сентября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4418F" w:rsidRDefault="0014418F" w:rsidP="005109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Исправление ошибки</w:t>
            </w:r>
            <w:r w:rsidR="00993DCC" w:rsidRPr="00993DCC">
              <w:rPr>
                <w:rFonts w:ascii="Arial" w:hAnsi="Arial"/>
                <w:color w:val="000000"/>
                <w:sz w:val="24"/>
                <w:szCs w:val="24"/>
              </w:rPr>
              <w:t xml:space="preserve"> в примере 4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с пометкой</w:t>
            </w:r>
            <w:r w:rsidR="00993DCC" w:rsidRPr="00993DCC">
              <w:rPr>
                <w:rFonts w:ascii="Arial" w:hAnsi="Arial"/>
                <w:color w:val="000000"/>
                <w:sz w:val="24"/>
                <w:szCs w:val="24"/>
              </w:rPr>
              <w:t xml:space="preserve">, что элемент </w:t>
            </w:r>
            <w:r w:rsidR="00993DCC" w:rsidRPr="00993DCC">
              <w:rPr>
                <w:rFonts w:ascii="Courier New" w:hAnsi="Courier New"/>
                <w:color w:val="000000"/>
                <w:sz w:val="20"/>
                <w:szCs w:val="20"/>
              </w:rPr>
              <w:t>&lt;schemaRef&gt;</w:t>
            </w:r>
            <w:r w:rsidR="00993DCC" w:rsidRPr="00993DCC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="00993DCC" w:rsidRPr="00993DCC">
              <w:rPr>
                <w:rFonts w:ascii="Arial" w:hAnsi="Arial"/>
                <w:color w:val="000000"/>
                <w:sz w:val="24"/>
                <w:szCs w:val="24"/>
              </w:rPr>
              <w:t>был определен в пространстве имен xbrl-отчета вместо пространства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имен базы ссылок xbrl. Исправление ошибки</w:t>
            </w:r>
            <w:r w:rsidR="00993DCC" w:rsidRPr="00993DCC">
              <w:rPr>
                <w:rFonts w:ascii="Arial" w:hAnsi="Arial"/>
                <w:color w:val="000000"/>
                <w:sz w:val="24"/>
                <w:szCs w:val="24"/>
              </w:rPr>
              <w:t xml:space="preserve"> в Схеме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993DCC" w:rsidRPr="00993DCC">
              <w:rPr>
                <w:rFonts w:ascii="Arial" w:hAnsi="Arial"/>
                <w:color w:val="000000"/>
                <w:sz w:val="24"/>
                <w:szCs w:val="24"/>
              </w:rPr>
              <w:t xml:space="preserve">XML для элементов </w:t>
            </w:r>
            <w:r w:rsidR="00993DCC" w:rsidRPr="00993DCC">
              <w:rPr>
                <w:rFonts w:ascii="Courier New" w:hAnsi="Courier New"/>
                <w:color w:val="000000"/>
                <w:sz w:val="20"/>
                <w:szCs w:val="20"/>
              </w:rPr>
              <w:t>&lt;schemaRef&gt;</w:t>
            </w:r>
            <w:r w:rsidR="00993DCC" w:rsidRPr="00993DCC">
              <w:rPr>
                <w:rFonts w:ascii="Arial" w:hAnsi="Arial"/>
                <w:color w:val="000000"/>
                <w:sz w:val="24"/>
                <w:szCs w:val="24"/>
              </w:rPr>
              <w:t>, которые использовали неправильный префикс пространства имен для simpleType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(простого типа)</w:t>
            </w:r>
            <w:r w:rsidR="00993DCC" w:rsidRPr="00993DCC">
              <w:rPr>
                <w:rFonts w:ascii="Arial" w:hAnsi="Arial"/>
                <w:color w:val="000000"/>
                <w:sz w:val="24"/>
                <w:szCs w:val="24"/>
              </w:rPr>
              <w:t>. Вк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лючение предложенного перефразирования</w:t>
            </w:r>
            <w:r w:rsidR="00993DCC" w:rsidRPr="00993DCC">
              <w:rPr>
                <w:rFonts w:ascii="Arial" w:hAnsi="Arial"/>
                <w:color w:val="000000"/>
                <w:sz w:val="24"/>
                <w:szCs w:val="24"/>
              </w:rPr>
              <w:t xml:space="preserve"> алгоритма вывода точности из де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сятичных знаков, предоставленного</w:t>
            </w:r>
            <w:r w:rsidR="00993DCC" w:rsidRPr="00993DCC">
              <w:rPr>
                <w:rFonts w:ascii="Arial" w:hAnsi="Arial"/>
                <w:color w:val="000000"/>
                <w:sz w:val="24"/>
                <w:szCs w:val="24"/>
              </w:rPr>
              <w:t xml:space="preserve"> Хью</w:t>
            </w:r>
            <w:r w:rsidR="00993DCC" w:rsidRPr="0014418F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993DCC" w:rsidRPr="00993DCC">
              <w:rPr>
                <w:rFonts w:ascii="Arial" w:hAnsi="Arial"/>
                <w:color w:val="000000"/>
                <w:sz w:val="24"/>
                <w:szCs w:val="24"/>
              </w:rPr>
              <w:t>Уоллисом</w:t>
            </w:r>
            <w:r w:rsidR="00993DCC" w:rsidRPr="00993DCC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, </w:t>
            </w:r>
            <w:r w:rsidR="00993DCC" w:rsidRPr="00993DCC">
              <w:rPr>
                <w:rFonts w:ascii="Arial" w:hAnsi="Arial"/>
                <w:color w:val="000000"/>
                <w:sz w:val="24"/>
                <w:szCs w:val="24"/>
              </w:rPr>
              <w:t>для</w:t>
            </w:r>
            <w:r w:rsidR="00993DCC" w:rsidRPr="00993DCC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="00993DCC" w:rsidRPr="00993DCC">
              <w:rPr>
                <w:rFonts w:ascii="Arial" w:hAnsi="Arial"/>
                <w:color w:val="000000"/>
                <w:sz w:val="24"/>
                <w:szCs w:val="24"/>
              </w:rPr>
              <w:t>обработки</w:t>
            </w:r>
            <w:r w:rsidR="00993DCC" w:rsidRPr="00993DCC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="00993DCC" w:rsidRPr="00993DCC">
              <w:rPr>
                <w:rFonts w:ascii="Arial" w:hAnsi="Arial"/>
                <w:color w:val="000000"/>
                <w:sz w:val="24"/>
                <w:szCs w:val="24"/>
              </w:rPr>
              <w:t>конкретного</w:t>
            </w:r>
            <w:r w:rsidR="00993DCC" w:rsidRPr="00993DCC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="00993DCC" w:rsidRPr="00993DCC">
              <w:rPr>
                <w:rFonts w:ascii="Arial" w:hAnsi="Arial"/>
                <w:color w:val="000000"/>
                <w:sz w:val="24"/>
                <w:szCs w:val="24"/>
              </w:rPr>
              <w:t>граничного</w:t>
            </w:r>
            <w:r w:rsidR="00993DCC" w:rsidRPr="00993DCC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="00993DCC" w:rsidRPr="00993DCC">
              <w:rPr>
                <w:rFonts w:ascii="Arial" w:hAnsi="Arial"/>
                <w:color w:val="000000"/>
                <w:sz w:val="24"/>
                <w:szCs w:val="24"/>
              </w:rPr>
              <w:t>случая</w:t>
            </w:r>
            <w:r w:rsidR="00993DCC" w:rsidRPr="00993DCC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B542B2" w:rsidRPr="008626CB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19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Сентября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8626CB" w:rsidRDefault="008626C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626CB">
              <w:rPr>
                <w:rFonts w:ascii="Arial" w:hAnsi="Arial"/>
                <w:color w:val="000000"/>
                <w:sz w:val="24"/>
                <w:szCs w:val="24"/>
              </w:rPr>
              <w:t xml:space="preserve">Обновление схем и фрагментов схем по состоянию на </w:t>
            </w:r>
            <w:r w:rsidR="00B86969">
              <w:rPr>
                <w:rFonts w:ascii="Arial" w:hAnsi="Arial"/>
                <w:color w:val="000000"/>
                <w:sz w:val="24"/>
                <w:szCs w:val="24"/>
              </w:rPr>
              <w:t>2003 г.</w:t>
            </w:r>
            <w:r w:rsidRPr="008626CB">
              <w:rPr>
                <w:rFonts w:ascii="Arial" w:hAnsi="Arial"/>
                <w:color w:val="000000"/>
                <w:sz w:val="24"/>
                <w:szCs w:val="24"/>
              </w:rPr>
              <w:t xml:space="preserve">-09-30. Исправление ошибки в целевом пространстве имен для элемента </w:t>
            </w:r>
            <w:r w:rsidRPr="008626CB">
              <w:rPr>
                <w:rFonts w:ascii="Courier New" w:hAnsi="Courier New"/>
                <w:color w:val="000000"/>
                <w:sz w:val="20"/>
                <w:szCs w:val="20"/>
              </w:rPr>
              <w:t>&lt;schemaRef&gt;</w:t>
            </w:r>
            <w:r w:rsidRPr="008626CB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8626CB">
              <w:rPr>
                <w:rFonts w:ascii="Arial" w:hAnsi="Arial"/>
                <w:color w:val="000000"/>
                <w:sz w:val="24"/>
                <w:szCs w:val="24"/>
              </w:rPr>
              <w:t>в примерах спецификации в соответствии с предложением Пола Уоррена</w:t>
            </w:r>
            <w:r w:rsidR="00B542B2" w:rsidRPr="008626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542B2" w:rsidRPr="00CF022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18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Сентября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Филлип Энгел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F0225" w:rsidRDefault="003A1D3F" w:rsidP="00B542B2">
            <w:pPr>
              <w:spacing w:after="0" w:line="240" w:lineRule="auto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Изменение порядка обращения</w:t>
            </w:r>
            <w:r w:rsidRPr="003A1D3F">
              <w:rPr>
                <w:rFonts w:ascii="Arial" w:hAnsi="Arial"/>
                <w:color w:val="000000"/>
                <w:sz w:val="24"/>
                <w:szCs w:val="24"/>
              </w:rPr>
              <w:t xml:space="preserve"> с пользовательскими ролями и ролями дуг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в целях</w:t>
            </w:r>
            <w:r w:rsidRPr="003A1D3F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отделения </w:t>
            </w:r>
            <w:r w:rsidRPr="003A1D3F">
              <w:rPr>
                <w:rFonts w:ascii="Arial" w:hAnsi="Arial"/>
                <w:color w:val="000000"/>
                <w:sz w:val="24"/>
                <w:szCs w:val="24"/>
              </w:rPr>
              <w:t>идентифицирующих URI от URL, которые размещают определения пользователь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ских ролей и ролей дуг. Усовершенствование</w:t>
            </w:r>
            <w:r w:rsidRPr="003A1D3F">
              <w:rPr>
                <w:rFonts w:ascii="Arial" w:hAnsi="Arial"/>
                <w:color w:val="000000"/>
                <w:sz w:val="24"/>
                <w:szCs w:val="24"/>
              </w:rPr>
              <w:t xml:space="preserve"> алгоритм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3A1D3F">
              <w:rPr>
                <w:rFonts w:ascii="Arial" w:hAnsi="Arial"/>
                <w:color w:val="000000"/>
                <w:sz w:val="24"/>
                <w:szCs w:val="24"/>
              </w:rPr>
              <w:t xml:space="preserve"> обнаружения </w:t>
            </w:r>
            <w:r w:rsidRPr="003A1D3F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DTS</w:t>
            </w:r>
            <w:r w:rsidR="00CF0225">
              <w:rPr>
                <w:rFonts w:ascii="Arial" w:hAnsi="Arial"/>
                <w:color w:val="000000"/>
                <w:sz w:val="24"/>
                <w:szCs w:val="24"/>
              </w:rPr>
              <w:t xml:space="preserve"> путем</w:t>
            </w:r>
            <w:r w:rsidRPr="003A1D3F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включения</w:t>
            </w:r>
            <w:r w:rsidRPr="003A1D3F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обнаружения</w:t>
            </w:r>
            <w:r w:rsidRPr="003A1D3F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CF0225">
              <w:rPr>
                <w:rFonts w:ascii="Arial" w:hAnsi="Arial"/>
                <w:color w:val="000000"/>
                <w:sz w:val="24"/>
                <w:szCs w:val="24"/>
              </w:rPr>
              <w:t>при помощи элементов</w:t>
            </w:r>
            <w:r w:rsidRPr="003A1D3F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3A1D3F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roleRef</w:t>
            </w:r>
            <w:r w:rsidRPr="003A1D3F">
              <w:rPr>
                <w:rFonts w:ascii="Arial" w:hAnsi="Arial"/>
                <w:color w:val="000000"/>
                <w:sz w:val="24"/>
                <w:szCs w:val="24"/>
              </w:rPr>
              <w:t xml:space="preserve"> и</w:t>
            </w:r>
            <w:r w:rsidRPr="003A1D3F">
              <w:rPr>
                <w:rFonts w:ascii="Arial" w:hAnsi="Arial"/>
                <w:color w:val="000000"/>
              </w:rPr>
              <w:t xml:space="preserve"> </w:t>
            </w:r>
            <w:r w:rsidRPr="003A1D3F">
              <w:rPr>
                <w:rFonts w:ascii="Courier New" w:hAnsi="Courier New"/>
                <w:color w:val="000000"/>
                <w:sz w:val="20"/>
              </w:rPr>
              <w:t>&lt;</w:t>
            </w:r>
            <w:r w:rsidRPr="003A1D3F">
              <w:rPr>
                <w:rFonts w:ascii="Courier New" w:hAnsi="Courier New"/>
                <w:color w:val="000000"/>
                <w:sz w:val="20"/>
                <w:lang w:val="en-US"/>
              </w:rPr>
              <w:t>arcroleRef</w:t>
            </w:r>
            <w:r w:rsidRPr="003A1D3F">
              <w:rPr>
                <w:rFonts w:ascii="Courier New" w:hAnsi="Courier New"/>
                <w:color w:val="000000"/>
                <w:sz w:val="20"/>
              </w:rPr>
              <w:t>&gt;</w:t>
            </w:r>
            <w:r w:rsidRPr="003A1D3F">
              <w:rPr>
                <w:rFonts w:ascii="Arial" w:hAnsi="Arial"/>
                <w:color w:val="000000"/>
              </w:rPr>
              <w:t>.</w:t>
            </w:r>
          </w:p>
        </w:tc>
      </w:tr>
      <w:tr w:rsidR="00B542B2" w:rsidRPr="00A96CD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Сентября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34842" w:rsidRDefault="00B34842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Однозначное определение документов, используемых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 xml:space="preserve"> в качестве отправной точки для обнаружения DTS,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неотъемлемой частью DTS. Исправление заголовка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Параграфа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по атрибуту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B34842">
              <w:rPr>
                <w:rFonts w:ascii="Courier New" w:hAnsi="Courier New"/>
                <w:color w:val="000000"/>
                <w:sz w:val="24"/>
                <w:szCs w:val="24"/>
              </w:rPr>
              <w:t xml:space="preserve">@id 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>для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элементов базы ссылок. Исключение двойного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 xml:space="preserve"> обход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 xml:space="preserve"> ду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ги в определении циклов. Уточнение роли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 xml:space="preserve"> абстрактных элементов в сетях концептов.</w:t>
            </w:r>
          </w:p>
        </w:tc>
      </w:tr>
      <w:tr w:rsidR="00B542B2" w:rsidRPr="009029C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10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Сентября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9029CC" w:rsidRDefault="00B34842" w:rsidP="00165099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Удаление требования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по обязательному включению схемы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 xml:space="preserve"> xbrl-instance-</w:t>
            </w:r>
            <w:r w:rsidR="00B86969">
              <w:rPr>
                <w:rFonts w:ascii="Arial" w:hAnsi="Arial"/>
                <w:color w:val="000000"/>
                <w:sz w:val="24"/>
                <w:szCs w:val="24"/>
              </w:rPr>
              <w:t>2003 г.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 xml:space="preserve">-09-30.xsd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в 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>DTS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в качестве ее составной части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Внесение редакторских изменений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проекте 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>спецификации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для устранения избыточной формулировки и уточнения терминологии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 xml:space="preserve"> для отношен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ий «псевдоним-сущность». Вставка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 xml:space="preserve"> пример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 xml:space="preserve"> ярлыка XHTML, пред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оставленного Доном Брюи. Изменение ссылок</w:t>
            </w:r>
            <w:r w:rsidR="009029CC">
              <w:rPr>
                <w:rFonts w:ascii="Arial" w:hAnsi="Arial"/>
                <w:color w:val="000000"/>
                <w:sz w:val="24"/>
                <w:szCs w:val="24"/>
              </w:rPr>
              <w:t xml:space="preserve"> на XLink для использования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9029CC">
              <w:rPr>
                <w:rFonts w:ascii="Arial" w:hAnsi="Arial"/>
                <w:color w:val="000000"/>
                <w:sz w:val="24"/>
                <w:szCs w:val="24"/>
              </w:rPr>
              <w:t>ими ссылки на соответствующую библиографическую запись. Модификация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9029CC">
              <w:rPr>
                <w:rFonts w:ascii="Arial" w:hAnsi="Arial"/>
                <w:color w:val="000000"/>
                <w:sz w:val="24"/>
                <w:szCs w:val="24"/>
              </w:rPr>
              <w:t xml:space="preserve">указанного 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>атрибут</w:t>
            </w:r>
            <w:r w:rsidR="009029CC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B34842">
              <w:rPr>
                <w:rFonts w:ascii="Courier New" w:hAnsi="Courier New"/>
                <w:color w:val="000000"/>
                <w:sz w:val="20"/>
                <w:szCs w:val="20"/>
              </w:rPr>
              <w:t>@xlink:role</w:t>
            </w:r>
            <w:r w:rsidRPr="00B34842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="009029CC">
              <w:rPr>
                <w:rFonts w:ascii="Arial" w:hAnsi="Arial"/>
                <w:color w:val="000000"/>
                <w:sz w:val="24"/>
                <w:szCs w:val="24"/>
              </w:rPr>
              <w:t>в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 xml:space="preserve"> расширенных ссылках</w:t>
            </w:r>
            <w:r w:rsidR="009029CC">
              <w:rPr>
                <w:rFonts w:ascii="Arial" w:hAnsi="Arial"/>
                <w:color w:val="000000"/>
                <w:sz w:val="24"/>
                <w:szCs w:val="24"/>
              </w:rPr>
              <w:t xml:space="preserve"> для присвоения им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9029CC">
              <w:rPr>
                <w:rFonts w:ascii="Arial" w:hAnsi="Arial"/>
                <w:color w:val="000000"/>
                <w:sz w:val="24"/>
                <w:szCs w:val="24"/>
              </w:rPr>
              <w:t>обязательного характера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 xml:space="preserve"> и </w:t>
            </w:r>
            <w:r w:rsidR="009029CC">
              <w:rPr>
                <w:rFonts w:ascii="Arial" w:hAnsi="Arial"/>
                <w:color w:val="000000"/>
                <w:sz w:val="24"/>
                <w:szCs w:val="24"/>
              </w:rPr>
              <w:t>установления требования по недопустимости их пустоты. Устранение выведенного значения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 xml:space="preserve"> атрибута </w:t>
            </w:r>
            <w:r w:rsidRPr="00B34842">
              <w:rPr>
                <w:rFonts w:ascii="Courier New" w:hAnsi="Courier New"/>
                <w:color w:val="000000"/>
                <w:sz w:val="20"/>
                <w:szCs w:val="20"/>
              </w:rPr>
              <w:t>@xlink:role</w:t>
            </w:r>
            <w:r w:rsidRPr="00B34842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 xml:space="preserve">в случае, когда </w:t>
            </w:r>
            <w:r w:rsidR="009029CC">
              <w:rPr>
                <w:rFonts w:ascii="Arial" w:hAnsi="Arial"/>
                <w:color w:val="000000"/>
                <w:sz w:val="24"/>
                <w:szCs w:val="24"/>
              </w:rPr>
              <w:t xml:space="preserve">сам 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>атрибут отсутствует или пустой. Внес</w:t>
            </w:r>
            <w:r w:rsidR="009029CC">
              <w:rPr>
                <w:rFonts w:ascii="Arial" w:hAnsi="Arial"/>
                <w:color w:val="000000"/>
                <w:sz w:val="24"/>
                <w:szCs w:val="24"/>
              </w:rPr>
              <w:t>ение поправок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 xml:space="preserve"> в определение расчета, связывающ</w:t>
            </w:r>
            <w:r w:rsidR="009029CC">
              <w:rPr>
                <w:rFonts w:ascii="Arial" w:hAnsi="Arial"/>
                <w:color w:val="000000"/>
                <w:sz w:val="24"/>
                <w:szCs w:val="24"/>
              </w:rPr>
              <w:t>его пункты в отчетах XBRL, для использования определения дубликатов пунктов и обеспечения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>, чтобы правила для расчета привязки не препятствовал</w:t>
            </w:r>
            <w:r w:rsidR="009029CC">
              <w:rPr>
                <w:rFonts w:ascii="Arial" w:hAnsi="Arial"/>
                <w:color w:val="000000"/>
                <w:sz w:val="24"/>
                <w:szCs w:val="24"/>
              </w:rPr>
              <w:t xml:space="preserve">и связыванию дуг </w:t>
            </w:r>
            <w:r w:rsidR="00165099">
              <w:rPr>
                <w:rFonts w:ascii="Arial" w:hAnsi="Arial"/>
                <w:color w:val="000000"/>
                <w:sz w:val="24"/>
                <w:szCs w:val="24"/>
              </w:rPr>
              <w:t xml:space="preserve">расчета показателей </w:t>
            </w:r>
            <w:r w:rsidR="009029CC">
              <w:rPr>
                <w:rFonts w:ascii="Arial" w:hAnsi="Arial"/>
                <w:color w:val="000000"/>
                <w:sz w:val="24"/>
                <w:szCs w:val="24"/>
              </w:rPr>
              <w:t>при помощи структур кортежей. Удаление требования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 xml:space="preserve"> использования Схемы XML для описания отношений между элементами в пределах кортежей</w:t>
            </w:r>
            <w:r w:rsidR="009029CC">
              <w:rPr>
                <w:rFonts w:ascii="Arial" w:hAnsi="Arial"/>
                <w:color w:val="000000"/>
                <w:sz w:val="24"/>
                <w:szCs w:val="24"/>
              </w:rPr>
              <w:t xml:space="preserve"> для облегчения привязки</w:t>
            </w:r>
            <w:r w:rsidRPr="00B34842">
              <w:rPr>
                <w:rFonts w:ascii="Arial" w:hAnsi="Arial"/>
                <w:color w:val="000000"/>
                <w:sz w:val="24"/>
                <w:szCs w:val="24"/>
              </w:rPr>
              <w:t xml:space="preserve"> в расчетных отношениях.</w:t>
            </w:r>
          </w:p>
        </w:tc>
      </w:tr>
      <w:tr w:rsidR="00B542B2" w:rsidRPr="001956EE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05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Сентября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956EE" w:rsidRDefault="001956EE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Улучшение определения сети дуг в DTS</w:t>
            </w:r>
            <w:r w:rsidRPr="001956EE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для принятия во внимание переопределенных, а не явно запрещенных дуг</w:t>
            </w:r>
            <w:r w:rsidRPr="001956EE">
              <w:rPr>
                <w:rFonts w:ascii="Arial" w:hAnsi="Arial"/>
                <w:color w:val="000000"/>
                <w:sz w:val="24"/>
                <w:szCs w:val="24"/>
              </w:rPr>
              <w:t>.</w:t>
            </w:r>
          </w:p>
        </w:tc>
      </w:tr>
      <w:tr w:rsidR="00B542B2" w:rsidRPr="001956EE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04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Сентября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956EE" w:rsidRDefault="001956EE" w:rsidP="001956EE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Изменение ссылок</w:t>
            </w:r>
            <w:r w:rsidRPr="001956EE">
              <w:rPr>
                <w:rFonts w:ascii="Arial" w:hAnsi="Arial"/>
                <w:color w:val="000000"/>
                <w:sz w:val="24"/>
                <w:szCs w:val="24"/>
              </w:rPr>
              <w:t xml:space="preserve"> на стандарт XLink на ссылки на спецификацию XLink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в соответствии с предложением</w:t>
            </w:r>
            <w:r w:rsidRPr="001956EE">
              <w:rPr>
                <w:rFonts w:ascii="Arial" w:hAnsi="Arial"/>
                <w:color w:val="000000"/>
                <w:sz w:val="24"/>
                <w:szCs w:val="24"/>
              </w:rPr>
              <w:t xml:space="preserve"> Дон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 Брюи. Модификация введения к базам ссылок таксономий для пояснения роли</w:t>
            </w:r>
            <w:r w:rsidRPr="001956EE">
              <w:rPr>
                <w:rFonts w:ascii="Arial" w:hAnsi="Arial"/>
                <w:color w:val="000000"/>
                <w:sz w:val="24"/>
                <w:szCs w:val="24"/>
              </w:rPr>
              <w:t xml:space="preserve"> баз ссылок в обеспечении семантики для определенных XBR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L концептов отчетности. Исправление ошибки заголовка Параграфа по локаторам</w:t>
            </w:r>
            <w:r w:rsidRPr="001956EE">
              <w:rPr>
                <w:rFonts w:ascii="Arial" w:hAnsi="Arial"/>
                <w:color w:val="000000"/>
                <w:sz w:val="24"/>
                <w:szCs w:val="24"/>
              </w:rPr>
              <w:t xml:space="preserve"> в элементах </w:t>
            </w:r>
            <w:r w:rsidRPr="001956EE">
              <w:rPr>
                <w:rFonts w:ascii="Courier New" w:hAnsi="Courier New"/>
                <w:color w:val="000000"/>
                <w:sz w:val="20"/>
                <w:szCs w:val="20"/>
              </w:rPr>
              <w:t>&lt;definitionLink&gt;</w:t>
            </w:r>
            <w:r w:rsidRPr="001956EE">
              <w:rPr>
                <w:rFonts w:ascii="Courier New" w:hAnsi="Courier New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отмеченных Кэмпбеллом Прайдом. Устранение лишнего утверждения</w:t>
            </w:r>
            <w:r w:rsidRPr="001956EE">
              <w:rPr>
                <w:rFonts w:ascii="Arial" w:hAnsi="Arial"/>
                <w:color w:val="000000"/>
                <w:sz w:val="24"/>
                <w:szCs w:val="24"/>
              </w:rPr>
              <w:t>, что атрибуты xlink:arcrole долж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ны быть абсолютными URI. Изменение значения в примере 5 для более точной </w:t>
            </w:r>
            <w:r w:rsidRPr="001956EE">
              <w:rPr>
                <w:rFonts w:ascii="Arial" w:hAnsi="Arial"/>
                <w:color w:val="000000"/>
                <w:sz w:val="24"/>
                <w:szCs w:val="24"/>
              </w:rPr>
              <w:t xml:space="preserve">демонстрации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функции </w:t>
            </w:r>
            <w:r w:rsidRPr="001956EE">
              <w:rPr>
                <w:rFonts w:ascii="Arial" w:hAnsi="Arial"/>
                <w:color w:val="000000"/>
                <w:sz w:val="24"/>
                <w:szCs w:val="24"/>
              </w:rPr>
              <w:t xml:space="preserve">атрибута </w:t>
            </w:r>
            <w:r w:rsidRPr="001956EE">
              <w:rPr>
                <w:rFonts w:ascii="Courier New" w:hAnsi="Courier New"/>
                <w:color w:val="000000"/>
                <w:sz w:val="20"/>
                <w:szCs w:val="20"/>
              </w:rPr>
              <w:t>@precision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. Уточнение</w:t>
            </w:r>
            <w:r w:rsidRPr="001956EE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пояснения </w:t>
            </w:r>
            <w:r w:rsidRPr="001956EE">
              <w:rPr>
                <w:rFonts w:ascii="Arial" w:hAnsi="Arial"/>
                <w:color w:val="000000"/>
                <w:sz w:val="24"/>
                <w:szCs w:val="24"/>
              </w:rPr>
              <w:t>decimals=-2 в приме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ре 8</w:t>
            </w:r>
            <w:r w:rsidRPr="001956EE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путем замены</w:t>
            </w:r>
            <w:r w:rsidRPr="001956EE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неоднозначного слова «prior/перед». Удаление</w:t>
            </w:r>
            <w:r w:rsidRPr="001956EE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ссылки</w:t>
            </w:r>
            <w:r w:rsidRPr="001956EE">
              <w:rPr>
                <w:rFonts w:ascii="Arial" w:hAnsi="Arial"/>
                <w:color w:val="000000"/>
                <w:sz w:val="24"/>
                <w:szCs w:val="24"/>
              </w:rPr>
              <w:t xml:space="preserve"> на теперь уже недействительный пустой элемент </w:t>
            </w:r>
            <w:r w:rsidRPr="001956EE">
              <w:rPr>
                <w:rFonts w:ascii="Courier New" w:hAnsi="Courier New"/>
                <w:color w:val="000000"/>
                <w:sz w:val="20"/>
                <w:szCs w:val="20"/>
              </w:rPr>
              <w:t>&lt;</w:t>
            </w:r>
            <w:r w:rsidRPr="001956EE">
              <w:rPr>
                <w:rFonts w:ascii="Courier New" w:hAnsi="Courier New"/>
                <w:color w:val="000000"/>
                <w:sz w:val="20"/>
                <w:szCs w:val="20"/>
                <w:lang w:val="en-US"/>
              </w:rPr>
              <w:t>scenario</w:t>
            </w:r>
            <w:r w:rsidRPr="001956EE">
              <w:rPr>
                <w:rFonts w:ascii="Courier New" w:hAnsi="Courier New"/>
                <w:color w:val="000000"/>
                <w:sz w:val="20"/>
                <w:szCs w:val="20"/>
              </w:rPr>
              <w:t>&gt;</w:t>
            </w:r>
            <w:r w:rsidRPr="001956EE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1956EE">
              <w:rPr>
                <w:rFonts w:ascii="Arial" w:hAnsi="Arial"/>
                <w:color w:val="000000"/>
                <w:sz w:val="24"/>
                <w:szCs w:val="24"/>
              </w:rPr>
              <w:t>в примере 22.</w:t>
            </w:r>
          </w:p>
        </w:tc>
      </w:tr>
      <w:tr w:rsidR="00B542B2" w:rsidRPr="00D01B09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02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Сентября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01B09" w:rsidRDefault="001956EE" w:rsidP="005109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Перефразирование спецификации, касающей</w:t>
            </w:r>
            <w:r w:rsidRPr="001956EE">
              <w:rPr>
                <w:rFonts w:ascii="Arial" w:hAnsi="Arial"/>
                <w:color w:val="000000"/>
                <w:sz w:val="24"/>
                <w:szCs w:val="24"/>
              </w:rPr>
              <w:t xml:space="preserve">ся обращения с элементами </w:t>
            </w:r>
            <w:r w:rsidRPr="001956EE">
              <w:rPr>
                <w:rFonts w:ascii="Courier New" w:hAnsi="Courier New"/>
                <w:color w:val="000000"/>
                <w:sz w:val="20"/>
                <w:szCs w:val="20"/>
              </w:rPr>
              <w:t>&lt;measure&gt;</w:t>
            </w:r>
            <w:r w:rsidRPr="001956EE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1956EE">
              <w:rPr>
                <w:rFonts w:ascii="Arial" w:hAnsi="Arial"/>
                <w:color w:val="000000"/>
                <w:sz w:val="24"/>
                <w:szCs w:val="24"/>
              </w:rPr>
              <w:t xml:space="preserve">неизменных чисел, </w:t>
            </w:r>
            <w:r w:rsidR="00D01B09">
              <w:rPr>
                <w:rFonts w:ascii="Arial" w:hAnsi="Arial"/>
                <w:color w:val="000000"/>
                <w:sz w:val="24"/>
                <w:szCs w:val="24"/>
              </w:rPr>
              <w:t>для разъяснения необходимого пространства имен, а также уточнения поряд</w:t>
            </w:r>
            <w:r w:rsidRPr="001956EE">
              <w:rPr>
                <w:rFonts w:ascii="Arial" w:hAnsi="Arial"/>
                <w:color w:val="000000"/>
                <w:sz w:val="24"/>
                <w:szCs w:val="24"/>
              </w:rPr>
              <w:t>к</w:t>
            </w:r>
            <w:r w:rsidR="00D01B09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1956EE">
              <w:rPr>
                <w:rFonts w:ascii="Arial" w:hAnsi="Arial"/>
                <w:color w:val="000000"/>
                <w:sz w:val="24"/>
                <w:szCs w:val="24"/>
              </w:rPr>
              <w:t xml:space="preserve"> обращения с</w:t>
            </w:r>
            <w:r w:rsidR="00D01B09">
              <w:rPr>
                <w:rFonts w:ascii="Arial" w:hAnsi="Arial"/>
                <w:color w:val="000000"/>
                <w:sz w:val="24"/>
                <w:szCs w:val="24"/>
              </w:rPr>
              <w:t xml:space="preserve"> процентными значениями. Добавление</w:t>
            </w:r>
            <w:r w:rsidRPr="001956EE">
              <w:rPr>
                <w:rFonts w:ascii="Arial" w:hAnsi="Arial"/>
                <w:color w:val="000000"/>
                <w:sz w:val="24"/>
                <w:szCs w:val="24"/>
              </w:rPr>
              <w:t xml:space="preserve"> «placement/размещение» к </w:t>
            </w:r>
            <w:r w:rsidR="00D01B09">
              <w:rPr>
                <w:rFonts w:ascii="Arial" w:hAnsi="Arial"/>
                <w:color w:val="000000"/>
                <w:sz w:val="24"/>
                <w:szCs w:val="24"/>
              </w:rPr>
              <w:t xml:space="preserve">описанию </w:t>
            </w:r>
            <w:r w:rsidRPr="001956EE">
              <w:rPr>
                <w:rFonts w:ascii="Courier New" w:hAnsi="Courier New"/>
                <w:color w:val="000000"/>
                <w:sz w:val="20"/>
                <w:szCs w:val="20"/>
              </w:rPr>
              <w:t>http://www.xbrl.org/</w:t>
            </w:r>
            <w:r w:rsidR="00B86969">
              <w:rPr>
                <w:rFonts w:ascii="Courier New" w:hAnsi="Courier New"/>
                <w:color w:val="000000"/>
                <w:sz w:val="20"/>
                <w:szCs w:val="20"/>
              </w:rPr>
              <w:t>2003 г.</w:t>
            </w:r>
            <w:r w:rsidRPr="001956EE">
              <w:rPr>
                <w:rFonts w:ascii="Courier New" w:hAnsi="Courier New"/>
                <w:color w:val="000000"/>
                <w:sz w:val="20"/>
                <w:szCs w:val="20"/>
              </w:rPr>
              <w:t>/role/presentationRef</w:t>
            </w:r>
            <w:r w:rsidR="00D01B09">
              <w:rPr>
                <w:rFonts w:ascii="Arial" w:hAnsi="Arial"/>
                <w:color w:val="000000"/>
                <w:sz w:val="24"/>
                <w:szCs w:val="24"/>
              </w:rPr>
              <w:t>, а также устранение лишней роли</w:t>
            </w:r>
            <w:r w:rsidRPr="001956EE">
              <w:rPr>
                <w:rFonts w:ascii="Arial" w:hAnsi="Arial"/>
                <w:color w:val="000000"/>
                <w:sz w:val="24"/>
                <w:szCs w:val="24"/>
              </w:rPr>
              <w:t xml:space="preserve"> ссылки </w:t>
            </w:r>
            <w:r w:rsidRPr="001956EE">
              <w:rPr>
                <w:rFonts w:ascii="Courier New" w:hAnsi="Courier New"/>
                <w:color w:val="000000"/>
                <w:sz w:val="20"/>
                <w:szCs w:val="20"/>
              </w:rPr>
              <w:t>http://www.xbrl.org/</w:t>
            </w:r>
            <w:r w:rsidR="00B86969">
              <w:rPr>
                <w:rFonts w:ascii="Courier New" w:hAnsi="Courier New"/>
                <w:color w:val="000000"/>
                <w:sz w:val="20"/>
                <w:szCs w:val="20"/>
              </w:rPr>
              <w:t>2003 г.</w:t>
            </w:r>
            <w:r w:rsidRPr="001956EE">
              <w:rPr>
                <w:rFonts w:ascii="Courier New" w:hAnsi="Courier New"/>
                <w:color w:val="000000"/>
                <w:sz w:val="20"/>
                <w:szCs w:val="20"/>
              </w:rPr>
              <w:t>/role/placementRef</w:t>
            </w:r>
            <w:r w:rsidRPr="001956EE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D01B09">
              <w:rPr>
                <w:rFonts w:ascii="Arial" w:hAnsi="Arial"/>
                <w:color w:val="000000"/>
                <w:sz w:val="24"/>
                <w:szCs w:val="24"/>
              </w:rPr>
              <w:t xml:space="preserve">в соответствии </w:t>
            </w:r>
            <w:r w:rsidRPr="001956EE">
              <w:rPr>
                <w:rFonts w:ascii="Arial" w:hAnsi="Arial"/>
                <w:color w:val="000000"/>
                <w:sz w:val="24"/>
                <w:szCs w:val="24"/>
              </w:rPr>
              <w:t>с рекомендациями Джозефа Макдональда. Это</w:t>
            </w:r>
            <w:r w:rsidRPr="00D01B09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1956EE">
              <w:rPr>
                <w:rFonts w:ascii="Arial" w:hAnsi="Arial"/>
                <w:color w:val="000000"/>
                <w:sz w:val="24"/>
                <w:szCs w:val="24"/>
              </w:rPr>
              <w:t>изменение</w:t>
            </w:r>
            <w:r w:rsidRPr="00D01B09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D01B09">
              <w:rPr>
                <w:rFonts w:ascii="Arial" w:hAnsi="Arial"/>
                <w:color w:val="000000"/>
                <w:sz w:val="24"/>
                <w:szCs w:val="24"/>
              </w:rPr>
              <w:t xml:space="preserve">унифицирует порядок использование </w:t>
            </w:r>
            <w:r w:rsidRPr="001956EE">
              <w:rPr>
                <w:rFonts w:ascii="Arial" w:hAnsi="Arial"/>
                <w:color w:val="000000"/>
                <w:sz w:val="24"/>
                <w:szCs w:val="24"/>
              </w:rPr>
              <w:t>ссыл</w:t>
            </w:r>
            <w:r w:rsidR="00D01B09">
              <w:rPr>
                <w:rFonts w:ascii="Arial" w:hAnsi="Arial"/>
                <w:color w:val="000000"/>
                <w:sz w:val="24"/>
                <w:szCs w:val="24"/>
              </w:rPr>
              <w:t>ок</w:t>
            </w:r>
            <w:r w:rsidRPr="00D01B09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D01B09">
              <w:rPr>
                <w:rFonts w:ascii="Arial" w:hAnsi="Arial"/>
                <w:color w:val="000000"/>
                <w:sz w:val="24"/>
                <w:szCs w:val="24"/>
              </w:rPr>
              <w:t>с использованием ярлыков</w:t>
            </w:r>
            <w:r w:rsidRPr="00D01B09">
              <w:rPr>
                <w:rFonts w:ascii="Arial" w:hAnsi="Arial"/>
                <w:color w:val="000000"/>
                <w:sz w:val="24"/>
                <w:szCs w:val="24"/>
              </w:rPr>
              <w:t>.</w:t>
            </w:r>
          </w:p>
        </w:tc>
      </w:tr>
      <w:tr w:rsidR="00B542B2" w:rsidRPr="00D01B09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28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Августа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01B09" w:rsidRDefault="00D01B09" w:rsidP="005109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Удаление требования, чтобы</w:t>
            </w:r>
            <w:r w:rsidRPr="00D01B09">
              <w:rPr>
                <w:rFonts w:ascii="Arial" w:hAnsi="Arial"/>
                <w:color w:val="000000"/>
                <w:sz w:val="24"/>
                <w:szCs w:val="24"/>
              </w:rPr>
              <w:t xml:space="preserve"> равные по контексту пункты не </w:t>
            </w:r>
            <w:r w:rsidR="005109B2">
              <w:rPr>
                <w:rFonts w:ascii="Arial" w:hAnsi="Arial"/>
                <w:color w:val="000000"/>
                <w:sz w:val="24"/>
                <w:szCs w:val="24"/>
              </w:rPr>
              <w:t>были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равными по структуре. Удаление требования</w:t>
            </w:r>
            <w:r w:rsidRPr="00D01B09">
              <w:rPr>
                <w:rFonts w:ascii="Arial" w:hAnsi="Arial"/>
                <w:color w:val="000000"/>
                <w:sz w:val="24"/>
                <w:szCs w:val="24"/>
              </w:rPr>
              <w:t>, чтобы равные по единице измерения пункты не были равными по структуре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в соответствии с рекомендациями</w:t>
            </w:r>
            <w:r w:rsidRPr="00D01B09">
              <w:rPr>
                <w:rFonts w:ascii="Arial" w:hAnsi="Arial"/>
                <w:color w:val="000000"/>
                <w:sz w:val="24"/>
                <w:szCs w:val="24"/>
              </w:rPr>
              <w:t xml:space="preserve"> Фрэнк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D01B09">
              <w:rPr>
                <w:rFonts w:ascii="Arial" w:hAnsi="Arial"/>
                <w:color w:val="000000"/>
                <w:sz w:val="24"/>
                <w:szCs w:val="24"/>
              </w:rPr>
              <w:t xml:space="preserve"> Липол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ь</w:t>
            </w:r>
            <w:r w:rsidRPr="00D01B09">
              <w:rPr>
                <w:rFonts w:ascii="Arial" w:hAnsi="Arial"/>
                <w:color w:val="000000"/>
                <w:sz w:val="24"/>
                <w:szCs w:val="24"/>
              </w:rPr>
              <w:t>д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D01B09">
              <w:rPr>
                <w:rFonts w:ascii="Arial" w:hAnsi="Arial"/>
                <w:color w:val="000000"/>
                <w:sz w:val="24"/>
                <w:szCs w:val="24"/>
              </w:rPr>
              <w:t>.</w:t>
            </w:r>
          </w:p>
        </w:tc>
      </w:tr>
      <w:tr w:rsidR="00B542B2" w:rsidRPr="00F53753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21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Августа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53753" w:rsidRDefault="00D01B09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Удаление подробной</w:t>
            </w:r>
            <w:r w:rsidRPr="00D01B09">
              <w:rPr>
                <w:rFonts w:ascii="Arial" w:hAnsi="Arial"/>
                <w:color w:val="000000"/>
                <w:sz w:val="24"/>
                <w:szCs w:val="24"/>
              </w:rPr>
              <w:t xml:space="preserve"> информаци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и</w:t>
            </w:r>
            <w:r w:rsidRPr="00D01B09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F53753">
              <w:rPr>
                <w:rFonts w:ascii="Arial" w:hAnsi="Arial"/>
                <w:color w:val="000000"/>
                <w:sz w:val="24"/>
                <w:szCs w:val="24"/>
              </w:rPr>
              <w:t>по ограничениям</w:t>
            </w:r>
            <w:r w:rsidRPr="00D01B09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F53753">
              <w:rPr>
                <w:rFonts w:ascii="Arial" w:hAnsi="Arial"/>
                <w:color w:val="000000"/>
                <w:sz w:val="24"/>
                <w:szCs w:val="24"/>
              </w:rPr>
              <w:t xml:space="preserve">контентных </w:t>
            </w:r>
            <w:r w:rsidRPr="00D01B09">
              <w:rPr>
                <w:rFonts w:ascii="Arial" w:hAnsi="Arial"/>
                <w:color w:val="000000"/>
                <w:sz w:val="24"/>
                <w:szCs w:val="24"/>
              </w:rPr>
              <w:t>моделей кортежей в</w:t>
            </w:r>
            <w:r w:rsidR="00F53753">
              <w:rPr>
                <w:rFonts w:ascii="Arial" w:hAnsi="Arial"/>
                <w:color w:val="000000"/>
                <w:sz w:val="24"/>
                <w:szCs w:val="24"/>
              </w:rPr>
              <w:t xml:space="preserve"> Параграфе</w:t>
            </w:r>
            <w:r w:rsidRPr="00D01B09">
              <w:rPr>
                <w:rFonts w:ascii="Arial" w:hAnsi="Arial"/>
                <w:color w:val="000000"/>
                <w:sz w:val="24"/>
                <w:szCs w:val="24"/>
              </w:rPr>
              <w:t>, касающе</w:t>
            </w:r>
            <w:r w:rsidR="00F53753">
              <w:rPr>
                <w:rFonts w:ascii="Arial" w:hAnsi="Arial"/>
                <w:color w:val="000000"/>
                <w:sz w:val="24"/>
                <w:szCs w:val="24"/>
              </w:rPr>
              <w:t>гося</w:t>
            </w:r>
            <w:r w:rsidRPr="00D01B09">
              <w:rPr>
                <w:rFonts w:ascii="Arial" w:hAnsi="Arial"/>
                <w:color w:val="000000"/>
                <w:sz w:val="24"/>
                <w:szCs w:val="24"/>
              </w:rPr>
              <w:t xml:space="preserve"> из</w:t>
            </w:r>
            <w:r w:rsidR="00F53753">
              <w:rPr>
                <w:rFonts w:ascii="Arial" w:hAnsi="Arial"/>
                <w:color w:val="000000"/>
                <w:sz w:val="24"/>
                <w:szCs w:val="24"/>
              </w:rPr>
              <w:t>менений в отчетах XBRL. Исправление заголовка Параграфа</w:t>
            </w:r>
            <w:r w:rsidRPr="00D01B09">
              <w:rPr>
                <w:rFonts w:ascii="Arial" w:hAnsi="Arial"/>
                <w:color w:val="000000"/>
                <w:sz w:val="24"/>
                <w:szCs w:val="24"/>
              </w:rPr>
              <w:t xml:space="preserve">, касающегося элементов </w:t>
            </w:r>
            <w:r w:rsidRPr="00D01B09">
              <w:rPr>
                <w:rFonts w:ascii="Courier New" w:hAnsi="Courier New"/>
                <w:color w:val="000000"/>
                <w:sz w:val="20"/>
                <w:szCs w:val="20"/>
              </w:rPr>
              <w:t>&lt;documentation&gt;</w:t>
            </w:r>
            <w:r w:rsidRPr="00D01B09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="00F53753">
              <w:rPr>
                <w:rFonts w:ascii="Arial" w:hAnsi="Arial"/>
                <w:color w:val="000000"/>
                <w:sz w:val="24"/>
                <w:szCs w:val="24"/>
              </w:rPr>
              <w:t>в базах ссылок. Удаление</w:t>
            </w:r>
            <w:r w:rsidRPr="00D01B09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F53753">
              <w:rPr>
                <w:rFonts w:ascii="Arial" w:hAnsi="Arial"/>
                <w:color w:val="000000"/>
                <w:sz w:val="24"/>
                <w:szCs w:val="24"/>
              </w:rPr>
              <w:t>схемы</w:t>
            </w:r>
            <w:r w:rsidRPr="00D01B09">
              <w:rPr>
                <w:rFonts w:ascii="Arial" w:hAnsi="Arial"/>
                <w:color w:val="000000"/>
                <w:sz w:val="24"/>
                <w:szCs w:val="24"/>
              </w:rPr>
              <w:t xml:space="preserve"> xbrl-role-</w:t>
            </w:r>
            <w:r w:rsidR="00B86969">
              <w:rPr>
                <w:rFonts w:ascii="Arial" w:hAnsi="Arial"/>
                <w:color w:val="000000"/>
                <w:sz w:val="24"/>
                <w:szCs w:val="24"/>
              </w:rPr>
              <w:t>2003 г.</w:t>
            </w:r>
            <w:r w:rsidRPr="00D01B09">
              <w:rPr>
                <w:rFonts w:ascii="Arial" w:hAnsi="Arial"/>
                <w:color w:val="000000"/>
                <w:sz w:val="24"/>
                <w:szCs w:val="24"/>
              </w:rPr>
              <w:t>-07-31.xsd</w:t>
            </w:r>
            <w:r w:rsidR="00F53753" w:rsidRPr="00D01B09">
              <w:rPr>
                <w:rFonts w:ascii="Arial" w:hAnsi="Arial"/>
                <w:color w:val="000000"/>
                <w:sz w:val="24"/>
                <w:szCs w:val="24"/>
              </w:rPr>
              <w:t xml:space="preserve"> из спецификации</w:t>
            </w:r>
            <w:r w:rsidR="00F53753">
              <w:rPr>
                <w:rFonts w:ascii="Arial" w:hAnsi="Arial"/>
                <w:color w:val="000000"/>
                <w:sz w:val="24"/>
                <w:szCs w:val="24"/>
              </w:rPr>
              <w:t>. Удаление</w:t>
            </w:r>
            <w:r w:rsidRPr="00D01B09">
              <w:rPr>
                <w:rFonts w:ascii="Arial" w:hAnsi="Arial"/>
                <w:color w:val="000000"/>
                <w:sz w:val="24"/>
                <w:szCs w:val="24"/>
              </w:rPr>
              <w:t xml:space="preserve"> устаревш</w:t>
            </w:r>
            <w:r w:rsidR="00F53753">
              <w:rPr>
                <w:rFonts w:ascii="Arial" w:hAnsi="Arial"/>
                <w:color w:val="000000"/>
                <w:sz w:val="24"/>
                <w:szCs w:val="24"/>
              </w:rPr>
              <w:t>их ссылок</w:t>
            </w:r>
            <w:r w:rsidRPr="00D01B09">
              <w:rPr>
                <w:rFonts w:ascii="Arial" w:hAnsi="Arial"/>
                <w:color w:val="000000"/>
                <w:sz w:val="24"/>
                <w:szCs w:val="24"/>
              </w:rPr>
              <w:t xml:space="preserve"> на нечисловые контексты в </w:t>
            </w:r>
            <w:r w:rsidR="005109B2">
              <w:rPr>
                <w:rFonts w:ascii="Arial" w:hAnsi="Arial"/>
                <w:color w:val="000000"/>
                <w:sz w:val="24"/>
                <w:szCs w:val="24"/>
              </w:rPr>
              <w:t>пояснениях к примеру 6. Уда</w:t>
            </w:r>
            <w:r w:rsidR="00F53753">
              <w:rPr>
                <w:rFonts w:ascii="Arial" w:hAnsi="Arial"/>
                <w:color w:val="000000"/>
                <w:sz w:val="24"/>
                <w:szCs w:val="24"/>
              </w:rPr>
              <w:t>ление требования</w:t>
            </w:r>
            <w:r w:rsidRPr="00D01B09">
              <w:rPr>
                <w:rFonts w:ascii="Arial" w:hAnsi="Arial"/>
                <w:color w:val="000000"/>
                <w:sz w:val="24"/>
                <w:szCs w:val="24"/>
              </w:rPr>
              <w:t xml:space="preserve">, чтобы отношение «requires-element» было </w:t>
            </w:r>
            <w:r w:rsidR="00F53753">
              <w:rPr>
                <w:rFonts w:ascii="Arial" w:hAnsi="Arial"/>
                <w:color w:val="000000"/>
                <w:sz w:val="24"/>
                <w:szCs w:val="24"/>
              </w:rPr>
              <w:t>связывающим</w:t>
            </w:r>
            <w:r w:rsidRPr="00D01B09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F53753">
              <w:rPr>
                <w:rFonts w:ascii="Arial" w:hAnsi="Arial"/>
                <w:color w:val="000000"/>
                <w:sz w:val="24"/>
                <w:szCs w:val="24"/>
              </w:rPr>
              <w:t xml:space="preserve">исключительно </w:t>
            </w:r>
            <w:r w:rsidRPr="00D01B09">
              <w:rPr>
                <w:rFonts w:ascii="Arial" w:hAnsi="Arial"/>
                <w:color w:val="000000"/>
                <w:sz w:val="24"/>
                <w:szCs w:val="24"/>
              </w:rPr>
              <w:t xml:space="preserve">когда соответствующие </w:t>
            </w:r>
            <w:r w:rsidR="00F53753">
              <w:rPr>
                <w:rFonts w:ascii="Arial" w:hAnsi="Arial"/>
                <w:color w:val="000000"/>
                <w:sz w:val="24"/>
                <w:szCs w:val="24"/>
              </w:rPr>
              <w:t xml:space="preserve">пункты </w:t>
            </w:r>
            <w:r w:rsidRPr="00D01B09">
              <w:rPr>
                <w:rFonts w:ascii="Arial" w:hAnsi="Arial"/>
                <w:color w:val="000000"/>
                <w:sz w:val="24"/>
                <w:szCs w:val="24"/>
              </w:rPr>
              <w:t>являются равными по контексту.</w:t>
            </w:r>
          </w:p>
        </w:tc>
      </w:tr>
      <w:tr w:rsidR="00B542B2" w:rsidRPr="001235B0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21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Августа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235B0" w:rsidRDefault="00F53753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F53753">
              <w:rPr>
                <w:rFonts w:ascii="Arial" w:hAnsi="Arial"/>
                <w:color w:val="000000"/>
                <w:sz w:val="24"/>
                <w:szCs w:val="24"/>
              </w:rPr>
              <w:t>У</w:t>
            </w:r>
            <w:r w:rsidR="001235B0">
              <w:rPr>
                <w:rFonts w:ascii="Arial" w:hAnsi="Arial"/>
                <w:color w:val="000000"/>
                <w:sz w:val="24"/>
                <w:szCs w:val="24"/>
              </w:rPr>
              <w:t>даление «произвольного</w:t>
            </w:r>
            <w:r w:rsidRPr="00F53753">
              <w:rPr>
                <w:rFonts w:ascii="Arial" w:hAnsi="Arial"/>
                <w:color w:val="000000"/>
                <w:sz w:val="24"/>
                <w:szCs w:val="24"/>
              </w:rPr>
              <w:t xml:space="preserve"> элемент</w:t>
            </w:r>
            <w:r w:rsidR="001235B0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F53753">
              <w:rPr>
                <w:rFonts w:ascii="Arial" w:hAnsi="Arial"/>
                <w:color w:val="000000"/>
                <w:sz w:val="24"/>
                <w:szCs w:val="24"/>
              </w:rPr>
              <w:t xml:space="preserve">» из набора разрешенных элементов в определениях </w:t>
            </w:r>
            <w:r w:rsidR="001235B0">
              <w:rPr>
                <w:rFonts w:ascii="Arial" w:hAnsi="Arial"/>
                <w:color w:val="000000"/>
                <w:sz w:val="24"/>
                <w:szCs w:val="24"/>
              </w:rPr>
              <w:t xml:space="preserve">контентной </w:t>
            </w:r>
            <w:r w:rsidRPr="00F53753">
              <w:rPr>
                <w:rFonts w:ascii="Arial" w:hAnsi="Arial"/>
                <w:color w:val="000000"/>
                <w:sz w:val="24"/>
                <w:szCs w:val="24"/>
              </w:rPr>
              <w:t xml:space="preserve">модели </w:t>
            </w:r>
            <w:r w:rsidR="001235B0">
              <w:rPr>
                <w:rFonts w:ascii="Arial" w:hAnsi="Arial"/>
                <w:color w:val="000000"/>
                <w:sz w:val="24"/>
                <w:szCs w:val="24"/>
              </w:rPr>
              <w:t>кортежа. Добавление</w:t>
            </w:r>
            <w:r w:rsidRPr="00F53753">
              <w:rPr>
                <w:rFonts w:ascii="Arial" w:hAnsi="Arial"/>
                <w:color w:val="000000"/>
                <w:sz w:val="24"/>
                <w:szCs w:val="24"/>
              </w:rPr>
              <w:t xml:space="preserve"> элемент</w:t>
            </w:r>
            <w:r w:rsidR="001235B0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F53753">
              <w:rPr>
                <w:rFonts w:ascii="Arial" w:hAnsi="Arial"/>
                <w:color w:val="000000"/>
                <w:sz w:val="24"/>
                <w:szCs w:val="24"/>
              </w:rPr>
              <w:t xml:space="preserve"> атрибута к набору разрешенных элементов в определениях </w:t>
            </w:r>
            <w:r w:rsidR="001235B0">
              <w:rPr>
                <w:rFonts w:ascii="Arial" w:hAnsi="Arial"/>
                <w:color w:val="000000"/>
                <w:sz w:val="24"/>
                <w:szCs w:val="24"/>
              </w:rPr>
              <w:t xml:space="preserve">контентной </w:t>
            </w:r>
            <w:r w:rsidRPr="00F53753">
              <w:rPr>
                <w:rFonts w:ascii="Arial" w:hAnsi="Arial"/>
                <w:color w:val="000000"/>
                <w:sz w:val="24"/>
                <w:szCs w:val="24"/>
              </w:rPr>
              <w:t xml:space="preserve">модели </w:t>
            </w:r>
            <w:r w:rsidR="001235B0">
              <w:rPr>
                <w:rFonts w:ascii="Arial" w:hAnsi="Arial"/>
                <w:color w:val="000000"/>
                <w:sz w:val="24"/>
                <w:szCs w:val="24"/>
              </w:rPr>
              <w:t>кортежа. Добавление</w:t>
            </w:r>
            <w:r w:rsidRPr="00F53753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1235B0">
              <w:rPr>
                <w:rFonts w:ascii="Arial" w:hAnsi="Arial"/>
                <w:color w:val="000000"/>
                <w:sz w:val="24"/>
                <w:szCs w:val="24"/>
              </w:rPr>
              <w:t xml:space="preserve">требования о недопустимости содержания </w:t>
            </w:r>
            <w:r w:rsidR="001235B0" w:rsidRPr="00F53753">
              <w:rPr>
                <w:rFonts w:ascii="Arial" w:hAnsi="Arial"/>
                <w:color w:val="000000"/>
                <w:sz w:val="24"/>
                <w:szCs w:val="24"/>
              </w:rPr>
              <w:t>абстрактных элементов</w:t>
            </w:r>
            <w:r w:rsidRPr="00F53753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1235B0">
              <w:rPr>
                <w:rFonts w:ascii="Arial" w:hAnsi="Arial"/>
                <w:color w:val="000000"/>
                <w:sz w:val="24"/>
                <w:szCs w:val="24"/>
              </w:rPr>
              <w:t>в контентных моделях</w:t>
            </w:r>
            <w:r w:rsidRPr="00F53753">
              <w:rPr>
                <w:rFonts w:ascii="Arial" w:hAnsi="Arial"/>
                <w:color w:val="000000"/>
                <w:sz w:val="24"/>
                <w:szCs w:val="24"/>
              </w:rPr>
              <w:t xml:space="preserve"> кортежа</w:t>
            </w:r>
            <w:r w:rsidR="001235B0">
              <w:rPr>
                <w:rFonts w:ascii="Arial" w:hAnsi="Arial"/>
                <w:color w:val="000000"/>
                <w:sz w:val="24"/>
                <w:szCs w:val="24"/>
              </w:rPr>
              <w:t>.</w:t>
            </w:r>
          </w:p>
        </w:tc>
      </w:tr>
      <w:tr w:rsidR="00B542B2" w:rsidRPr="001235B0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18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Августа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235B0" w:rsidRDefault="001235B0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235B0">
              <w:rPr>
                <w:rFonts w:ascii="Arial" w:hAnsi="Arial"/>
                <w:color w:val="000000"/>
                <w:sz w:val="24"/>
                <w:szCs w:val="24"/>
              </w:rPr>
              <w:t>Добавление обнаружений баз ссылок из локаторов других баз ссылок в алгоритм обнаружения DTS для охвата ситуаций, когда обратные пути к ресурсам в базах ссылок запрещены в других базах ссылок.</w:t>
            </w:r>
            <w:r w:rsidRPr="001235B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1235B0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14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Августа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235B0" w:rsidRDefault="001235B0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1235B0">
              <w:rPr>
                <w:rFonts w:ascii="Arial" w:hAnsi="Arial"/>
                <w:color w:val="000000"/>
                <w:sz w:val="24"/>
                <w:szCs w:val="24"/>
              </w:rPr>
              <w:t>Исправление перекрестной ссылки Параграфа на Параграф «Базы ссылок таксономий».</w:t>
            </w:r>
          </w:p>
        </w:tc>
      </w:tr>
      <w:tr w:rsidR="00B542B2" w:rsidRPr="001235B0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Августа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235B0" w:rsidRDefault="001235B0" w:rsidP="00B542B2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Отмечены</w:t>
            </w:r>
            <w:r w:rsidRPr="001235B0">
              <w:rPr>
                <w:rFonts w:ascii="Arial" w:hAnsi="Arial"/>
                <w:color w:val="000000"/>
                <w:sz w:val="24"/>
                <w:szCs w:val="24"/>
              </w:rPr>
              <w:t xml:space="preserve"> изменения к контенту элемента </w:t>
            </w:r>
            <w:r w:rsidRPr="001235B0">
              <w:rPr>
                <w:rFonts w:ascii="Courier New" w:hAnsi="Courier New"/>
                <w:color w:val="000000"/>
                <w:sz w:val="20"/>
                <w:szCs w:val="20"/>
              </w:rPr>
              <w:t>&lt;</w:t>
            </w:r>
            <w:r w:rsidRPr="001235B0">
              <w:rPr>
                <w:rFonts w:ascii="Courier New" w:hAnsi="Courier New"/>
                <w:color w:val="000000"/>
                <w:sz w:val="20"/>
                <w:szCs w:val="20"/>
                <w:lang w:val="en-US"/>
              </w:rPr>
              <w:t>unit</w:t>
            </w:r>
            <w:r w:rsidRPr="001235B0">
              <w:rPr>
                <w:rFonts w:ascii="Courier New" w:hAnsi="Courier New"/>
                <w:color w:val="000000"/>
                <w:sz w:val="20"/>
                <w:szCs w:val="20"/>
              </w:rPr>
              <w:t>&gt;</w:t>
            </w:r>
            <w:r w:rsidRPr="001235B0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1235B0">
              <w:rPr>
                <w:rFonts w:ascii="Arial" w:hAnsi="Arial"/>
                <w:color w:val="000000"/>
                <w:sz w:val="24"/>
                <w:szCs w:val="24"/>
              </w:rPr>
              <w:t xml:space="preserve">в </w:t>
            </w:r>
            <w:r w:rsidRPr="001235B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Параграф</w:t>
            </w:r>
            <w:r w:rsidRPr="001235B0">
              <w:rPr>
                <w:rFonts w:ascii="Arial" w:hAnsi="Arial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касающего</w:t>
            </w:r>
            <w:r w:rsidRPr="001235B0">
              <w:rPr>
                <w:rFonts w:ascii="Arial" w:hAnsi="Arial"/>
                <w:color w:val="000000"/>
                <w:sz w:val="24"/>
                <w:szCs w:val="24"/>
              </w:rPr>
              <w:t xml:space="preserve">ся изменений в отчетах </w:t>
            </w:r>
            <w:r w:rsidRPr="001235B0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XBRL</w:t>
            </w:r>
            <w:r w:rsidRPr="001235B0">
              <w:rPr>
                <w:color w:val="000000"/>
                <w:sz w:val="24"/>
                <w:szCs w:val="24"/>
              </w:rPr>
              <w:t>.</w:t>
            </w:r>
          </w:p>
        </w:tc>
      </w:tr>
      <w:tr w:rsidR="00B542B2" w:rsidRPr="00A96CD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Августа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35B0" w:rsidRPr="001235B0" w:rsidRDefault="001235B0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1235B0">
              <w:rPr>
                <w:rFonts w:ascii="Arial" w:hAnsi="Arial"/>
                <w:color w:val="000000"/>
                <w:sz w:val="24"/>
                <w:szCs w:val="24"/>
              </w:rPr>
              <w:t>Добавление http:// к началу URI схемы в примере 13.</w:t>
            </w:r>
          </w:p>
          <w:p w:rsidR="00B542B2" w:rsidRPr="00B16EE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B542B2" w:rsidRPr="003E209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12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Августа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E2095" w:rsidRDefault="003E2095" w:rsidP="003E20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Добавление</w:t>
            </w:r>
            <w:r w:rsidRPr="003E2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значения</w:t>
            </w:r>
            <w:r w:rsidRPr="003E2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элементу</w:t>
            </w:r>
            <w:r w:rsidRPr="003E2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3E209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identifier</w:t>
            </w:r>
            <w:r w:rsidR="00B542B2" w:rsidRPr="003E209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 примере </w:t>
            </w:r>
            <w:r w:rsidR="00B542B2" w:rsidRPr="003E209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15.</w:t>
            </w:r>
          </w:p>
        </w:tc>
      </w:tr>
      <w:tr w:rsidR="00B542B2" w:rsidRPr="003E209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08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Августа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E2095" w:rsidRDefault="003E2095" w:rsidP="006E084E">
            <w:pPr>
              <w:spacing w:after="0" w:line="240" w:lineRule="auto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Изменение</w:t>
            </w:r>
            <w:r w:rsidRPr="003E2095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контентной модели</w:t>
            </w:r>
            <w:r w:rsidRPr="003E2095">
              <w:rPr>
                <w:rFonts w:ascii="Arial" w:hAnsi="Arial"/>
                <w:color w:val="000000"/>
                <w:sz w:val="24"/>
                <w:szCs w:val="24"/>
              </w:rPr>
              <w:t xml:space="preserve"> элемента </w:t>
            </w:r>
            <w:r w:rsidRPr="003E2095">
              <w:rPr>
                <w:rFonts w:ascii="Courier New" w:hAnsi="Courier New"/>
                <w:color w:val="000000"/>
                <w:sz w:val="20"/>
                <w:szCs w:val="20"/>
              </w:rPr>
              <w:t>&lt;documentation&gt;</w:t>
            </w:r>
            <w:r w:rsidRPr="003E2095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с</w:t>
            </w:r>
            <w:r w:rsidRPr="003E2095">
              <w:rPr>
                <w:rFonts w:ascii="Arial" w:hAnsi="Arial"/>
                <w:color w:val="000000"/>
                <w:sz w:val="24"/>
                <w:szCs w:val="24"/>
              </w:rPr>
              <w:t xml:space="preserve"> complexContent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(сложное содержание) </w:t>
            </w:r>
            <w:r w:rsidRPr="003E2095">
              <w:rPr>
                <w:rFonts w:ascii="Arial" w:hAnsi="Arial"/>
                <w:color w:val="000000"/>
                <w:sz w:val="24"/>
                <w:szCs w:val="24"/>
              </w:rPr>
              <w:t xml:space="preserve">на simpleContent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(простое содержание) </w:t>
            </w:r>
            <w:r w:rsidRPr="003E2095">
              <w:rPr>
                <w:rFonts w:ascii="Arial" w:hAnsi="Arial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рекомендации </w:t>
            </w:r>
            <w:r w:rsidRPr="003E2095">
              <w:rPr>
                <w:rFonts w:ascii="Arial" w:hAnsi="Arial"/>
                <w:color w:val="000000"/>
                <w:sz w:val="24"/>
                <w:szCs w:val="24"/>
              </w:rPr>
              <w:t>Такуки Камия. От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вет</w:t>
            </w:r>
            <w:r w:rsidRPr="003E2095">
              <w:rPr>
                <w:rFonts w:ascii="Arial" w:hAnsi="Arial"/>
                <w:color w:val="000000"/>
                <w:sz w:val="24"/>
                <w:szCs w:val="24"/>
              </w:rPr>
              <w:t xml:space="preserve"> на редакционные з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амечания Чарли Хоффмана. Обновление Параграфа об изменениях к</w:t>
            </w:r>
            <w:r w:rsidRPr="003E2095">
              <w:rPr>
                <w:rFonts w:ascii="Arial" w:hAnsi="Arial"/>
                <w:color w:val="000000"/>
                <w:sz w:val="24"/>
                <w:szCs w:val="24"/>
              </w:rPr>
              <w:t xml:space="preserve"> спецификации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для отражения модификаций</w:t>
            </w:r>
            <w:r w:rsidRPr="003E2095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контентной </w:t>
            </w:r>
            <w:r w:rsidRPr="003E2095">
              <w:rPr>
                <w:rFonts w:ascii="Arial" w:hAnsi="Arial"/>
                <w:color w:val="000000"/>
                <w:sz w:val="24"/>
                <w:szCs w:val="24"/>
              </w:rPr>
              <w:t>модели элемента</w:t>
            </w:r>
            <w:r w:rsidRPr="00C401CF">
              <w:rPr>
                <w:rFonts w:ascii="Arial" w:hAnsi="Arial"/>
                <w:color w:val="000000"/>
              </w:rPr>
              <w:t xml:space="preserve"> </w:t>
            </w:r>
            <w:r w:rsidRPr="00C401CF">
              <w:rPr>
                <w:rFonts w:ascii="Courier New" w:hAnsi="Courier New"/>
                <w:color w:val="000000"/>
                <w:sz w:val="20"/>
              </w:rPr>
              <w:t>&lt;unit&gt;</w:t>
            </w:r>
            <w:r w:rsidRPr="00C401CF">
              <w:rPr>
                <w:rFonts w:ascii="Arial" w:hAnsi="Arial"/>
                <w:color w:val="000000"/>
              </w:rPr>
              <w:t>.</w:t>
            </w:r>
          </w:p>
        </w:tc>
      </w:tr>
      <w:tr w:rsidR="00B542B2" w:rsidRPr="000E25B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06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Августа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E25BC" w:rsidRDefault="003E2095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3E2095">
              <w:rPr>
                <w:rFonts w:ascii="Arial" w:hAnsi="Arial"/>
                <w:color w:val="000000"/>
                <w:sz w:val="24"/>
                <w:szCs w:val="24"/>
              </w:rPr>
              <w:t xml:space="preserve">Добавление описания атрибута </w:t>
            </w:r>
            <w:r w:rsidRPr="003E2095">
              <w:rPr>
                <w:rFonts w:ascii="Courier New" w:hAnsi="Courier New"/>
                <w:color w:val="000000"/>
                <w:sz w:val="20"/>
                <w:szCs w:val="20"/>
              </w:rPr>
              <w:t>@xml:base</w:t>
            </w:r>
            <w:r w:rsidRPr="003E2095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в</w:t>
            </w:r>
            <w:r w:rsidRPr="003E2095">
              <w:rPr>
                <w:rFonts w:ascii="Arial" w:hAnsi="Arial"/>
                <w:color w:val="000000"/>
                <w:sz w:val="24"/>
                <w:szCs w:val="24"/>
              </w:rPr>
              <w:t xml:space="preserve"> простых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и расширенных ссылках. Исправление ссылок</w:t>
            </w:r>
            <w:r w:rsidRPr="003E2095">
              <w:rPr>
                <w:rFonts w:ascii="Arial" w:hAnsi="Arial"/>
                <w:color w:val="000000"/>
                <w:sz w:val="24"/>
                <w:szCs w:val="24"/>
              </w:rPr>
              <w:t xml:space="preserve"> на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элементы числителя и знаменателя</w:t>
            </w:r>
            <w:r w:rsidRPr="003E2095">
              <w:rPr>
                <w:rFonts w:ascii="Arial" w:hAnsi="Arial"/>
                <w:color w:val="000000"/>
                <w:sz w:val="24"/>
                <w:szCs w:val="24"/>
              </w:rPr>
              <w:t xml:space="preserve"> в элементе единиц измерения, изменив их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на </w:t>
            </w:r>
            <w:r w:rsidRPr="003E2095">
              <w:rPr>
                <w:rFonts w:ascii="Arial" w:hAnsi="Arial"/>
                <w:color w:val="000000"/>
                <w:sz w:val="24"/>
                <w:szCs w:val="24"/>
              </w:rPr>
              <w:t>ссылки на unitNumerator и unitDenominator, которые отличают их от элементов, используемых в пунктах fractionItemType</w:t>
            </w:r>
            <w:r w:rsidR="000E25BC">
              <w:rPr>
                <w:rFonts w:ascii="Arial" w:hAnsi="Arial"/>
                <w:color w:val="000000"/>
                <w:sz w:val="24"/>
                <w:szCs w:val="24"/>
              </w:rPr>
              <w:t xml:space="preserve"> (тип пункта дроби). Переписан порядок</w:t>
            </w:r>
            <w:r w:rsidRPr="003E2095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0E25BC">
              <w:rPr>
                <w:rFonts w:ascii="Arial" w:hAnsi="Arial"/>
                <w:color w:val="000000"/>
                <w:sz w:val="24"/>
                <w:szCs w:val="24"/>
              </w:rPr>
              <w:t>использования определений</w:t>
            </w:r>
            <w:r w:rsidRPr="003E2095">
              <w:rPr>
                <w:rFonts w:ascii="Arial" w:hAnsi="Arial"/>
                <w:color w:val="000000"/>
                <w:sz w:val="24"/>
                <w:szCs w:val="24"/>
              </w:rPr>
              <w:t xml:space="preserve"> раве</w:t>
            </w:r>
            <w:r w:rsidR="000E25BC">
              <w:rPr>
                <w:rFonts w:ascii="Arial" w:hAnsi="Arial"/>
                <w:color w:val="000000"/>
                <w:sz w:val="24"/>
                <w:szCs w:val="24"/>
              </w:rPr>
              <w:t>нства единиц измерения в Параграфе</w:t>
            </w:r>
            <w:r w:rsidRPr="003E2095">
              <w:rPr>
                <w:rFonts w:ascii="Arial" w:hAnsi="Arial"/>
                <w:color w:val="000000"/>
                <w:sz w:val="24"/>
                <w:szCs w:val="24"/>
              </w:rPr>
              <w:t xml:space="preserve"> предикат</w:t>
            </w:r>
            <w:r w:rsidR="000E25BC">
              <w:rPr>
                <w:rFonts w:ascii="Arial" w:hAnsi="Arial"/>
                <w:color w:val="000000"/>
                <w:sz w:val="24"/>
                <w:szCs w:val="24"/>
              </w:rPr>
              <w:t>ы</w:t>
            </w:r>
            <w:r w:rsidRPr="003E2095">
              <w:rPr>
                <w:rFonts w:ascii="Arial" w:hAnsi="Arial"/>
                <w:color w:val="000000"/>
                <w:sz w:val="24"/>
                <w:szCs w:val="24"/>
              </w:rPr>
              <w:t xml:space="preserve"> равенства</w:t>
            </w:r>
            <w:r w:rsidR="000E25BC">
              <w:rPr>
                <w:rFonts w:ascii="Arial" w:hAnsi="Arial"/>
                <w:color w:val="000000"/>
                <w:sz w:val="24"/>
                <w:szCs w:val="24"/>
              </w:rPr>
              <w:t xml:space="preserve"> для охвата элементов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3E2095">
              <w:rPr>
                <w:rFonts w:ascii="Courier New" w:hAnsi="Courier New"/>
                <w:color w:val="000000"/>
                <w:sz w:val="20"/>
                <w:szCs w:val="20"/>
              </w:rPr>
              <w:t>&lt;unitNumerator&gt;</w:t>
            </w:r>
            <w:r w:rsidRPr="003E2095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3E2095">
              <w:rPr>
                <w:rFonts w:ascii="Arial" w:hAnsi="Arial"/>
                <w:color w:val="000000"/>
                <w:sz w:val="24"/>
                <w:szCs w:val="24"/>
              </w:rPr>
              <w:t xml:space="preserve">и </w:t>
            </w:r>
            <w:r w:rsidRPr="003E2095">
              <w:rPr>
                <w:rFonts w:ascii="Courier New" w:hAnsi="Courier New"/>
                <w:color w:val="000000"/>
                <w:sz w:val="20"/>
                <w:szCs w:val="20"/>
              </w:rPr>
              <w:t>&lt;unitDenominator&gt;</w:t>
            </w:r>
            <w:r w:rsidRPr="003E2095">
              <w:rPr>
                <w:rFonts w:ascii="Arial" w:hAnsi="Arial"/>
                <w:color w:val="000000"/>
                <w:sz w:val="24"/>
                <w:szCs w:val="24"/>
              </w:rPr>
              <w:t>, а также элемент</w:t>
            </w:r>
            <w:r w:rsidR="000E25BC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3E2095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3E2095">
              <w:rPr>
                <w:rFonts w:ascii="Courier New" w:hAnsi="Courier New"/>
                <w:color w:val="000000"/>
                <w:sz w:val="20"/>
                <w:szCs w:val="20"/>
              </w:rPr>
              <w:t>&lt;divide&gt;</w:t>
            </w:r>
            <w:r w:rsidRPr="003E2095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3E2095">
              <w:rPr>
                <w:rFonts w:ascii="Arial" w:hAnsi="Arial"/>
                <w:color w:val="000000"/>
                <w:sz w:val="24"/>
                <w:szCs w:val="24"/>
              </w:rPr>
              <w:t xml:space="preserve">с элементом </w:t>
            </w:r>
            <w:r w:rsidRPr="003E2095">
              <w:rPr>
                <w:rFonts w:ascii="Courier New" w:hAnsi="Courier New"/>
                <w:color w:val="000000"/>
                <w:sz w:val="20"/>
                <w:szCs w:val="20"/>
              </w:rPr>
              <w:t>&lt;measure&gt;</w:t>
            </w:r>
            <w:r w:rsidRPr="003E2095">
              <w:rPr>
                <w:rFonts w:ascii="Arial" w:hAnsi="Arial"/>
                <w:color w:val="000000"/>
                <w:sz w:val="20"/>
                <w:szCs w:val="20"/>
              </w:rPr>
              <w:t>.</w:t>
            </w:r>
          </w:p>
        </w:tc>
      </w:tr>
      <w:tr w:rsidR="00B542B2" w:rsidRPr="00A805CF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05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Августа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805CF" w:rsidRDefault="000E25BC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Удаление ссылки</w:t>
            </w:r>
            <w:r w:rsidRPr="000E25BC">
              <w:rPr>
                <w:rFonts w:ascii="Arial" w:hAnsi="Arial"/>
                <w:color w:val="000000"/>
                <w:sz w:val="24"/>
                <w:szCs w:val="24"/>
              </w:rPr>
              <w:t xml:space="preserve"> на вывод точности знаков после запято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й для числовых пунктов в Параграфе, посвященному выводу</w:t>
            </w:r>
            <w:r w:rsidRPr="000E25BC">
              <w:rPr>
                <w:rFonts w:ascii="Arial" w:hAnsi="Arial"/>
                <w:color w:val="000000"/>
                <w:sz w:val="24"/>
                <w:szCs w:val="24"/>
              </w:rPr>
              <w:t xml:space="preserve"> точности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десятичных знаков. Замена ссылки</w:t>
            </w:r>
            <w:r w:rsidRPr="000E25BC">
              <w:rPr>
                <w:rFonts w:ascii="Arial" w:hAnsi="Arial"/>
                <w:color w:val="000000"/>
                <w:sz w:val="24"/>
                <w:szCs w:val="24"/>
              </w:rPr>
              <w:t xml:space="preserve"> на элементы числителя и знаменателя в элементе </w:t>
            </w:r>
            <w:r w:rsidRPr="000E25BC">
              <w:rPr>
                <w:rFonts w:ascii="Courier New" w:hAnsi="Courier New"/>
                <w:color w:val="000000"/>
                <w:sz w:val="20"/>
                <w:szCs w:val="20"/>
              </w:rPr>
              <w:t>&lt;divide&gt;</w:t>
            </w:r>
            <w:r w:rsidRPr="000E25BC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="00A805CF">
              <w:rPr>
                <w:rFonts w:ascii="Arial" w:hAnsi="Arial"/>
                <w:color w:val="000000"/>
                <w:sz w:val="24"/>
                <w:szCs w:val="24"/>
              </w:rPr>
              <w:t>элементами</w:t>
            </w:r>
            <w:r w:rsidRPr="000E25BC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0E25BC">
              <w:rPr>
                <w:rFonts w:ascii="Courier New" w:hAnsi="Courier New"/>
                <w:color w:val="000000"/>
                <w:sz w:val="20"/>
                <w:szCs w:val="20"/>
              </w:rPr>
              <w:t>&lt;unitNumerator&gt;</w:t>
            </w:r>
            <w:r w:rsidRPr="000E25BC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0E25BC">
              <w:rPr>
                <w:rFonts w:ascii="Arial" w:hAnsi="Arial"/>
                <w:color w:val="000000"/>
                <w:sz w:val="24"/>
                <w:szCs w:val="24"/>
              </w:rPr>
              <w:t xml:space="preserve">и </w:t>
            </w:r>
            <w:r w:rsidRPr="000E25BC">
              <w:rPr>
                <w:rFonts w:ascii="Courier New" w:hAnsi="Courier New"/>
                <w:color w:val="000000"/>
                <w:sz w:val="20"/>
                <w:szCs w:val="20"/>
              </w:rPr>
              <w:t>&lt;unitDenominator&gt;</w:t>
            </w:r>
            <w:r w:rsidR="00A805CF">
              <w:rPr>
                <w:rFonts w:ascii="Arial" w:hAnsi="Arial"/>
                <w:color w:val="000000"/>
                <w:sz w:val="24"/>
                <w:szCs w:val="24"/>
              </w:rPr>
              <w:t>. Уточнение определения</w:t>
            </w:r>
            <w:r w:rsidRPr="000E25BC">
              <w:rPr>
                <w:rFonts w:ascii="Arial" w:hAnsi="Arial"/>
                <w:color w:val="000000"/>
                <w:sz w:val="24"/>
                <w:szCs w:val="24"/>
              </w:rPr>
              <w:t xml:space="preserve"> равенства по структуре для элементов</w:t>
            </w:r>
            <w:r w:rsidR="00A805CF">
              <w:rPr>
                <w:rFonts w:ascii="Arial" w:hAnsi="Arial"/>
                <w:color w:val="000000"/>
                <w:sz w:val="24"/>
                <w:szCs w:val="24"/>
              </w:rPr>
              <w:t xml:space="preserve"> единиц измерения. Исправление</w:t>
            </w:r>
            <w:r w:rsidR="00616D50">
              <w:rPr>
                <w:rFonts w:ascii="Arial" w:hAnsi="Arial"/>
                <w:color w:val="000000"/>
                <w:sz w:val="24"/>
                <w:szCs w:val="24"/>
              </w:rPr>
              <w:t xml:space="preserve"> упущения</w:t>
            </w:r>
            <w:r w:rsidRPr="000E25BC">
              <w:rPr>
                <w:rFonts w:ascii="Arial" w:hAnsi="Arial"/>
                <w:color w:val="000000"/>
                <w:sz w:val="24"/>
                <w:szCs w:val="24"/>
              </w:rPr>
              <w:t xml:space="preserve"> атрибутов </w:t>
            </w:r>
            <w:r w:rsidRPr="000E25BC">
              <w:rPr>
                <w:rFonts w:ascii="Courier New" w:hAnsi="Courier New"/>
                <w:color w:val="000000"/>
                <w:sz w:val="20"/>
                <w:szCs w:val="20"/>
              </w:rPr>
              <w:t>@xml:base</w:t>
            </w:r>
            <w:r w:rsidRPr="000E25BC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="00A805CF">
              <w:rPr>
                <w:rFonts w:ascii="Arial" w:hAnsi="Arial"/>
                <w:color w:val="000000"/>
                <w:sz w:val="24"/>
                <w:szCs w:val="24"/>
              </w:rPr>
              <w:t>в</w:t>
            </w:r>
            <w:r w:rsidRPr="000E25BC">
              <w:rPr>
                <w:rFonts w:ascii="Arial" w:hAnsi="Arial"/>
                <w:color w:val="000000"/>
                <w:sz w:val="24"/>
                <w:szCs w:val="24"/>
              </w:rPr>
              <w:t xml:space="preserve"> про</w:t>
            </w:r>
            <w:r w:rsidR="00A805CF">
              <w:rPr>
                <w:rFonts w:ascii="Arial" w:hAnsi="Arial"/>
                <w:color w:val="000000"/>
                <w:sz w:val="24"/>
                <w:szCs w:val="24"/>
              </w:rPr>
              <w:t>стых и расширенных ссылках. Введение постоянных значений</w:t>
            </w:r>
            <w:r w:rsidRPr="000E25BC">
              <w:rPr>
                <w:rFonts w:ascii="Arial" w:hAnsi="Arial"/>
                <w:color w:val="000000"/>
                <w:sz w:val="24"/>
                <w:szCs w:val="24"/>
              </w:rPr>
              <w:t xml:space="preserve"> атрибутов </w:t>
            </w:r>
            <w:r w:rsidRPr="000E25BC">
              <w:rPr>
                <w:rFonts w:ascii="Courier New" w:hAnsi="Courier New"/>
                <w:color w:val="000000"/>
                <w:sz w:val="20"/>
                <w:szCs w:val="20"/>
              </w:rPr>
              <w:t>@xlink:type</w:t>
            </w:r>
            <w:r w:rsidR="00A805CF">
              <w:rPr>
                <w:rFonts w:ascii="Arial" w:hAnsi="Arial"/>
                <w:color w:val="000000"/>
                <w:sz w:val="24"/>
                <w:szCs w:val="24"/>
              </w:rPr>
              <w:t>. Изменение требования</w:t>
            </w:r>
            <w:r w:rsidRPr="000E25BC">
              <w:rPr>
                <w:rFonts w:ascii="Arial" w:hAnsi="Arial"/>
                <w:color w:val="000000"/>
                <w:sz w:val="24"/>
                <w:szCs w:val="24"/>
              </w:rPr>
              <w:t xml:space="preserve"> DTS</w:t>
            </w:r>
            <w:r w:rsidR="00A805CF">
              <w:rPr>
                <w:rFonts w:ascii="Arial" w:hAnsi="Arial"/>
                <w:color w:val="000000"/>
                <w:sz w:val="24"/>
                <w:szCs w:val="24"/>
              </w:rPr>
              <w:t xml:space="preserve"> в отношении</w:t>
            </w:r>
            <w:r w:rsidRPr="000E25BC">
              <w:rPr>
                <w:rFonts w:ascii="Arial" w:hAnsi="Arial"/>
                <w:color w:val="000000"/>
                <w:sz w:val="24"/>
                <w:szCs w:val="24"/>
              </w:rPr>
              <w:t xml:space="preserve"> схемы </w:t>
            </w:r>
            <w:r w:rsidR="00A805CF">
              <w:rPr>
                <w:rFonts w:ascii="Arial" w:hAnsi="Arial"/>
                <w:color w:val="000000"/>
                <w:sz w:val="24"/>
                <w:szCs w:val="24"/>
              </w:rPr>
              <w:t>XBRL-отчета</w:t>
            </w:r>
            <w:r w:rsidRPr="000E25BC">
              <w:rPr>
                <w:rFonts w:ascii="Arial" w:hAnsi="Arial"/>
                <w:color w:val="000000"/>
                <w:sz w:val="24"/>
                <w:szCs w:val="24"/>
              </w:rPr>
              <w:t xml:space="preserve"> для использования нормативного «</w:t>
            </w:r>
            <w:r w:rsidR="00A805CF">
              <w:rPr>
                <w:rFonts w:ascii="Arial" w:hAnsi="Arial"/>
                <w:b/>
                <w:color w:val="000000"/>
                <w:sz w:val="24"/>
                <w:szCs w:val="24"/>
              </w:rPr>
              <w:t>ДОЛЖЕН</w:t>
            </w:r>
            <w:r w:rsidR="00A805CF">
              <w:rPr>
                <w:rFonts w:ascii="Arial" w:hAnsi="Arial"/>
                <w:color w:val="000000"/>
                <w:sz w:val="24"/>
                <w:szCs w:val="24"/>
              </w:rPr>
              <w:t>» вместо «должен». Уточнение по</w:t>
            </w:r>
            <w:r w:rsidRPr="00A805CF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0E25BC">
              <w:rPr>
                <w:rFonts w:ascii="Arial" w:hAnsi="Arial"/>
                <w:color w:val="000000"/>
                <w:sz w:val="24"/>
                <w:szCs w:val="24"/>
              </w:rPr>
              <w:t>пример</w:t>
            </w:r>
            <w:r w:rsidR="00A805CF">
              <w:rPr>
                <w:rFonts w:ascii="Arial" w:hAnsi="Arial"/>
                <w:color w:val="000000"/>
                <w:sz w:val="24"/>
                <w:szCs w:val="24"/>
              </w:rPr>
              <w:t>у</w:t>
            </w:r>
            <w:r w:rsidRPr="00A805CF">
              <w:rPr>
                <w:rFonts w:ascii="Arial" w:hAnsi="Arial"/>
                <w:color w:val="000000"/>
                <w:sz w:val="24"/>
                <w:szCs w:val="24"/>
              </w:rPr>
              <w:t xml:space="preserve"> 36 </w:t>
            </w:r>
            <w:r w:rsidR="00A805CF">
              <w:rPr>
                <w:rFonts w:ascii="Arial" w:hAnsi="Arial"/>
                <w:color w:val="000000"/>
                <w:sz w:val="24"/>
                <w:szCs w:val="24"/>
              </w:rPr>
              <w:t xml:space="preserve">в отношении </w:t>
            </w:r>
            <w:r w:rsidRPr="000E25BC">
              <w:rPr>
                <w:rFonts w:ascii="Arial" w:hAnsi="Arial"/>
                <w:color w:val="000000"/>
                <w:sz w:val="24"/>
                <w:szCs w:val="24"/>
              </w:rPr>
              <w:t>ссылок</w:t>
            </w:r>
            <w:r w:rsidRPr="00A805CF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 w:rsidRPr="000E25BC">
              <w:rPr>
                <w:rFonts w:ascii="Arial" w:hAnsi="Arial"/>
                <w:color w:val="000000"/>
                <w:sz w:val="24"/>
                <w:szCs w:val="24"/>
              </w:rPr>
              <w:t>поддерживающих</w:t>
            </w:r>
            <w:r w:rsidRPr="00A805CF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0E25BC">
              <w:rPr>
                <w:rFonts w:ascii="Arial" w:hAnsi="Arial"/>
                <w:color w:val="000000"/>
                <w:sz w:val="24"/>
                <w:szCs w:val="24"/>
              </w:rPr>
              <w:t>концепты</w:t>
            </w:r>
            <w:r w:rsidRPr="00A805CF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A805CF">
              <w:rPr>
                <w:rFonts w:ascii="Arial" w:hAnsi="Arial"/>
                <w:color w:val="000000"/>
                <w:sz w:val="24"/>
                <w:szCs w:val="24"/>
              </w:rPr>
              <w:t>отношений</w:t>
            </w:r>
            <w:r w:rsidRPr="00A805CF">
              <w:rPr>
                <w:rFonts w:ascii="Arial" w:hAnsi="Arial"/>
                <w:color w:val="000000"/>
                <w:sz w:val="24"/>
                <w:szCs w:val="24"/>
              </w:rPr>
              <w:t xml:space="preserve"> «</w:t>
            </w:r>
            <w:r w:rsidRPr="000E25BC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general</w:t>
            </w:r>
            <w:r w:rsidRPr="00A805CF">
              <w:rPr>
                <w:rFonts w:ascii="Arial" w:hAnsi="Arial"/>
                <w:color w:val="000000"/>
                <w:sz w:val="24"/>
                <w:szCs w:val="24"/>
              </w:rPr>
              <w:t>-</w:t>
            </w:r>
            <w:r w:rsidRPr="000E25BC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special</w:t>
            </w:r>
            <w:r w:rsidRPr="00A805CF">
              <w:rPr>
                <w:rFonts w:ascii="Arial" w:hAnsi="Arial"/>
                <w:color w:val="000000"/>
                <w:sz w:val="24"/>
                <w:szCs w:val="24"/>
              </w:rPr>
              <w:t>»</w:t>
            </w:r>
            <w:r w:rsidR="00616D50">
              <w:rPr>
                <w:rFonts w:ascii="Arial" w:hAnsi="Arial"/>
                <w:color w:val="000000"/>
                <w:sz w:val="24"/>
                <w:szCs w:val="24"/>
              </w:rPr>
              <w:t xml:space="preserve"> (общий-частный</w:t>
            </w:r>
            <w:r w:rsidR="00A805CF">
              <w:rPr>
                <w:rFonts w:ascii="Arial" w:hAnsi="Arial"/>
                <w:color w:val="000000"/>
                <w:sz w:val="24"/>
                <w:szCs w:val="24"/>
              </w:rPr>
              <w:t>)</w:t>
            </w:r>
            <w:r w:rsidRPr="00A805CF">
              <w:rPr>
                <w:rFonts w:ascii="Arial" w:hAnsi="Arial"/>
                <w:color w:val="000000"/>
                <w:sz w:val="24"/>
                <w:szCs w:val="24"/>
              </w:rPr>
              <w:t>.</w:t>
            </w:r>
          </w:p>
        </w:tc>
      </w:tr>
      <w:tr w:rsidR="00B542B2" w:rsidRPr="00093778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31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93778" w:rsidRDefault="00093778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093778">
              <w:rPr>
                <w:rFonts w:ascii="Arial" w:hAnsi="Arial"/>
                <w:color w:val="000000"/>
                <w:sz w:val="24"/>
                <w:szCs w:val="24"/>
              </w:rPr>
              <w:t>Произведение атрибута usedOn в атрибут QName и устранение по нему ограничения перечисления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. Изменение дат схемы на </w:t>
            </w:r>
            <w:r w:rsidR="00B86969">
              <w:rPr>
                <w:rFonts w:ascii="Arial" w:hAnsi="Arial"/>
                <w:color w:val="000000"/>
                <w:sz w:val="24"/>
                <w:szCs w:val="24"/>
              </w:rPr>
              <w:t>2003 г.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-07-31 с </w:t>
            </w:r>
            <w:r w:rsidR="00B86969">
              <w:rPr>
                <w:rFonts w:ascii="Arial" w:hAnsi="Arial"/>
                <w:color w:val="000000"/>
                <w:sz w:val="24"/>
                <w:szCs w:val="24"/>
              </w:rPr>
              <w:t>2003 г.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-07-28. Исправление</w:t>
            </w:r>
            <w:r w:rsidRPr="00093778">
              <w:rPr>
                <w:rFonts w:ascii="Arial" w:hAnsi="Arial"/>
                <w:color w:val="000000"/>
                <w:sz w:val="24"/>
                <w:szCs w:val="24"/>
              </w:rPr>
              <w:t xml:space="preserve"> определени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я</w:t>
            </w:r>
            <w:r w:rsidRPr="00093778">
              <w:rPr>
                <w:rFonts w:ascii="Arial" w:hAnsi="Arial"/>
                <w:color w:val="000000"/>
                <w:sz w:val="24"/>
                <w:szCs w:val="24"/>
              </w:rPr>
              <w:t xml:space="preserve"> эквивалентности дуг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для охвата</w:t>
            </w:r>
            <w:r w:rsidRPr="00093778">
              <w:rPr>
                <w:rFonts w:ascii="Arial" w:hAnsi="Arial"/>
                <w:color w:val="000000"/>
                <w:sz w:val="24"/>
                <w:szCs w:val="24"/>
              </w:rPr>
              <w:t xml:space="preserve"> запрет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а дуг на ресурсы. Введение требования по включению </w:t>
            </w:r>
            <w:r w:rsidRPr="00093778">
              <w:rPr>
                <w:rFonts w:ascii="Arial" w:hAnsi="Arial"/>
                <w:color w:val="000000"/>
                <w:sz w:val="24"/>
                <w:szCs w:val="24"/>
              </w:rPr>
              <w:t xml:space="preserve">DTS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таксономической схемы, импортирующей</w:t>
            </w:r>
            <w:r w:rsidRPr="00093778">
              <w:rPr>
                <w:rFonts w:ascii="Arial" w:hAnsi="Arial"/>
                <w:color w:val="000000"/>
                <w:sz w:val="24"/>
                <w:szCs w:val="24"/>
              </w:rPr>
              <w:t xml:space="preserve"> схему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XBRL-отчета. Запрещение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нулевых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значений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093778">
              <w:rPr>
                <w:rFonts w:ascii="Arial" w:hAnsi="Arial"/>
                <w:color w:val="000000"/>
                <w:sz w:val="24"/>
                <w:szCs w:val="24"/>
              </w:rPr>
              <w:t>атрибута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B16EED">
              <w:rPr>
                <w:rFonts w:ascii="Courier New" w:hAnsi="Courier New"/>
                <w:color w:val="000000"/>
                <w:sz w:val="20"/>
                <w:szCs w:val="20"/>
              </w:rPr>
              <w:t>@</w:t>
            </w:r>
            <w:r w:rsidRPr="00093778">
              <w:rPr>
                <w:rFonts w:ascii="Courier New" w:hAnsi="Courier New"/>
                <w:color w:val="000000"/>
                <w:sz w:val="20"/>
                <w:szCs w:val="20"/>
                <w:lang w:val="en-US"/>
              </w:rPr>
              <w:t>weight</w:t>
            </w:r>
            <w:r w:rsidRPr="00B16EED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элементов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B16EED">
              <w:rPr>
                <w:rFonts w:ascii="Courier New" w:hAnsi="Courier New"/>
                <w:color w:val="000000"/>
                <w:sz w:val="20"/>
                <w:szCs w:val="20"/>
              </w:rPr>
              <w:t>&lt;</w:t>
            </w:r>
            <w:r w:rsidRPr="00093778">
              <w:rPr>
                <w:rFonts w:ascii="Courier New" w:hAnsi="Courier New"/>
                <w:color w:val="000000"/>
                <w:sz w:val="20"/>
                <w:szCs w:val="20"/>
                <w:lang w:val="en-US"/>
              </w:rPr>
              <w:t>calculationArc</w:t>
            </w:r>
            <w:r w:rsidRPr="00B16EED">
              <w:rPr>
                <w:rFonts w:ascii="Courier New" w:hAnsi="Courier New"/>
                <w:color w:val="000000"/>
                <w:sz w:val="20"/>
                <w:szCs w:val="20"/>
              </w:rPr>
              <w:t>&gt;.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Устранение содержания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093778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XHTML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093778">
              <w:rPr>
                <w:rFonts w:ascii="Arial" w:hAnsi="Arial"/>
                <w:color w:val="000000"/>
                <w:sz w:val="24"/>
                <w:szCs w:val="24"/>
              </w:rPr>
              <w:t>в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093778">
              <w:rPr>
                <w:rFonts w:ascii="Arial" w:hAnsi="Arial"/>
                <w:color w:val="000000"/>
                <w:sz w:val="24"/>
                <w:szCs w:val="24"/>
              </w:rPr>
              <w:t>простых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093778">
              <w:rPr>
                <w:rFonts w:ascii="Arial" w:hAnsi="Arial"/>
                <w:color w:val="000000"/>
                <w:sz w:val="24"/>
                <w:szCs w:val="24"/>
              </w:rPr>
              <w:t>ссылках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>.</w:t>
            </w:r>
          </w:p>
        </w:tc>
      </w:tr>
      <w:tr w:rsidR="00B542B2" w:rsidRPr="0063553A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30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3553A" w:rsidRDefault="001109EA" w:rsidP="00616D50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Введение параграфа о XLink и XBRL. Реорганизованы</w:t>
            </w:r>
            <w:r w:rsidRPr="001109EA">
              <w:rPr>
                <w:rFonts w:ascii="Arial" w:hAnsi="Arial"/>
                <w:color w:val="000000"/>
                <w:sz w:val="24"/>
                <w:szCs w:val="24"/>
              </w:rPr>
              <w:t xml:space="preserve"> разделы о расширенных ссылках, базах ссылок и прост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ых ссылках с целью посылания на новый Параграф о XLink и XBRL. Реорганизация параграфа</w:t>
            </w:r>
            <w:r w:rsidRPr="001109EA">
              <w:rPr>
                <w:rFonts w:ascii="Arial" w:hAnsi="Arial"/>
                <w:color w:val="000000"/>
                <w:sz w:val="24"/>
                <w:szCs w:val="24"/>
              </w:rPr>
              <w:t xml:space="preserve"> о расширенных ссылках таксономий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в целях сбора</w:t>
            </w:r>
            <w:r w:rsidRPr="001109EA">
              <w:rPr>
                <w:rFonts w:ascii="Arial" w:hAnsi="Arial"/>
                <w:color w:val="000000"/>
                <w:sz w:val="24"/>
                <w:szCs w:val="24"/>
              </w:rPr>
              <w:t xml:space="preserve"> все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х материалов</w:t>
            </w:r>
            <w:r w:rsidRPr="001109EA">
              <w:rPr>
                <w:rFonts w:ascii="Arial" w:hAnsi="Arial"/>
                <w:color w:val="000000"/>
                <w:sz w:val="24"/>
                <w:szCs w:val="24"/>
              </w:rPr>
              <w:t xml:space="preserve"> по каждому типу расширенной ссылки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в один подраздел. Реорганизация Параграфа</w:t>
            </w:r>
            <w:r w:rsidRPr="001109EA">
              <w:rPr>
                <w:rFonts w:ascii="Arial" w:hAnsi="Arial"/>
                <w:color w:val="000000"/>
                <w:sz w:val="24"/>
                <w:szCs w:val="24"/>
              </w:rPr>
              <w:t xml:space="preserve"> об отчетах XBRL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для сведения</w:t>
            </w:r>
            <w:r w:rsidRPr="001109EA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воедино </w:t>
            </w:r>
            <w:r w:rsidRPr="001109EA">
              <w:rPr>
                <w:rFonts w:ascii="Arial" w:hAnsi="Arial"/>
                <w:color w:val="000000"/>
                <w:sz w:val="24"/>
                <w:szCs w:val="24"/>
              </w:rPr>
              <w:t>ра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зличных параграфов, имеющих отношение к синтаксису таксономических схем. Уточнение по определению</w:t>
            </w:r>
            <w:r w:rsidRPr="001109EA">
              <w:rPr>
                <w:rFonts w:ascii="Arial" w:hAnsi="Arial"/>
                <w:color w:val="000000"/>
                <w:sz w:val="24"/>
                <w:szCs w:val="24"/>
              </w:rPr>
              <w:t xml:space="preserve"> эквивалентности дуг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для оформления</w:t>
            </w:r>
            <w:r w:rsidRPr="001109EA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его независимости</w:t>
            </w:r>
            <w:r w:rsidRPr="001109EA">
              <w:rPr>
                <w:rFonts w:ascii="Arial" w:hAnsi="Arial"/>
                <w:color w:val="000000"/>
                <w:sz w:val="24"/>
                <w:szCs w:val="24"/>
              </w:rPr>
              <w:t xml:space="preserve"> от вне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шних значений атрибутов. Добавление требования</w:t>
            </w:r>
            <w:r w:rsidRPr="001109EA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использования </w:t>
            </w:r>
            <w:r w:rsidRPr="001109EA">
              <w:rPr>
                <w:rFonts w:ascii="Arial" w:hAnsi="Arial"/>
                <w:color w:val="000000"/>
                <w:sz w:val="24"/>
                <w:szCs w:val="24"/>
              </w:rPr>
              <w:t>атрибут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1109EA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1109EA">
              <w:rPr>
                <w:rFonts w:ascii="Courier New" w:hAnsi="Courier New"/>
                <w:color w:val="000000"/>
                <w:sz w:val="20"/>
                <w:szCs w:val="20"/>
              </w:rPr>
              <w:t>@balance</w:t>
            </w:r>
            <w:r w:rsidRPr="001109EA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исключительно в </w:t>
            </w:r>
            <w:r w:rsidRPr="001109EA">
              <w:rPr>
                <w:rFonts w:ascii="Arial" w:hAnsi="Arial"/>
                <w:color w:val="000000"/>
                <w:sz w:val="24"/>
                <w:szCs w:val="24"/>
              </w:rPr>
              <w:t xml:space="preserve">пунктах с типом monetaryItemType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(тип </w:t>
            </w:r>
            <w:r w:rsidR="00616D50">
              <w:rPr>
                <w:rFonts w:ascii="Arial" w:hAnsi="Arial"/>
                <w:color w:val="000000"/>
                <w:sz w:val="24"/>
                <w:szCs w:val="24"/>
              </w:rPr>
              <w:t xml:space="preserve">монетарного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пункта) </w:t>
            </w:r>
            <w:r w:rsidRPr="001109EA">
              <w:rPr>
                <w:rFonts w:ascii="Arial" w:hAnsi="Arial"/>
                <w:color w:val="000000"/>
                <w:sz w:val="24"/>
                <w:szCs w:val="24"/>
              </w:rPr>
              <w:t>или типом,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являющегося его производным</w:t>
            </w:r>
            <w:r w:rsidR="0063553A">
              <w:rPr>
                <w:rFonts w:ascii="Arial" w:hAnsi="Arial"/>
                <w:color w:val="000000"/>
                <w:sz w:val="24"/>
                <w:szCs w:val="24"/>
              </w:rPr>
              <w:t>. Уточнение окончательной</w:t>
            </w:r>
            <w:r w:rsidRPr="001109EA">
              <w:rPr>
                <w:rFonts w:ascii="Arial" w:hAnsi="Arial"/>
                <w:color w:val="000000"/>
                <w:sz w:val="24"/>
                <w:szCs w:val="24"/>
              </w:rPr>
              <w:t xml:space="preserve"> по отно</w:t>
            </w:r>
            <w:r w:rsidR="0063553A">
              <w:rPr>
                <w:rFonts w:ascii="Arial" w:hAnsi="Arial"/>
                <w:color w:val="000000"/>
                <w:sz w:val="24"/>
                <w:szCs w:val="24"/>
              </w:rPr>
              <w:t>шению к расширению интерпретации</w:t>
            </w:r>
            <w:r w:rsidRPr="001109EA">
              <w:rPr>
                <w:rFonts w:ascii="Arial" w:hAnsi="Arial"/>
                <w:color w:val="000000"/>
                <w:sz w:val="24"/>
                <w:szCs w:val="24"/>
              </w:rPr>
              <w:t xml:space="preserve"> tupleTypes</w:t>
            </w:r>
            <w:r w:rsidR="0063553A">
              <w:rPr>
                <w:rFonts w:ascii="Arial" w:hAnsi="Arial"/>
                <w:color w:val="000000"/>
                <w:sz w:val="24"/>
                <w:szCs w:val="24"/>
              </w:rPr>
              <w:t xml:space="preserve"> (типы кортежей). Изменение</w:t>
            </w:r>
            <w:r w:rsidRPr="001109EA">
              <w:rPr>
                <w:rFonts w:ascii="Arial" w:hAnsi="Arial"/>
                <w:color w:val="000000"/>
                <w:sz w:val="24"/>
                <w:szCs w:val="24"/>
              </w:rPr>
              <w:t xml:space="preserve"> шрифт</w:t>
            </w:r>
            <w:r w:rsidR="0063553A">
              <w:rPr>
                <w:rFonts w:ascii="Arial" w:hAnsi="Arial"/>
                <w:color w:val="000000"/>
                <w:sz w:val="24"/>
                <w:szCs w:val="24"/>
              </w:rPr>
              <w:t>а на Verdana с Times New Roman. Модификация</w:t>
            </w:r>
            <w:r w:rsidRPr="001109EA">
              <w:rPr>
                <w:rFonts w:ascii="Arial" w:hAnsi="Arial"/>
                <w:color w:val="000000"/>
                <w:sz w:val="24"/>
                <w:szCs w:val="24"/>
              </w:rPr>
              <w:t xml:space="preserve"> ограничения </w:t>
            </w:r>
            <w:r w:rsidR="0063553A">
              <w:rPr>
                <w:rFonts w:ascii="Arial" w:hAnsi="Arial"/>
                <w:color w:val="000000"/>
                <w:sz w:val="24"/>
                <w:szCs w:val="24"/>
              </w:rPr>
              <w:t xml:space="preserve">в отношении </w:t>
            </w:r>
            <w:r w:rsidRPr="001109EA">
              <w:rPr>
                <w:rFonts w:ascii="Arial" w:hAnsi="Arial"/>
                <w:color w:val="000000"/>
                <w:sz w:val="24"/>
                <w:szCs w:val="24"/>
              </w:rPr>
              <w:t>дуг «parent-child»</w:t>
            </w:r>
            <w:r w:rsidR="0063553A">
              <w:rPr>
                <w:rFonts w:ascii="Arial" w:hAnsi="Arial"/>
                <w:color w:val="000000"/>
                <w:sz w:val="24"/>
                <w:szCs w:val="24"/>
              </w:rPr>
              <w:t xml:space="preserve"> (родитель-дочерний элемент) для разрешения</w:t>
            </w:r>
            <w:r w:rsidRPr="001109EA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63553A">
              <w:rPr>
                <w:rFonts w:ascii="Arial" w:hAnsi="Arial"/>
                <w:color w:val="000000"/>
                <w:sz w:val="24"/>
                <w:szCs w:val="24"/>
              </w:rPr>
              <w:t>ненаправленных циклов. Обновление схемы xbrl-role.xsd</w:t>
            </w:r>
            <w:r w:rsidRPr="001109EA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63553A">
              <w:rPr>
                <w:rFonts w:ascii="Arial" w:hAnsi="Arial"/>
                <w:color w:val="000000"/>
                <w:sz w:val="24"/>
                <w:szCs w:val="24"/>
              </w:rPr>
              <w:t>для отражения нового</w:t>
            </w:r>
            <w:r w:rsidRPr="001109EA">
              <w:rPr>
                <w:rFonts w:ascii="Arial" w:hAnsi="Arial"/>
                <w:color w:val="000000"/>
                <w:sz w:val="24"/>
                <w:szCs w:val="24"/>
              </w:rPr>
              <w:t xml:space="preserve"> синтаксис</w:t>
            </w:r>
            <w:r w:rsidR="0063553A">
              <w:rPr>
                <w:rFonts w:ascii="Arial" w:hAnsi="Arial"/>
                <w:color w:val="000000"/>
                <w:sz w:val="24"/>
                <w:szCs w:val="24"/>
              </w:rPr>
              <w:t>а. Обновление приложения схемы</w:t>
            </w:r>
            <w:r w:rsidRPr="001109EA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63553A">
              <w:rPr>
                <w:rFonts w:ascii="Arial" w:hAnsi="Arial"/>
                <w:color w:val="000000"/>
                <w:sz w:val="24"/>
                <w:szCs w:val="24"/>
              </w:rPr>
              <w:t>для отображения текущего</w:t>
            </w:r>
            <w:r w:rsidRPr="001109EA">
              <w:rPr>
                <w:rFonts w:ascii="Arial" w:hAnsi="Arial"/>
                <w:color w:val="000000"/>
                <w:sz w:val="24"/>
                <w:szCs w:val="24"/>
              </w:rPr>
              <w:t xml:space="preserve"> синтаксис</w:t>
            </w:r>
            <w:r w:rsidR="0063553A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1109EA">
              <w:rPr>
                <w:rFonts w:ascii="Arial" w:hAnsi="Arial"/>
                <w:color w:val="000000"/>
                <w:sz w:val="24"/>
                <w:szCs w:val="24"/>
              </w:rPr>
              <w:t>.</w:t>
            </w:r>
          </w:p>
        </w:tc>
      </w:tr>
      <w:tr w:rsidR="00B542B2" w:rsidRPr="00895B54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29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895B54" w:rsidRDefault="00881386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Удаление типов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 пунктов: NOTATIONitemType, NMTOKENItemType, NMTOKENItemType, NMTOKENSItemType, IDItemType, IDREFItemType, IDREFSItemType, ENTITYItem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Type и ENTITIESItemType. Изменение контентной модели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 элемента </w:t>
            </w:r>
            <w:r w:rsidRPr="00881386">
              <w:rPr>
                <w:rFonts w:ascii="Courier New" w:hAnsi="Courier New"/>
                <w:color w:val="000000"/>
                <w:sz w:val="20"/>
                <w:szCs w:val="20"/>
              </w:rPr>
              <w:t>&lt;xbrl&gt;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для внесения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обязательности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 элемент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881386">
              <w:rPr>
                <w:rFonts w:ascii="Courier New" w:hAnsi="Courier New"/>
                <w:color w:val="000000"/>
                <w:sz w:val="20"/>
                <w:szCs w:val="20"/>
              </w:rPr>
              <w:t>&lt;schemaRef&gt;</w:t>
            </w:r>
            <w:r>
              <w:rPr>
                <w:rFonts w:ascii="Courier New" w:hAnsi="Courier New"/>
                <w:color w:val="000000"/>
                <w:sz w:val="20"/>
                <w:szCs w:val="20"/>
              </w:rPr>
              <w:t>,</w:t>
            </w:r>
            <w:r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обязательности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появления 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элементов </w:t>
            </w:r>
            <w:r w:rsidRPr="00881386">
              <w:rPr>
                <w:rFonts w:ascii="Courier New" w:hAnsi="Courier New"/>
                <w:color w:val="000000"/>
                <w:sz w:val="20"/>
                <w:szCs w:val="20"/>
              </w:rPr>
              <w:t>&lt;schemaRef&gt;</w:t>
            </w:r>
            <w:r w:rsidRPr="00881386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>первыми, за которыми следуют эле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менты linkbaseRef и прочие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 дочерние элементы в произвольном порядке.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Введено 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>требование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появления,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по меньшей мере, одного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 элемент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881386">
              <w:rPr>
                <w:rFonts w:ascii="Courier New" w:hAnsi="Courier New"/>
                <w:color w:val="000000"/>
                <w:sz w:val="20"/>
                <w:szCs w:val="20"/>
              </w:rPr>
              <w:t>&lt;schemaRef&gt;</w:t>
            </w:r>
            <w:r w:rsidRPr="00881386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в качестве дочернего элемента </w:t>
            </w:r>
            <w:r w:rsidRPr="00881386">
              <w:rPr>
                <w:rFonts w:ascii="Courier New" w:hAnsi="Courier New"/>
                <w:color w:val="000000"/>
                <w:sz w:val="20"/>
                <w:szCs w:val="20"/>
              </w:rPr>
              <w:t>&lt;xbrl&gt;</w:t>
            </w:r>
            <w:r w:rsidR="00895B54">
              <w:rPr>
                <w:rFonts w:ascii="Arial" w:hAnsi="Arial"/>
                <w:color w:val="000000"/>
                <w:sz w:val="24"/>
                <w:szCs w:val="24"/>
              </w:rPr>
              <w:t>. Изменение имени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 дочерних элементов числителя и знаменателя элемента </w:t>
            </w:r>
            <w:r w:rsidRPr="00881386">
              <w:rPr>
                <w:rFonts w:ascii="Courier New" w:hAnsi="Courier New"/>
                <w:color w:val="000000"/>
                <w:sz w:val="20"/>
                <w:szCs w:val="20"/>
              </w:rPr>
              <w:t>&lt;divide&gt;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895B54">
              <w:rPr>
                <w:rFonts w:ascii="Arial" w:hAnsi="Arial"/>
                <w:color w:val="000000"/>
                <w:sz w:val="24"/>
                <w:szCs w:val="24"/>
              </w:rPr>
              <w:t xml:space="preserve">для их названия </w:t>
            </w:r>
            <w:r w:rsidRPr="00881386">
              <w:rPr>
                <w:rFonts w:ascii="Courier New" w:hAnsi="Courier New"/>
                <w:color w:val="000000"/>
                <w:sz w:val="20"/>
                <w:szCs w:val="20"/>
              </w:rPr>
              <w:t>&lt;unitNumerator&gt;</w:t>
            </w:r>
            <w:r w:rsidRPr="00881386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и </w:t>
            </w:r>
            <w:r w:rsidRPr="00881386">
              <w:rPr>
                <w:rFonts w:ascii="Courier New" w:hAnsi="Courier New"/>
                <w:color w:val="000000"/>
                <w:sz w:val="20"/>
                <w:szCs w:val="20"/>
              </w:rPr>
              <w:t>&lt;unitDenominator&gt;</w:t>
            </w:r>
            <w:r w:rsidRPr="00881386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="00895B54">
              <w:rPr>
                <w:rFonts w:ascii="Arial" w:hAnsi="Arial"/>
                <w:color w:val="000000"/>
                <w:sz w:val="24"/>
                <w:szCs w:val="24"/>
              </w:rPr>
              <w:t>во избежание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 конфликта названий с дочерними элем</w:t>
            </w:r>
            <w:r w:rsidR="00895B54">
              <w:rPr>
                <w:rFonts w:ascii="Arial" w:hAnsi="Arial"/>
                <w:color w:val="000000"/>
                <w:sz w:val="24"/>
                <w:szCs w:val="24"/>
              </w:rPr>
              <w:t>ентами fractionItemType. Добавление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 элемент</w:t>
            </w:r>
            <w:r w:rsidR="00895B54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895B54">
              <w:rPr>
                <w:rFonts w:ascii="Arial" w:hAnsi="Arial"/>
                <w:color w:val="000000"/>
                <w:sz w:val="24"/>
                <w:szCs w:val="24"/>
              </w:rPr>
              <w:t xml:space="preserve">описания 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для </w:t>
            </w:r>
            <w:r w:rsidR="00895B54">
              <w:rPr>
                <w:rFonts w:ascii="Arial" w:hAnsi="Arial"/>
                <w:color w:val="000000"/>
                <w:sz w:val="24"/>
                <w:szCs w:val="24"/>
              </w:rPr>
              <w:t>описания элементов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881386">
              <w:rPr>
                <w:rFonts w:ascii="Courier New" w:hAnsi="Courier New"/>
                <w:color w:val="000000"/>
                <w:sz w:val="20"/>
                <w:szCs w:val="20"/>
              </w:rPr>
              <w:t>&lt;linkbase&gt;</w:t>
            </w:r>
            <w:r w:rsidRPr="00881386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="00895B54">
              <w:rPr>
                <w:rFonts w:ascii="Arial" w:hAnsi="Arial"/>
                <w:color w:val="000000"/>
                <w:sz w:val="24"/>
                <w:szCs w:val="24"/>
              </w:rPr>
              <w:t>и элементов расширенных ссылок. Добавлены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 атрибуты ID к элементам базы ссыл</w:t>
            </w:r>
            <w:r w:rsidR="00895B54">
              <w:rPr>
                <w:rFonts w:ascii="Arial" w:hAnsi="Arial"/>
                <w:color w:val="000000"/>
                <w:sz w:val="24"/>
                <w:szCs w:val="24"/>
              </w:rPr>
              <w:t>ок и расширенной ссылки. Изменение модели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 обнаружения DTS для </w:t>
            </w:r>
            <w:r w:rsidR="00895B54">
              <w:rPr>
                <w:rFonts w:ascii="Arial" w:hAnsi="Arial"/>
                <w:color w:val="000000"/>
                <w:sz w:val="24"/>
                <w:szCs w:val="24"/>
              </w:rPr>
              <w:t>обеспечения обнаружения баз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 ссылок, содержащиес</w:t>
            </w:r>
            <w:r w:rsidR="00895B54">
              <w:rPr>
                <w:rFonts w:ascii="Arial" w:hAnsi="Arial"/>
                <w:color w:val="000000"/>
                <w:sz w:val="24"/>
                <w:szCs w:val="24"/>
              </w:rPr>
              <w:t>я в обнаруженных схемах. Уточнение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895B54">
              <w:rPr>
                <w:rFonts w:ascii="Arial" w:hAnsi="Arial"/>
                <w:color w:val="000000"/>
                <w:sz w:val="24"/>
                <w:szCs w:val="24"/>
              </w:rPr>
              <w:t>порядка использования баз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 ссылок, </w:t>
            </w:r>
            <w:r w:rsidR="00895B54">
              <w:rPr>
                <w:rFonts w:ascii="Arial" w:hAnsi="Arial"/>
                <w:color w:val="000000"/>
                <w:sz w:val="24"/>
                <w:szCs w:val="24"/>
              </w:rPr>
              <w:t>вложенных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 в такс</w:t>
            </w:r>
            <w:r w:rsidR="00895B54">
              <w:rPr>
                <w:rFonts w:ascii="Arial" w:hAnsi="Arial"/>
                <w:color w:val="000000"/>
                <w:sz w:val="24"/>
                <w:szCs w:val="24"/>
              </w:rPr>
              <w:t>ономические схемы. Модификация определений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 таксономических схем </w:t>
            </w:r>
            <w:r w:rsidR="00895B54">
              <w:rPr>
                <w:rFonts w:ascii="Arial" w:hAnsi="Arial"/>
                <w:color w:val="000000"/>
                <w:sz w:val="24"/>
                <w:szCs w:val="24"/>
              </w:rPr>
              <w:t>для разрешения Схем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 XML, </w:t>
            </w:r>
            <w:r w:rsidR="00895B54">
              <w:rPr>
                <w:rFonts w:ascii="Arial" w:hAnsi="Arial"/>
                <w:color w:val="000000"/>
                <w:sz w:val="24"/>
                <w:szCs w:val="24"/>
              </w:rPr>
              <w:t>не импортирующих</w:t>
            </w:r>
            <w:r w:rsidRPr="00881386">
              <w:rPr>
                <w:rFonts w:ascii="Arial" w:hAnsi="Arial"/>
                <w:color w:val="000000"/>
                <w:sz w:val="24"/>
                <w:szCs w:val="24"/>
              </w:rPr>
              <w:t xml:space="preserve"> схему отчета XBRL.</w:t>
            </w:r>
          </w:p>
        </w:tc>
      </w:tr>
      <w:tr w:rsidR="00B542B2" w:rsidRPr="00B16EE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28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16EED" w:rsidRDefault="00B16EED" w:rsidP="00616D50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Модификация схем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усилением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ограничений Схемы XML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по расширенным ссылкам и их содержанию. Уточнение определения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эквивалентности дуг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для охвата дуг, идущих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от концептов к ресурсам, вместо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просто 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>дуг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, ведущих 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от концептов к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другим концептам. Модификация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контентной модели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Схемы XML calculationLink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(ссылки</w:t>
            </w:r>
            <w:r w:rsidR="00616D50">
              <w:rPr>
                <w:rFonts w:ascii="Arial" w:hAnsi="Arial"/>
                <w:color w:val="000000"/>
                <w:sz w:val="24"/>
                <w:szCs w:val="24"/>
              </w:rPr>
              <w:t xml:space="preserve"> расчета показателей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) для обеспечения гибкого поряд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>к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размещения 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>дочерних элементов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.</w:t>
            </w:r>
          </w:p>
        </w:tc>
      </w:tr>
      <w:tr w:rsidR="00B542B2" w:rsidRPr="00C77D31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77D31" w:rsidRDefault="00B16EED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B16EED">
              <w:rPr>
                <w:rFonts w:ascii="Arial" w:hAnsi="Arial"/>
                <w:color w:val="000000"/>
                <w:sz w:val="24"/>
                <w:szCs w:val="24"/>
              </w:rPr>
              <w:t>Изме</w:t>
            </w:r>
            <w:r w:rsidR="006E084E">
              <w:rPr>
                <w:rFonts w:ascii="Arial" w:hAnsi="Arial"/>
                <w:color w:val="000000"/>
                <w:sz w:val="24"/>
                <w:szCs w:val="24"/>
              </w:rPr>
              <w:t>нение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названия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мгновенного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атрибут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 на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B16EED">
              <w:rPr>
                <w:rFonts w:ascii="Courier New" w:hAnsi="Courier New"/>
                <w:color w:val="000000"/>
                <w:sz w:val="20"/>
                <w:szCs w:val="20"/>
              </w:rPr>
              <w:t>@periodType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. Добавление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элемент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а </w:t>
            </w:r>
            <w:r w:rsidRPr="00B16EED">
              <w:rPr>
                <w:rFonts w:ascii="Courier New" w:hAnsi="Courier New"/>
                <w:color w:val="000000"/>
                <w:sz w:val="20"/>
                <w:szCs w:val="20"/>
              </w:rPr>
              <w:t>&lt;schemaRef&gt;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Изменение структуры Параграфов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о</w:t>
            </w:r>
            <w:r w:rsidR="00C77D31">
              <w:rPr>
                <w:rFonts w:ascii="Arial" w:hAnsi="Arial"/>
                <w:color w:val="000000"/>
                <w:sz w:val="24"/>
                <w:szCs w:val="24"/>
              </w:rPr>
              <w:t xml:space="preserve"> значении роли стандартной дуги путем объединения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их с описаниями каждого из ко</w:t>
            </w:r>
            <w:r w:rsidR="00C77D31">
              <w:rPr>
                <w:rFonts w:ascii="Arial" w:hAnsi="Arial"/>
                <w:color w:val="000000"/>
                <w:sz w:val="24"/>
                <w:szCs w:val="24"/>
              </w:rPr>
              <w:t>нкретных элементов дуги. Отделение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элемент</w:t>
            </w:r>
            <w:r w:rsidR="00C77D31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B16EED">
              <w:rPr>
                <w:rFonts w:ascii="Courier New" w:hAnsi="Courier New"/>
                <w:color w:val="000000"/>
                <w:sz w:val="20"/>
                <w:szCs w:val="20"/>
              </w:rPr>
              <w:t>&lt;unit&gt;</w:t>
            </w:r>
            <w:r w:rsidRPr="00B16EED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от элемента </w:t>
            </w:r>
            <w:r w:rsidRPr="00B16EED">
              <w:rPr>
                <w:rFonts w:ascii="Courier New" w:hAnsi="Courier New"/>
                <w:color w:val="000000"/>
                <w:sz w:val="20"/>
                <w:szCs w:val="20"/>
              </w:rPr>
              <w:t>&lt;context&gt;</w:t>
            </w:r>
            <w:r w:rsidR="00C77D31">
              <w:rPr>
                <w:rFonts w:ascii="Arial" w:hAnsi="Arial"/>
                <w:color w:val="000000"/>
                <w:sz w:val="24"/>
                <w:szCs w:val="24"/>
              </w:rPr>
              <w:t>. Изменение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numericContext и nonNumericContext на отдельный элемент </w:t>
            </w:r>
            <w:r w:rsidRPr="00B16EED">
              <w:rPr>
                <w:rFonts w:ascii="Courier New" w:hAnsi="Courier New"/>
                <w:color w:val="000000"/>
                <w:sz w:val="20"/>
                <w:szCs w:val="20"/>
              </w:rPr>
              <w:t>&lt;context&gt;</w:t>
            </w:r>
            <w:r w:rsidRPr="00B16EED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="00C77D31">
              <w:rPr>
                <w:rFonts w:ascii="Arial" w:hAnsi="Arial"/>
                <w:color w:val="000000"/>
                <w:sz w:val="24"/>
                <w:szCs w:val="24"/>
              </w:rPr>
              <w:t>и модификация атрибутов по пунктам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C77D31">
              <w:rPr>
                <w:rFonts w:ascii="Arial" w:hAnsi="Arial"/>
                <w:color w:val="000000"/>
                <w:sz w:val="24"/>
                <w:szCs w:val="24"/>
              </w:rPr>
              <w:t>для ссылки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 на единицы измерения и элементы </w:t>
            </w:r>
            <w:r w:rsidRPr="00B16EED">
              <w:rPr>
                <w:rFonts w:ascii="Courier New" w:hAnsi="Courier New"/>
                <w:color w:val="000000"/>
                <w:sz w:val="20"/>
                <w:szCs w:val="20"/>
              </w:rPr>
              <w:t>&lt;context&gt;</w:t>
            </w:r>
            <w:r w:rsidRPr="00B16EED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B16EED">
              <w:rPr>
                <w:rFonts w:ascii="Arial" w:hAnsi="Arial"/>
                <w:color w:val="000000"/>
                <w:sz w:val="24"/>
                <w:szCs w:val="24"/>
              </w:rPr>
              <w:t xml:space="preserve">с использованием атрибутов </w:t>
            </w:r>
            <w:r w:rsidRPr="00B16EED">
              <w:rPr>
                <w:rFonts w:ascii="Courier New" w:hAnsi="Courier New"/>
                <w:color w:val="000000"/>
                <w:sz w:val="20"/>
                <w:szCs w:val="20"/>
              </w:rPr>
              <w:t>@contextRef</w:t>
            </w:r>
            <w:r w:rsidRPr="00B16EED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="00C77D31">
              <w:rPr>
                <w:rFonts w:ascii="Arial" w:hAnsi="Arial"/>
                <w:color w:val="000000"/>
                <w:sz w:val="24"/>
                <w:szCs w:val="24"/>
              </w:rPr>
              <w:t>и unitRef.</w:t>
            </w:r>
          </w:p>
        </w:tc>
      </w:tr>
      <w:tr w:rsidR="00B542B2" w:rsidRPr="00B16EE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22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77D31" w:rsidRDefault="00C77D31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C77D31">
              <w:rPr>
                <w:rFonts w:ascii="Arial" w:hAnsi="Arial"/>
                <w:color w:val="000000"/>
                <w:sz w:val="24"/>
                <w:szCs w:val="24"/>
              </w:rPr>
              <w:t>Ссылки на тип MIME были уда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лены из спецификации. Перемещение параграфа, посвященного схемам баз</w:t>
            </w:r>
            <w:r w:rsidRPr="00C77D31">
              <w:rPr>
                <w:rFonts w:ascii="Arial" w:hAnsi="Arial"/>
                <w:color w:val="000000"/>
                <w:sz w:val="24"/>
                <w:szCs w:val="24"/>
              </w:rPr>
              <w:t xml:space="preserve"> ссылок в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приложение, перечисляющее текст</w:t>
            </w:r>
            <w:r w:rsidRPr="00C77D31">
              <w:rPr>
                <w:rFonts w:ascii="Arial" w:hAnsi="Arial"/>
                <w:color w:val="000000"/>
                <w:sz w:val="24"/>
                <w:szCs w:val="24"/>
              </w:rPr>
              <w:t xml:space="preserve"> различных документ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ов схемы, поддерживающих настоящую спецификацию. Модификация</w:t>
            </w:r>
            <w:r w:rsidRPr="00C77D31">
              <w:rPr>
                <w:rFonts w:ascii="Arial" w:hAnsi="Arial"/>
                <w:color w:val="000000"/>
                <w:sz w:val="24"/>
                <w:szCs w:val="24"/>
              </w:rPr>
              <w:t xml:space="preserve"> синтаксис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а элемента единицы измерения с целью удаления </w:t>
            </w:r>
            <w:r w:rsidRPr="00C77D31">
              <w:rPr>
                <w:rFonts w:ascii="Arial" w:hAnsi="Arial"/>
                <w:color w:val="000000"/>
                <w:sz w:val="24"/>
                <w:szCs w:val="24"/>
              </w:rPr>
              <w:t>элемент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C77D3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C77D31">
              <w:rPr>
                <w:rFonts w:ascii="Courier New" w:hAnsi="Courier New"/>
                <w:color w:val="000000"/>
                <w:sz w:val="20"/>
                <w:szCs w:val="20"/>
              </w:rPr>
              <w:t>multiply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. Добавление Параграфа, описывающего</w:t>
            </w:r>
            <w:r w:rsidRPr="00C77D3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уровни</w:t>
            </w:r>
            <w:r w:rsidRPr="00C77D31">
              <w:rPr>
                <w:rFonts w:ascii="Arial" w:hAnsi="Arial"/>
                <w:color w:val="000000"/>
                <w:sz w:val="24"/>
                <w:szCs w:val="24"/>
              </w:rPr>
              <w:t xml:space="preserve"> соответствия процессоров XBRL.</w:t>
            </w:r>
          </w:p>
        </w:tc>
      </w:tr>
      <w:tr w:rsidR="00B542B2" w:rsidRPr="00AF4DAA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20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F4DAA" w:rsidRDefault="00C77D31" w:rsidP="0077705E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Удаление атрибута</w:t>
            </w:r>
            <w:r w:rsidRPr="00C77D31">
              <w:rPr>
                <w:rFonts w:ascii="Arial" w:hAnsi="Arial"/>
                <w:color w:val="000000"/>
                <w:sz w:val="24"/>
                <w:szCs w:val="24"/>
              </w:rPr>
              <w:t xml:space="preserve"> профиля/profil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e. Удаление ссылок</w:t>
            </w:r>
            <w:r w:rsidRPr="00C77D31">
              <w:rPr>
                <w:rFonts w:ascii="Arial" w:hAnsi="Arial"/>
                <w:color w:val="000000"/>
                <w:sz w:val="24"/>
                <w:szCs w:val="24"/>
              </w:rPr>
              <w:t xml:space="preserve"> на устаревший синтаксис, убрав вместо этого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сам синтаксис. Удаление элементов</w:t>
            </w:r>
            <w:r w:rsidRPr="00C77D31">
              <w:rPr>
                <w:rFonts w:ascii="Arial" w:hAnsi="Arial"/>
                <w:color w:val="000000"/>
                <w:sz w:val="24"/>
                <w:szCs w:val="24"/>
              </w:rPr>
              <w:t xml:space="preserve"> aloc, absoluteContext и relativeContext из элемента </w:t>
            </w:r>
            <w:r w:rsidRPr="00C77D31">
              <w:rPr>
                <w:rFonts w:ascii="Courier New" w:hAnsi="Courier New"/>
                <w:color w:val="000000"/>
                <w:sz w:val="20"/>
                <w:szCs w:val="20"/>
              </w:rPr>
              <w:t>&lt;calculationLink&gt;</w:t>
            </w:r>
            <w:r w:rsidRPr="00C77D31">
              <w:rPr>
                <w:rFonts w:ascii="Arial" w:hAnsi="Arial"/>
                <w:color w:val="000000"/>
                <w:sz w:val="24"/>
                <w:szCs w:val="24"/>
              </w:rPr>
              <w:t>, устранив возможность выражения межконтекстных расчетов с использованием calculationLink</w:t>
            </w:r>
            <w:r w:rsidR="00A96891">
              <w:rPr>
                <w:rFonts w:ascii="Arial" w:hAnsi="Arial"/>
                <w:color w:val="000000"/>
                <w:sz w:val="24"/>
                <w:szCs w:val="24"/>
              </w:rPr>
              <w:t xml:space="preserve"> (ссылки</w:t>
            </w:r>
            <w:r w:rsidR="0077705E">
              <w:rPr>
                <w:rFonts w:ascii="Arial" w:hAnsi="Arial"/>
                <w:color w:val="000000"/>
                <w:sz w:val="24"/>
                <w:szCs w:val="24"/>
              </w:rPr>
              <w:t xml:space="preserve"> расчета показателей</w:t>
            </w:r>
            <w:r w:rsidR="00A96891">
              <w:rPr>
                <w:rFonts w:ascii="Arial" w:hAnsi="Arial"/>
                <w:color w:val="000000"/>
                <w:sz w:val="24"/>
                <w:szCs w:val="24"/>
              </w:rPr>
              <w:t>)</w:t>
            </w:r>
            <w:r w:rsidRPr="00C77D31">
              <w:rPr>
                <w:rFonts w:ascii="Arial" w:hAnsi="Arial"/>
                <w:color w:val="000000"/>
                <w:sz w:val="24"/>
                <w:szCs w:val="24"/>
              </w:rPr>
              <w:t>. Удал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ение ссылок</w:t>
            </w:r>
            <w:r w:rsidRPr="00C77D31">
              <w:rPr>
                <w:rFonts w:ascii="Arial" w:hAnsi="Arial"/>
                <w:color w:val="000000"/>
                <w:sz w:val="24"/>
                <w:szCs w:val="24"/>
              </w:rPr>
              <w:t xml:space="preserve"> на с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войство</w:t>
            </w:r>
            <w:r w:rsidRPr="00C77D31">
              <w:rPr>
                <w:rFonts w:ascii="Arial" w:hAnsi="Arial"/>
                <w:color w:val="000000"/>
                <w:sz w:val="24"/>
                <w:szCs w:val="24"/>
              </w:rPr>
              <w:t xml:space="preserve"> ассоциирования концепт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ов с удаленными ярлыками. Удаление</w:t>
            </w:r>
            <w:r w:rsidRPr="00C77D31">
              <w:rPr>
                <w:rFonts w:ascii="Arial" w:hAnsi="Arial"/>
                <w:color w:val="000000"/>
                <w:sz w:val="24"/>
                <w:szCs w:val="24"/>
              </w:rPr>
              <w:t xml:space="preserve"> атрибут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 CWA. Изменение</w:t>
            </w:r>
            <w:r w:rsidRPr="00C77D31">
              <w:rPr>
                <w:rFonts w:ascii="Arial" w:hAnsi="Arial"/>
                <w:color w:val="000000"/>
                <w:sz w:val="24"/>
                <w:szCs w:val="24"/>
              </w:rPr>
              <w:t xml:space="preserve"> все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х правил</w:t>
            </w:r>
            <w:r w:rsidR="00AF4DAA">
              <w:rPr>
                <w:rFonts w:ascii="Arial" w:hAnsi="Arial"/>
                <w:color w:val="000000"/>
                <w:sz w:val="24"/>
                <w:szCs w:val="24"/>
              </w:rPr>
              <w:t>, выраженных</w:t>
            </w:r>
            <w:r w:rsidRPr="00C77D3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AF4DAA">
              <w:rPr>
                <w:rFonts w:ascii="Arial" w:hAnsi="Arial"/>
                <w:color w:val="000000"/>
                <w:sz w:val="24"/>
                <w:szCs w:val="24"/>
              </w:rPr>
              <w:t xml:space="preserve">терминами </w:t>
            </w:r>
            <w:r w:rsidRPr="00C77D31">
              <w:rPr>
                <w:rFonts w:ascii="Arial" w:hAnsi="Arial"/>
                <w:color w:val="000000"/>
                <w:sz w:val="24"/>
                <w:szCs w:val="24"/>
              </w:rPr>
              <w:t>обработки ошибок или критических ошибок, на правила, выраженные в терминах стиля требований «</w:t>
            </w:r>
            <w:r w:rsidR="00AF4DAA">
              <w:rPr>
                <w:rFonts w:ascii="Arial" w:hAnsi="Arial"/>
                <w:b/>
                <w:color w:val="000000"/>
                <w:sz w:val="24"/>
                <w:szCs w:val="24"/>
              </w:rPr>
              <w:t>ДОЛЖЕН</w:t>
            </w:r>
            <w:r w:rsidRPr="00C77D31">
              <w:rPr>
                <w:rFonts w:ascii="Arial" w:hAnsi="Arial"/>
                <w:color w:val="000000"/>
                <w:sz w:val="24"/>
                <w:szCs w:val="24"/>
              </w:rPr>
              <w:t>» и «</w:t>
            </w:r>
            <w:r w:rsidR="00AF4DAA">
              <w:rPr>
                <w:rFonts w:ascii="Arial" w:hAnsi="Arial"/>
                <w:b/>
                <w:color w:val="000000"/>
                <w:sz w:val="24"/>
                <w:szCs w:val="24"/>
              </w:rPr>
              <w:t>НЕ ДОЛЖЕН</w:t>
            </w:r>
            <w:r w:rsidRPr="00C77D31">
              <w:rPr>
                <w:rFonts w:ascii="Arial" w:hAnsi="Arial"/>
                <w:color w:val="000000"/>
                <w:sz w:val="24"/>
                <w:szCs w:val="24"/>
              </w:rPr>
              <w:t>».</w:t>
            </w:r>
          </w:p>
        </w:tc>
      </w:tr>
      <w:tr w:rsidR="00B542B2" w:rsidRPr="00AF4DAA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09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Июня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F4DAA" w:rsidRDefault="00AF4DAA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AF4DAA">
              <w:rPr>
                <w:rFonts w:ascii="Arial" w:hAnsi="Arial"/>
                <w:color w:val="000000"/>
                <w:sz w:val="24"/>
                <w:szCs w:val="24"/>
              </w:rPr>
              <w:t>Многочисленные редакционные измен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ения, разъяснения и т.д. Внесение изменений</w:t>
            </w:r>
            <w:r w:rsidRPr="00AF4DAA">
              <w:rPr>
                <w:rFonts w:ascii="Arial" w:hAnsi="Arial"/>
                <w:color w:val="000000"/>
                <w:sz w:val="24"/>
                <w:szCs w:val="24"/>
              </w:rPr>
              <w:t xml:space="preserve"> в соотве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тствии с резолюцией замечаний</w:t>
            </w:r>
            <w:r w:rsidRPr="00AF4DAA">
              <w:rPr>
                <w:rFonts w:ascii="Arial" w:hAnsi="Arial"/>
                <w:color w:val="000000"/>
                <w:sz w:val="24"/>
                <w:szCs w:val="24"/>
              </w:rPr>
              <w:t xml:space="preserve"> 025 (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необходимость</w:t>
            </w:r>
            <w:r w:rsidRPr="00AF4DAA">
              <w:rPr>
                <w:rFonts w:ascii="Arial" w:hAnsi="Arial"/>
                <w:color w:val="000000"/>
                <w:sz w:val="24"/>
                <w:szCs w:val="24"/>
              </w:rPr>
              <w:t xml:space="preserve"> в изменениях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отсутствует</w:t>
            </w:r>
            <w:r w:rsidRPr="00AF4DAA">
              <w:rPr>
                <w:rFonts w:ascii="Arial" w:hAnsi="Arial"/>
                <w:color w:val="000000"/>
                <w:sz w:val="24"/>
                <w:szCs w:val="24"/>
              </w:rPr>
              <w:t>), 030 (изменения не требуются), 032, 034, 036, 037, 045, 055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.</w:t>
            </w:r>
          </w:p>
        </w:tc>
      </w:tr>
      <w:tr w:rsidR="00B542B2" w:rsidRPr="00AF4DAA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16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Мая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F4DAA" w:rsidRDefault="00AF4DAA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Включение</w:t>
            </w:r>
            <w:r w:rsidRPr="00AF4DAA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изменений</w:t>
            </w:r>
            <w:r w:rsidRPr="00AF4DAA">
              <w:rPr>
                <w:rFonts w:ascii="Arial" w:hAnsi="Arial"/>
                <w:color w:val="000000"/>
                <w:sz w:val="24"/>
                <w:szCs w:val="24"/>
              </w:rPr>
              <w:t xml:space="preserve"> в соответствии с резолюцией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замечаний </w:t>
            </w:r>
            <w:r w:rsidRPr="00AF4DAA">
              <w:rPr>
                <w:rFonts w:ascii="Arial" w:hAnsi="Arial"/>
                <w:color w:val="000000"/>
                <w:sz w:val="24"/>
                <w:szCs w:val="24"/>
              </w:rPr>
              <w:t>003, 004, 005, 006, 007, 008, 009, 010, 011, 013, 014, 015, 018, 019, 020, 021, 022, 026, 028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.</w:t>
            </w:r>
          </w:p>
        </w:tc>
      </w:tr>
      <w:tr w:rsidR="00B542B2" w:rsidRPr="00AF4DAA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29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Апреля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F4DAA" w:rsidRDefault="00AF4DAA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AF4DAA">
              <w:rPr>
                <w:rFonts w:ascii="Arial" w:hAnsi="Arial"/>
                <w:color w:val="000000"/>
                <w:sz w:val="24"/>
                <w:szCs w:val="24"/>
              </w:rPr>
              <w:t xml:space="preserve">Форматирование, заголовки таблиц (полужирный шрифт и повторение на новых страницах), предотвращение расщепления ячеек таблицы между страницами, где это уместно, шрифт, нумерация страниц, гиперссылки и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орфографические </w:t>
            </w:r>
            <w:r w:rsidRPr="00AF4DAA">
              <w:rPr>
                <w:rFonts w:ascii="Arial" w:hAnsi="Arial"/>
                <w:color w:val="000000"/>
                <w:sz w:val="24"/>
                <w:szCs w:val="24"/>
              </w:rPr>
              <w:t>изменения.</w:t>
            </w:r>
          </w:p>
        </w:tc>
      </w:tr>
      <w:tr w:rsidR="00B542B2" w:rsidRPr="005C526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Апреля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Уолтер Хэмшер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8029BC" w:rsidRDefault="008029BC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8029BC">
              <w:rPr>
                <w:rFonts w:ascii="Arial" w:hAnsi="Arial"/>
                <w:color w:val="000000"/>
                <w:sz w:val="24"/>
                <w:szCs w:val="24"/>
              </w:rPr>
              <w:t>Редакторские изменения для включения названия выпуска в качестве названия спецификации, обновление статуса до Публичного Рабочего Проекта. Обновление перечня редакторов, авторов и слова благодарности. Исправление многочисленн</w:t>
            </w:r>
            <w:r w:rsidR="00A96891">
              <w:rPr>
                <w:rFonts w:ascii="Arial" w:hAnsi="Arial"/>
                <w:color w:val="000000"/>
                <w:sz w:val="24"/>
                <w:szCs w:val="24"/>
              </w:rPr>
              <w:t>ых орфографических и стилистиче</w:t>
            </w:r>
            <w:r w:rsidRPr="008029BC">
              <w:rPr>
                <w:rFonts w:ascii="Arial" w:hAnsi="Arial"/>
                <w:color w:val="000000"/>
                <w:sz w:val="24"/>
                <w:szCs w:val="24"/>
              </w:rPr>
              <w:t>ских ошибок, отмеченных Чарльзом Хоффманом, Кэмпбеллом Прайдом и Хью Уоллисом</w:t>
            </w:r>
            <w:r w:rsidRPr="008029BC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B542B2" w:rsidRPr="0096352E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21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Апреля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96352E" w:rsidRDefault="0096352E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Составление окончательной версии необходимых изменений на рассмотрение</w:t>
            </w:r>
            <w:r w:rsidRPr="0096352E">
              <w:rPr>
                <w:rFonts w:ascii="Arial" w:hAnsi="Arial"/>
                <w:color w:val="000000"/>
                <w:sz w:val="24"/>
                <w:szCs w:val="24"/>
              </w:rPr>
              <w:t xml:space="preserve"> Рабочей группе домена в качестве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проекта для подачи </w:t>
            </w:r>
            <w:r w:rsidRPr="0096352E">
              <w:rPr>
                <w:rFonts w:ascii="Arial" w:hAnsi="Arial"/>
                <w:color w:val="000000"/>
                <w:sz w:val="24"/>
                <w:szCs w:val="24"/>
              </w:rPr>
              <w:t>на утве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рждение ISC в качестве Публичного Рабочего Проекта.</w:t>
            </w:r>
            <w:r w:rsidRPr="0096352E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Включение незначительных исправлений, внесенных</w:t>
            </w:r>
            <w:r w:rsidRPr="0096352E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Чарьзом</w:t>
            </w:r>
            <w:r w:rsidRPr="0096352E">
              <w:rPr>
                <w:rFonts w:ascii="Arial" w:hAnsi="Arial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оффманом. Добавлены полные и однозначные формулировки по определению равенства</w:t>
            </w:r>
            <w:r w:rsidRPr="0096352E">
              <w:rPr>
                <w:rFonts w:ascii="Arial" w:hAnsi="Arial"/>
                <w:color w:val="000000"/>
                <w:sz w:val="24"/>
                <w:szCs w:val="24"/>
              </w:rPr>
              <w:t xml:space="preserve"> по значению для числовых пунктов различных типов. Различные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незначительные изменения </w:t>
            </w:r>
            <w:r w:rsidRPr="0096352E">
              <w:rPr>
                <w:rFonts w:ascii="Arial" w:hAnsi="Arial"/>
                <w:color w:val="000000"/>
                <w:sz w:val="24"/>
                <w:szCs w:val="24"/>
              </w:rPr>
              <w:t>форматирования, а также грамматические обновления.</w:t>
            </w:r>
          </w:p>
        </w:tc>
      </w:tr>
      <w:tr w:rsidR="00B542B2" w:rsidRPr="00BB0B01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20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Апреля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Уолтер Хэмшер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B0B01" w:rsidRDefault="00904678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904678">
              <w:rPr>
                <w:rFonts w:ascii="Arial" w:hAnsi="Arial"/>
                <w:color w:val="000000"/>
                <w:sz w:val="24"/>
                <w:szCs w:val="24"/>
              </w:rPr>
              <w:t>Изме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нение относительных контекстных спецификаторов</w:t>
            </w:r>
            <w:r w:rsidRPr="00904678">
              <w:rPr>
                <w:rFonts w:ascii="Arial" w:hAnsi="Arial"/>
                <w:color w:val="000000"/>
                <w:sz w:val="24"/>
                <w:szCs w:val="24"/>
              </w:rPr>
              <w:t xml:space="preserve"> типа дли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тельности Схемы XML; предоставление таблиц, подробно описывающих</w:t>
            </w:r>
            <w:r w:rsidRPr="00904678">
              <w:rPr>
                <w:rFonts w:ascii="Arial" w:hAnsi="Arial"/>
                <w:color w:val="000000"/>
                <w:sz w:val="24"/>
                <w:szCs w:val="24"/>
              </w:rPr>
              <w:t xml:space="preserve"> правила соответств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ия абсолютных контекстов; удаление предложенных абсолютных и относительных контекстных фильтров</w:t>
            </w:r>
            <w:r w:rsidR="00BB0B01">
              <w:rPr>
                <w:rFonts w:ascii="Arial" w:hAnsi="Arial"/>
                <w:color w:val="000000"/>
                <w:sz w:val="24"/>
                <w:szCs w:val="24"/>
              </w:rPr>
              <w:t>; предоставление</w:t>
            </w:r>
            <w:r w:rsidRPr="00904678">
              <w:rPr>
                <w:rFonts w:ascii="Arial" w:hAnsi="Arial"/>
                <w:color w:val="000000"/>
                <w:sz w:val="24"/>
                <w:szCs w:val="24"/>
              </w:rPr>
              <w:t xml:space="preserve"> пример</w:t>
            </w:r>
            <w:r w:rsidR="00BB0B01">
              <w:rPr>
                <w:rFonts w:ascii="Arial" w:hAnsi="Arial"/>
                <w:color w:val="000000"/>
                <w:sz w:val="24"/>
                <w:szCs w:val="24"/>
              </w:rPr>
              <w:t>ов</w:t>
            </w:r>
            <w:r w:rsidRPr="00904678">
              <w:rPr>
                <w:rFonts w:ascii="Arial" w:hAnsi="Arial"/>
                <w:color w:val="000000"/>
                <w:sz w:val="24"/>
                <w:szCs w:val="24"/>
              </w:rPr>
              <w:t xml:space="preserve"> абсолютного контекста в процес</w:t>
            </w:r>
            <w:r w:rsidR="00BB0B01">
              <w:rPr>
                <w:rFonts w:ascii="Arial" w:hAnsi="Arial"/>
                <w:color w:val="000000"/>
                <w:sz w:val="24"/>
                <w:szCs w:val="24"/>
              </w:rPr>
              <w:t>се использования. Консолидация</w:t>
            </w:r>
            <w:r w:rsidRPr="00904678">
              <w:rPr>
                <w:rFonts w:ascii="Arial" w:hAnsi="Arial"/>
                <w:color w:val="000000"/>
                <w:sz w:val="24"/>
                <w:szCs w:val="24"/>
              </w:rPr>
              <w:t xml:space="preserve"> все</w:t>
            </w:r>
            <w:r w:rsidR="00BB0B01">
              <w:rPr>
                <w:rFonts w:ascii="Arial" w:hAnsi="Arial"/>
                <w:color w:val="000000"/>
                <w:sz w:val="24"/>
                <w:szCs w:val="24"/>
              </w:rPr>
              <w:t>х ролей и ролей</w:t>
            </w:r>
            <w:r w:rsidRPr="00904678">
              <w:rPr>
                <w:rFonts w:ascii="Arial" w:hAnsi="Arial"/>
                <w:color w:val="000000"/>
                <w:sz w:val="24"/>
                <w:szCs w:val="24"/>
              </w:rPr>
              <w:t xml:space="preserve"> дуг в качестве фрагментов в соответствии с URI </w:t>
            </w:r>
            <w:r w:rsidR="00BB0B01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http</w:t>
            </w:r>
            <w:r w:rsidR="00BB0B01" w:rsidRPr="00BB0B0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://</w:t>
            </w:r>
            <w:r w:rsidR="00BB0B01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www</w:t>
            </w:r>
            <w:r w:rsidR="00BB0B01" w:rsidRPr="00BB0B0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BB0B01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xbrl</w:t>
            </w:r>
            <w:r w:rsidR="00BB0B01" w:rsidRPr="00BB0B0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BB0B01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org</w:t>
            </w:r>
            <w:r w:rsidR="00BB0B01" w:rsidRPr="00BB0B0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  <w:r w:rsidR="00BB0B01" w:rsidRPr="00BB0B0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</w:t>
            </w:r>
            <w:r w:rsidR="00BB0B01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role</w:t>
            </w:r>
            <w:r w:rsidR="00BB0B01" w:rsidRPr="00BB0B0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B0B01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namespace</w:t>
            </w:r>
            <w:r w:rsidR="00BB0B01">
              <w:rPr>
                <w:rFonts w:ascii="Arial" w:hAnsi="Arial"/>
                <w:color w:val="000000"/>
                <w:sz w:val="24"/>
                <w:szCs w:val="24"/>
              </w:rPr>
              <w:t>. Добавление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904678">
              <w:rPr>
                <w:rFonts w:ascii="Arial" w:hAnsi="Arial"/>
                <w:color w:val="000000"/>
                <w:sz w:val="24"/>
                <w:szCs w:val="24"/>
              </w:rPr>
              <w:t>материал</w:t>
            </w:r>
            <w:r w:rsidR="00BB0B01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904678">
              <w:rPr>
                <w:rFonts w:ascii="Arial" w:hAnsi="Arial"/>
                <w:color w:val="000000"/>
                <w:sz w:val="24"/>
                <w:szCs w:val="24"/>
              </w:rPr>
              <w:t>базы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904678">
              <w:rPr>
                <w:rFonts w:ascii="Arial" w:hAnsi="Arial"/>
                <w:color w:val="000000"/>
                <w:sz w:val="24"/>
                <w:szCs w:val="24"/>
              </w:rPr>
              <w:t>ссылок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904678">
              <w:rPr>
                <w:rFonts w:ascii="Arial" w:hAnsi="Arial"/>
                <w:color w:val="000000"/>
                <w:sz w:val="24"/>
                <w:szCs w:val="24"/>
              </w:rPr>
              <w:t>сносок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904678">
              <w:rPr>
                <w:rFonts w:ascii="Arial" w:hAnsi="Arial"/>
                <w:color w:val="000000"/>
                <w:sz w:val="24"/>
                <w:szCs w:val="24"/>
              </w:rPr>
              <w:t>в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904678">
              <w:rPr>
                <w:rFonts w:ascii="Arial" w:hAnsi="Arial"/>
                <w:color w:val="000000"/>
                <w:sz w:val="24"/>
                <w:szCs w:val="24"/>
              </w:rPr>
              <w:t>нескольких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904678">
              <w:rPr>
                <w:rFonts w:ascii="Arial" w:hAnsi="Arial"/>
                <w:color w:val="000000"/>
                <w:sz w:val="24"/>
                <w:szCs w:val="24"/>
              </w:rPr>
              <w:t>местах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904678">
              <w:rPr>
                <w:rFonts w:ascii="Arial" w:hAnsi="Arial"/>
                <w:color w:val="000000"/>
                <w:sz w:val="24"/>
                <w:szCs w:val="24"/>
              </w:rPr>
              <w:t>по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904678">
              <w:rPr>
                <w:rFonts w:ascii="Arial" w:hAnsi="Arial"/>
                <w:color w:val="000000"/>
                <w:sz w:val="24"/>
                <w:szCs w:val="24"/>
              </w:rPr>
              <w:t>предложению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904678">
              <w:rPr>
                <w:rFonts w:ascii="Arial" w:hAnsi="Arial"/>
                <w:color w:val="000000"/>
                <w:sz w:val="24"/>
                <w:szCs w:val="24"/>
              </w:rPr>
              <w:t>Филиппа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BB0B01">
              <w:rPr>
                <w:rFonts w:ascii="Arial" w:hAnsi="Arial"/>
                <w:color w:val="000000"/>
                <w:sz w:val="24"/>
                <w:szCs w:val="24"/>
              </w:rPr>
              <w:t>Энгеля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>.</w:t>
            </w:r>
          </w:p>
        </w:tc>
      </w:tr>
      <w:tr w:rsidR="00B542B2" w:rsidRPr="00371B0E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Апреля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Уолтер Хэмшер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71B0E" w:rsidRDefault="00BB0B01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Редактирование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 xml:space="preserve"> материал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по роли дуги для включения различий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 xml:space="preserve"> между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направленными 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>и не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направленными дугами, добавляя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 xml:space="preserve"> атрибуты к м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атериалу определение роли дуги 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>наряду с изменениями схем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ы</w:t>
            </w:r>
            <w:r w:rsidR="00371B0E">
              <w:rPr>
                <w:rFonts w:ascii="Arial" w:hAnsi="Arial"/>
                <w:color w:val="000000"/>
                <w:sz w:val="24"/>
                <w:szCs w:val="24"/>
              </w:rPr>
              <w:t>. Удаление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 xml:space="preserve"> материал</w:t>
            </w:r>
            <w:r w:rsidR="00371B0E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 xml:space="preserve"> ба</w:t>
            </w:r>
            <w:r w:rsidR="00371B0E">
              <w:rPr>
                <w:rFonts w:ascii="Arial" w:hAnsi="Arial"/>
                <w:color w:val="000000"/>
                <w:sz w:val="24"/>
                <w:szCs w:val="24"/>
              </w:rPr>
              <w:t>зы ссылок состава и перепись материалов о кортежах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>, переместив функциональность базы ссылок состава к расширениям в определени</w:t>
            </w:r>
            <w:r w:rsidR="00371B0E">
              <w:rPr>
                <w:rFonts w:ascii="Arial" w:hAnsi="Arial"/>
                <w:color w:val="000000"/>
                <w:sz w:val="24"/>
                <w:szCs w:val="24"/>
              </w:rPr>
              <w:t>и базы ссылок, а также определение допустимых конструкций схемы, появляющ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>е</w:t>
            </w:r>
            <w:r w:rsidR="00371B0E">
              <w:rPr>
                <w:rFonts w:ascii="Arial" w:hAnsi="Arial"/>
                <w:color w:val="000000"/>
                <w:sz w:val="24"/>
                <w:szCs w:val="24"/>
              </w:rPr>
              <w:t>й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>ся в ог</w:t>
            </w:r>
            <w:r w:rsidR="00371B0E">
              <w:rPr>
                <w:rFonts w:ascii="Arial" w:hAnsi="Arial"/>
                <w:color w:val="000000"/>
                <w:sz w:val="24"/>
                <w:szCs w:val="24"/>
              </w:rPr>
              <w:t>раничениях типа кортежа. Уточнения по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 xml:space="preserve"> текст</w:t>
            </w:r>
            <w:r w:rsidR="00371B0E">
              <w:rPr>
                <w:rFonts w:ascii="Arial" w:hAnsi="Arial"/>
                <w:color w:val="000000"/>
                <w:sz w:val="24"/>
                <w:szCs w:val="24"/>
              </w:rPr>
              <w:t>у по вопросу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 xml:space="preserve"> испытания </w:t>
            </w:r>
            <w:r w:rsidR="00371B0E" w:rsidRPr="00BB0B01">
              <w:rPr>
                <w:rFonts w:ascii="Arial" w:hAnsi="Arial"/>
                <w:color w:val="000000"/>
                <w:sz w:val="24"/>
                <w:szCs w:val="24"/>
              </w:rPr>
              <w:t xml:space="preserve">равенства 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 xml:space="preserve">при наличии атрибута </w:t>
            </w:r>
            <w:r w:rsidRPr="00BB0B01">
              <w:rPr>
                <w:rFonts w:ascii="Courier New" w:hAnsi="Courier New"/>
                <w:color w:val="000000"/>
                <w:sz w:val="20"/>
                <w:szCs w:val="20"/>
              </w:rPr>
              <w:t>@precision</w:t>
            </w:r>
            <w:r w:rsidR="00371B0E">
              <w:rPr>
                <w:rFonts w:ascii="Arial" w:hAnsi="Arial"/>
                <w:color w:val="000000"/>
                <w:sz w:val="24"/>
                <w:szCs w:val="24"/>
              </w:rPr>
              <w:t>. Добавление примечания, уточняющего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 xml:space="preserve">, что пункты могут ссылаться только на контекст ID, который находится в пределах масштаба внешнего элемента </w:t>
            </w:r>
            <w:r w:rsidRPr="00BB0B01">
              <w:rPr>
                <w:rFonts w:ascii="Courier New" w:hAnsi="Courier New"/>
                <w:color w:val="000000"/>
                <w:sz w:val="20"/>
                <w:szCs w:val="20"/>
              </w:rPr>
              <w:t>&lt;xbrl&gt;</w:t>
            </w:r>
            <w:r w:rsidR="00371B0E">
              <w:rPr>
                <w:rFonts w:ascii="Arial" w:hAnsi="Arial"/>
                <w:color w:val="000000"/>
                <w:sz w:val="24"/>
                <w:szCs w:val="24"/>
              </w:rPr>
              <w:t>. Добавление примечания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 w:rsidR="00371B0E">
              <w:rPr>
                <w:rFonts w:ascii="Arial" w:hAnsi="Arial"/>
                <w:color w:val="000000"/>
                <w:sz w:val="24"/>
                <w:szCs w:val="24"/>
              </w:rPr>
              <w:t>уточняющего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>что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371B0E">
              <w:rPr>
                <w:rFonts w:ascii="Arial" w:hAnsi="Arial"/>
                <w:color w:val="000000"/>
                <w:sz w:val="24"/>
                <w:szCs w:val="24"/>
              </w:rPr>
              <w:t>роль дуги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 xml:space="preserve"> «</w:t>
            </w:r>
            <w:r w:rsidRPr="00BB0B01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general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>-</w:t>
            </w:r>
            <w:r w:rsidRPr="00BB0B01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special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 xml:space="preserve">» </w:t>
            </w:r>
            <w:r w:rsidR="0077705E">
              <w:rPr>
                <w:rFonts w:ascii="Arial" w:hAnsi="Arial"/>
                <w:color w:val="000000"/>
                <w:sz w:val="24"/>
                <w:szCs w:val="24"/>
              </w:rPr>
              <w:t>(общий-частный</w:t>
            </w:r>
            <w:r w:rsidR="00371B0E">
              <w:rPr>
                <w:rFonts w:ascii="Arial" w:hAnsi="Arial"/>
                <w:color w:val="000000"/>
                <w:sz w:val="24"/>
                <w:szCs w:val="24"/>
              </w:rPr>
              <w:t xml:space="preserve">) 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>имеет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>такую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>же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>семантическую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>цель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>что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>и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>определение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 xml:space="preserve"> 2.0 </w:t>
            </w:r>
            <w:r w:rsidRPr="00BB0B01">
              <w:rPr>
                <w:rFonts w:ascii="Arial" w:hAnsi="Arial"/>
                <w:color w:val="000000"/>
                <w:sz w:val="24"/>
                <w:szCs w:val="24"/>
              </w:rPr>
              <w:t>дуги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 xml:space="preserve"> «</w:t>
            </w:r>
            <w:r w:rsidRPr="00BB0B01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parent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>-</w:t>
            </w:r>
            <w:r w:rsidRPr="00BB0B01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child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>»</w:t>
            </w:r>
            <w:r w:rsidR="00371B0E">
              <w:rPr>
                <w:rFonts w:ascii="Arial" w:hAnsi="Arial"/>
                <w:color w:val="000000"/>
                <w:sz w:val="24"/>
                <w:szCs w:val="24"/>
              </w:rPr>
              <w:t xml:space="preserve"> (родитель-дочерний элемент)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>.</w:t>
            </w:r>
          </w:p>
        </w:tc>
      </w:tr>
      <w:tr w:rsidR="00B542B2" w:rsidRPr="00856D8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14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Апреля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Уолтер Хэмшер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856D8D" w:rsidRDefault="00371B0E" w:rsidP="00B90D49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Обновление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 xml:space="preserve"> материал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="00856D8D">
              <w:rPr>
                <w:rFonts w:ascii="Arial" w:hAnsi="Arial"/>
                <w:color w:val="000000"/>
                <w:sz w:val="24"/>
                <w:szCs w:val="24"/>
              </w:rPr>
              <w:t>, посвященному ролям</w:t>
            </w:r>
            <w:r w:rsidR="007C2EB6">
              <w:rPr>
                <w:rFonts w:ascii="Arial" w:hAnsi="Arial"/>
                <w:color w:val="000000"/>
                <w:sz w:val="24"/>
                <w:szCs w:val="24"/>
              </w:rPr>
              <w:t xml:space="preserve"> дуги и определениям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 xml:space="preserve"> эквивалентности. </w:t>
            </w:r>
            <w:r w:rsidR="00856D8D">
              <w:rPr>
                <w:rFonts w:ascii="Arial" w:hAnsi="Arial"/>
                <w:color w:val="000000"/>
                <w:sz w:val="24"/>
                <w:szCs w:val="24"/>
              </w:rPr>
              <w:t xml:space="preserve">Внесение соответствующих обновлений схем. Оформление </w:t>
            </w:r>
            <w:r w:rsidR="00B90D49">
              <w:rPr>
                <w:rFonts w:ascii="Arial" w:hAnsi="Arial"/>
                <w:color w:val="000000"/>
                <w:sz w:val="24"/>
                <w:szCs w:val="24"/>
              </w:rPr>
              <w:t xml:space="preserve">более четкой </w:t>
            </w:r>
            <w:r w:rsidR="00856D8D">
              <w:rPr>
                <w:rFonts w:ascii="Arial" w:hAnsi="Arial"/>
                <w:color w:val="000000"/>
                <w:sz w:val="24"/>
                <w:szCs w:val="24"/>
              </w:rPr>
              <w:t>симметрии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 xml:space="preserve"> ролей дуг и </w:t>
            </w:r>
            <w:r w:rsidR="00856D8D">
              <w:rPr>
                <w:rFonts w:ascii="Arial" w:hAnsi="Arial"/>
                <w:color w:val="000000"/>
                <w:sz w:val="24"/>
                <w:szCs w:val="24"/>
              </w:rPr>
              <w:t>конкретизация требования по симметричности дуг.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856D8D">
              <w:rPr>
                <w:rFonts w:ascii="Arial" w:hAnsi="Arial"/>
                <w:color w:val="000000"/>
                <w:sz w:val="24"/>
                <w:szCs w:val="24"/>
              </w:rPr>
              <w:t>Добавление стандартных «zero/нулевых» ролей ярлыков. Добавление заголовков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 xml:space="preserve"> таблиц и таблицы </w:t>
            </w:r>
            <w:r w:rsidR="00856D8D">
              <w:rPr>
                <w:rFonts w:ascii="Arial" w:hAnsi="Arial"/>
                <w:color w:val="000000"/>
                <w:sz w:val="24"/>
                <w:szCs w:val="24"/>
              </w:rPr>
              <w:t>с перечнем таблиц. Обобщение равенства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 xml:space="preserve"> по контексту</w:t>
            </w:r>
            <w:r w:rsidR="00856D8D">
              <w:rPr>
                <w:rFonts w:ascii="Arial" w:hAnsi="Arial"/>
                <w:color w:val="000000"/>
                <w:sz w:val="24"/>
                <w:szCs w:val="24"/>
              </w:rPr>
              <w:t xml:space="preserve"> и отсутствие с его стороны требований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 xml:space="preserve"> идентичных названий элементов для его использования в определениях «lias-essence»</w:t>
            </w:r>
            <w:r w:rsidR="00856D8D">
              <w:rPr>
                <w:rFonts w:ascii="Arial" w:hAnsi="Arial"/>
                <w:color w:val="000000"/>
                <w:sz w:val="24"/>
                <w:szCs w:val="24"/>
              </w:rPr>
              <w:t xml:space="preserve"> (псевдоним-сущность). Удаление неиспользуемых сносок. Изменение типов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371B0E">
              <w:rPr>
                <w:rFonts w:ascii="Courier New" w:hAnsi="Courier New"/>
                <w:color w:val="000000"/>
                <w:sz w:val="20"/>
                <w:szCs w:val="20"/>
              </w:rPr>
              <w:t>absoluteContext</w:t>
            </w:r>
            <w:r w:rsidR="00856D8D">
              <w:rPr>
                <w:rFonts w:ascii="Courier New" w:hAnsi="Courier New"/>
                <w:color w:val="000000"/>
                <w:sz w:val="20"/>
                <w:szCs w:val="20"/>
              </w:rPr>
              <w:t xml:space="preserve"> (абсолютный контекст)</w:t>
            </w:r>
            <w:r w:rsidRPr="00371B0E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 xml:space="preserve">и </w:t>
            </w:r>
            <w:r w:rsidRPr="00371B0E">
              <w:rPr>
                <w:rFonts w:ascii="Courier New" w:hAnsi="Courier New"/>
                <w:color w:val="000000"/>
                <w:sz w:val="20"/>
                <w:szCs w:val="20"/>
              </w:rPr>
              <w:t>relativeContext</w:t>
            </w:r>
            <w:r w:rsidR="00856D8D">
              <w:rPr>
                <w:rFonts w:ascii="Courier New" w:hAnsi="Courier New"/>
                <w:color w:val="000000"/>
                <w:sz w:val="20"/>
                <w:szCs w:val="20"/>
              </w:rPr>
              <w:t xml:space="preserve"> (относительный контекст)</w:t>
            </w:r>
            <w:r w:rsidRPr="00371B0E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 xml:space="preserve">на </w:t>
            </w:r>
            <w:r w:rsidRPr="00371B0E">
              <w:rPr>
                <w:rFonts w:ascii="Courier New" w:hAnsi="Courier New"/>
                <w:color w:val="000000"/>
                <w:sz w:val="20"/>
                <w:szCs w:val="20"/>
              </w:rPr>
              <w:t>anyURI</w:t>
            </w:r>
            <w:r w:rsidR="00856D8D">
              <w:rPr>
                <w:rFonts w:ascii="Courier New" w:hAnsi="Courier New"/>
                <w:color w:val="000000"/>
                <w:sz w:val="20"/>
                <w:szCs w:val="20"/>
              </w:rPr>
              <w:t xml:space="preserve"> (любой </w:t>
            </w:r>
            <w:r w:rsidR="00856D8D" w:rsidRPr="00371B0E">
              <w:rPr>
                <w:rFonts w:ascii="Courier New" w:hAnsi="Courier New"/>
                <w:color w:val="000000"/>
                <w:sz w:val="20"/>
                <w:szCs w:val="20"/>
              </w:rPr>
              <w:t>URI</w:t>
            </w:r>
            <w:r w:rsidR="00856D8D">
              <w:rPr>
                <w:rFonts w:ascii="Courier New" w:hAnsi="Courier New"/>
                <w:color w:val="000000"/>
                <w:sz w:val="20"/>
                <w:szCs w:val="20"/>
              </w:rPr>
              <w:t>)</w:t>
            </w:r>
            <w:r w:rsidRPr="00371B0E">
              <w:rPr>
                <w:rFonts w:ascii="Arial" w:hAnsi="Arial"/>
                <w:color w:val="000000"/>
                <w:sz w:val="24"/>
                <w:szCs w:val="24"/>
              </w:rPr>
              <w:t>для обеспечения определений удаленного контекста.</w:t>
            </w:r>
          </w:p>
        </w:tc>
      </w:tr>
      <w:tr w:rsidR="00B542B2" w:rsidRPr="00856D8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08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Апреля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Уолтер Хэмшер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6D8D" w:rsidRPr="00856D8D" w:rsidRDefault="00856D8D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856D8D">
              <w:rPr>
                <w:rFonts w:ascii="Arial" w:hAnsi="Arial"/>
                <w:color w:val="000000"/>
                <w:sz w:val="24"/>
                <w:szCs w:val="24"/>
              </w:rPr>
              <w:t>Исправления опечаток, схем и ссылок в ходе подготовки для ДПС выпуска.</w:t>
            </w:r>
          </w:p>
          <w:p w:rsidR="00B542B2" w:rsidRPr="00856D8D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B542B2" w:rsidRPr="008533E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06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Апреля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Уолтер Хэмшер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8533E5" w:rsidRDefault="008C2D02" w:rsidP="007C2EB6">
            <w:pPr>
              <w:spacing w:after="0" w:line="240" w:lineRule="auto"/>
              <w:rPr>
                <w:rFonts w:ascii="Arial" w:hAnsi="Arial"/>
                <w:color w:val="000000"/>
              </w:rPr>
            </w:pPr>
            <w:r w:rsidRPr="0029447F">
              <w:rPr>
                <w:rFonts w:ascii="Arial" w:hAnsi="Arial"/>
                <w:color w:val="000000"/>
                <w:sz w:val="24"/>
                <w:szCs w:val="24"/>
              </w:rPr>
              <w:t>Исправление текста примера на основании предложений Рене ван Эгмонда и Дона Двиггинса из UBmatrix. Параграф 5.3 по производным типам</w:t>
            </w:r>
            <w:r w:rsidR="0029447F" w:rsidRPr="0029447F">
              <w:rPr>
                <w:rFonts w:ascii="Arial" w:hAnsi="Arial"/>
                <w:color w:val="000000"/>
                <w:sz w:val="24"/>
                <w:szCs w:val="24"/>
              </w:rPr>
              <w:t xml:space="preserve"> изменен</w:t>
            </w:r>
            <w:r w:rsidRPr="0029447F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29447F" w:rsidRPr="0029447F">
              <w:rPr>
                <w:rFonts w:ascii="Arial" w:hAnsi="Arial"/>
                <w:color w:val="000000"/>
                <w:sz w:val="24"/>
                <w:szCs w:val="24"/>
              </w:rPr>
              <w:t>для введения обязательности</w:t>
            </w:r>
            <w:r w:rsidRPr="0029447F">
              <w:rPr>
                <w:rFonts w:ascii="Arial" w:hAnsi="Arial"/>
                <w:color w:val="000000"/>
                <w:sz w:val="24"/>
                <w:szCs w:val="24"/>
              </w:rPr>
              <w:t xml:space="preserve"> вывод</w:t>
            </w:r>
            <w:r w:rsidR="0029447F" w:rsidRPr="0029447F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29447F">
              <w:rPr>
                <w:rFonts w:ascii="Arial" w:hAnsi="Arial"/>
                <w:color w:val="000000"/>
                <w:sz w:val="24"/>
                <w:szCs w:val="24"/>
              </w:rPr>
              <w:t xml:space="preserve"> типов элементов путем ограничения предоставленного типа пункт</w:t>
            </w:r>
            <w:r w:rsidR="0029447F" w:rsidRPr="0029447F">
              <w:rPr>
                <w:rFonts w:ascii="Arial" w:hAnsi="Arial"/>
                <w:color w:val="000000"/>
                <w:sz w:val="24"/>
                <w:szCs w:val="24"/>
              </w:rPr>
              <w:t>а. Исправление различных опечаток</w:t>
            </w:r>
            <w:r w:rsidRPr="0029447F">
              <w:rPr>
                <w:rFonts w:ascii="Arial" w:hAnsi="Arial"/>
                <w:color w:val="000000"/>
                <w:sz w:val="24"/>
                <w:szCs w:val="24"/>
              </w:rPr>
              <w:t xml:space="preserve"> в примерах и схемах, </w:t>
            </w:r>
            <w:r w:rsidR="0029447F" w:rsidRPr="0029447F">
              <w:rPr>
                <w:rFonts w:ascii="Arial" w:hAnsi="Arial"/>
                <w:color w:val="000000"/>
                <w:sz w:val="24"/>
                <w:szCs w:val="24"/>
              </w:rPr>
              <w:t>выявленных Чарльзом Хоффманом. Расширение</w:t>
            </w:r>
            <w:r w:rsidRPr="0029447F">
              <w:rPr>
                <w:rFonts w:ascii="Arial" w:hAnsi="Arial"/>
                <w:color w:val="000000"/>
                <w:sz w:val="24"/>
                <w:szCs w:val="24"/>
              </w:rPr>
              <w:t xml:space="preserve"> Пример</w:t>
            </w:r>
            <w:r w:rsidR="0029447F" w:rsidRPr="0029447F">
              <w:rPr>
                <w:rFonts w:ascii="Arial" w:hAnsi="Arial"/>
                <w:color w:val="000000"/>
                <w:sz w:val="24"/>
                <w:szCs w:val="24"/>
              </w:rPr>
              <w:t>а 8. Инициировано преобразование по использованию</w:t>
            </w:r>
            <w:r w:rsidRPr="0029447F">
              <w:rPr>
                <w:rFonts w:ascii="Arial" w:hAnsi="Arial"/>
                <w:color w:val="000000"/>
                <w:sz w:val="24"/>
                <w:szCs w:val="24"/>
              </w:rPr>
              <w:t xml:space="preserve"> заглавных букв.</w:t>
            </w:r>
            <w:r w:rsidR="0029447F">
              <w:rPr>
                <w:rFonts w:ascii="Arial" w:hAnsi="Arial"/>
                <w:color w:val="000000"/>
              </w:rPr>
              <w:t xml:space="preserve"> </w:t>
            </w:r>
            <w:r w:rsidR="0029447F" w:rsidRPr="0029447F">
              <w:rPr>
                <w:rFonts w:ascii="Arial" w:hAnsi="Arial"/>
                <w:color w:val="000000"/>
                <w:sz w:val="24"/>
                <w:szCs w:val="24"/>
              </w:rPr>
              <w:t>Ослабление возможностей</w:t>
            </w:r>
            <w:r w:rsidRPr="0029447F">
              <w:rPr>
                <w:rFonts w:ascii="Arial" w:hAnsi="Arial"/>
                <w:color w:val="000000"/>
                <w:sz w:val="24"/>
                <w:szCs w:val="24"/>
              </w:rPr>
              <w:t xml:space="preserve"> использования атрибута </w:t>
            </w:r>
            <w:r w:rsidRPr="0029447F">
              <w:rPr>
                <w:rFonts w:ascii="Courier New" w:hAnsi="Courier New"/>
                <w:color w:val="000000"/>
                <w:sz w:val="20"/>
                <w:szCs w:val="20"/>
              </w:rPr>
              <w:t>@balance</w:t>
            </w:r>
            <w:r w:rsidRPr="0029447F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="0029447F" w:rsidRPr="0029447F">
              <w:rPr>
                <w:rFonts w:ascii="Arial" w:hAnsi="Arial"/>
                <w:color w:val="000000"/>
                <w:sz w:val="24"/>
                <w:szCs w:val="24"/>
              </w:rPr>
              <w:t>от</w:t>
            </w:r>
            <w:r w:rsidRPr="0029447F">
              <w:rPr>
                <w:rFonts w:ascii="Arial" w:hAnsi="Arial"/>
                <w:color w:val="000000"/>
                <w:sz w:val="24"/>
                <w:szCs w:val="24"/>
              </w:rPr>
              <w:t xml:space="preserve"> «</w:t>
            </w:r>
            <w:r w:rsidR="0029447F" w:rsidRPr="0029447F">
              <w:rPr>
                <w:rFonts w:ascii="Arial" w:hAnsi="Arial"/>
                <w:b/>
                <w:color w:val="000000"/>
                <w:sz w:val="24"/>
                <w:szCs w:val="24"/>
              </w:rPr>
              <w:t>ДОЛЖНО</w:t>
            </w:r>
            <w:r w:rsidRPr="0029447F">
              <w:rPr>
                <w:rFonts w:ascii="Arial" w:hAnsi="Arial"/>
                <w:color w:val="000000"/>
                <w:sz w:val="24"/>
                <w:szCs w:val="24"/>
              </w:rPr>
              <w:t>» до «</w:t>
            </w:r>
            <w:r w:rsidR="0029447F" w:rsidRPr="0029447F">
              <w:rPr>
                <w:rFonts w:ascii="Arial" w:hAnsi="Arial"/>
                <w:b/>
                <w:color w:val="000000"/>
                <w:sz w:val="24"/>
                <w:szCs w:val="24"/>
              </w:rPr>
              <w:t>МОЖНО</w:t>
            </w:r>
            <w:r w:rsidR="0029447F" w:rsidRPr="0029447F">
              <w:rPr>
                <w:rFonts w:ascii="Arial" w:hAnsi="Arial"/>
                <w:color w:val="000000"/>
                <w:sz w:val="24"/>
                <w:szCs w:val="24"/>
              </w:rPr>
              <w:t>» в соответствии с рапоряжением</w:t>
            </w:r>
            <w:r w:rsidRPr="0029447F">
              <w:rPr>
                <w:rFonts w:ascii="Arial" w:hAnsi="Arial"/>
                <w:color w:val="000000"/>
                <w:sz w:val="24"/>
                <w:szCs w:val="24"/>
              </w:rPr>
              <w:t xml:space="preserve"> DWG.</w:t>
            </w:r>
            <w:r w:rsidR="0029447F">
              <w:rPr>
                <w:rFonts w:ascii="Arial" w:hAnsi="Arial"/>
                <w:color w:val="000000"/>
              </w:rPr>
              <w:t xml:space="preserve"> </w:t>
            </w:r>
            <w:r w:rsidR="0029447F" w:rsidRPr="0029447F">
              <w:rPr>
                <w:rFonts w:ascii="Arial" w:hAnsi="Arial"/>
                <w:color w:val="000000"/>
                <w:sz w:val="24"/>
                <w:szCs w:val="24"/>
              </w:rPr>
              <w:t>Включены замечания</w:t>
            </w:r>
            <w:r w:rsidRPr="0029447F">
              <w:rPr>
                <w:rFonts w:ascii="Arial" w:hAnsi="Arial"/>
                <w:color w:val="000000"/>
                <w:sz w:val="24"/>
                <w:szCs w:val="24"/>
              </w:rPr>
              <w:t xml:space="preserve"> Дэвида ван Кэ</w:t>
            </w:r>
            <w:r w:rsidR="0029447F" w:rsidRPr="0029447F">
              <w:rPr>
                <w:rFonts w:ascii="Arial" w:hAnsi="Arial"/>
                <w:color w:val="000000"/>
                <w:sz w:val="24"/>
                <w:szCs w:val="24"/>
              </w:rPr>
              <w:t>ннона и Джеффа Шуэтрима добавлением роли ярлыка «/ positive», определением «пространства</w:t>
            </w:r>
            <w:r w:rsidRPr="0029447F">
              <w:rPr>
                <w:rFonts w:ascii="Arial" w:hAnsi="Arial"/>
                <w:color w:val="000000"/>
                <w:sz w:val="24"/>
                <w:szCs w:val="24"/>
              </w:rPr>
              <w:t xml:space="preserve"> и</w:t>
            </w:r>
            <w:r w:rsidR="0029447F" w:rsidRPr="0029447F">
              <w:rPr>
                <w:rFonts w:ascii="Arial" w:hAnsi="Arial"/>
                <w:color w:val="000000"/>
                <w:sz w:val="24"/>
                <w:szCs w:val="24"/>
              </w:rPr>
              <w:t>мен базы ссылок» и «пространства имен отчета», уточнением роли в</w:t>
            </w:r>
            <w:r w:rsidR="00B90D49">
              <w:rPr>
                <w:rFonts w:ascii="Arial" w:hAnsi="Arial"/>
                <w:color w:val="000000"/>
                <w:sz w:val="24"/>
                <w:szCs w:val="24"/>
              </w:rPr>
              <w:t>алидации XBRL, перемещением узла</w:t>
            </w:r>
            <w:r w:rsidR="0029447F" w:rsidRPr="0029447F">
              <w:rPr>
                <w:rFonts w:ascii="Arial" w:hAnsi="Arial"/>
                <w:color w:val="000000"/>
                <w:sz w:val="24"/>
                <w:szCs w:val="24"/>
              </w:rPr>
              <w:t xml:space="preserve"> типа MIME в конец</w:t>
            </w:r>
            <w:r w:rsidRPr="0029447F">
              <w:rPr>
                <w:rFonts w:ascii="Arial" w:hAnsi="Arial"/>
                <w:color w:val="000000"/>
                <w:sz w:val="24"/>
                <w:szCs w:val="24"/>
              </w:rPr>
              <w:t xml:space="preserve"> с возможностью удаления;</w:t>
            </w:r>
            <w:r w:rsidR="0029447F">
              <w:rPr>
                <w:rFonts w:ascii="Arial" w:hAnsi="Arial"/>
                <w:color w:val="000000"/>
              </w:rPr>
              <w:t xml:space="preserve"> </w:t>
            </w:r>
            <w:r w:rsidR="0029447F" w:rsidRPr="00A32C11">
              <w:rPr>
                <w:rFonts w:ascii="Arial" w:hAnsi="Arial"/>
                <w:color w:val="000000"/>
                <w:sz w:val="24"/>
                <w:szCs w:val="24"/>
              </w:rPr>
              <w:t>изменение описания</w:t>
            </w:r>
            <w:r w:rsidRPr="00A32C11">
              <w:rPr>
                <w:rFonts w:ascii="Arial" w:hAnsi="Arial"/>
                <w:color w:val="000000"/>
                <w:sz w:val="24"/>
                <w:szCs w:val="24"/>
              </w:rPr>
              <w:t xml:space="preserve"> профиля</w:t>
            </w:r>
            <w:r w:rsidR="0029447F" w:rsidRPr="00A32C11">
              <w:rPr>
                <w:rFonts w:ascii="Arial" w:hAnsi="Arial"/>
                <w:color w:val="000000"/>
                <w:sz w:val="24"/>
                <w:szCs w:val="24"/>
              </w:rPr>
              <w:t xml:space="preserve"> в целях использования</w:t>
            </w:r>
            <w:r w:rsidRPr="00A32C11">
              <w:rPr>
                <w:rFonts w:ascii="Arial" w:hAnsi="Arial"/>
                <w:color w:val="000000"/>
                <w:sz w:val="24"/>
                <w:szCs w:val="24"/>
              </w:rPr>
              <w:t xml:space="preserve"> набор</w:t>
            </w:r>
            <w:r w:rsidR="0029447F" w:rsidRPr="00A32C11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A32C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29447F" w:rsidRPr="00A32C11">
              <w:rPr>
                <w:rFonts w:ascii="Arial" w:hAnsi="Arial"/>
                <w:color w:val="000000"/>
                <w:sz w:val="24"/>
                <w:szCs w:val="24"/>
              </w:rPr>
              <w:t xml:space="preserve">логических </w:t>
            </w:r>
            <w:r w:rsidRPr="00A32C11">
              <w:rPr>
                <w:rFonts w:ascii="Arial" w:hAnsi="Arial"/>
                <w:color w:val="000000"/>
                <w:sz w:val="24"/>
                <w:szCs w:val="24"/>
              </w:rPr>
              <w:t>атрибутов при удалении профиля nopointers</w:t>
            </w:r>
            <w:r w:rsidR="00A32C11" w:rsidRPr="00A32C11">
              <w:rPr>
                <w:rFonts w:ascii="Arial" w:hAnsi="Arial"/>
                <w:color w:val="000000"/>
                <w:sz w:val="24"/>
                <w:szCs w:val="24"/>
              </w:rPr>
              <w:t xml:space="preserve"> (указатели отсутствуют)</w:t>
            </w:r>
            <w:r w:rsidRPr="00A32C11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 w:rsidR="00A32C11" w:rsidRPr="00A32C11">
              <w:rPr>
                <w:rFonts w:ascii="Arial" w:hAnsi="Arial"/>
                <w:color w:val="000000"/>
                <w:sz w:val="24"/>
                <w:szCs w:val="24"/>
              </w:rPr>
              <w:t>добавление</w:t>
            </w:r>
            <w:r w:rsidRPr="00A32C11">
              <w:rPr>
                <w:rFonts w:ascii="Arial" w:hAnsi="Arial"/>
                <w:color w:val="000000"/>
                <w:sz w:val="24"/>
                <w:szCs w:val="24"/>
              </w:rPr>
              <w:t xml:space="preserve"> тип</w:t>
            </w:r>
            <w:r w:rsidR="00A32C11" w:rsidRPr="00A32C11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A32C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A32C11">
              <w:rPr>
                <w:rFonts w:ascii="Courier New" w:hAnsi="Courier New"/>
                <w:color w:val="000000"/>
                <w:sz w:val="24"/>
                <w:szCs w:val="24"/>
              </w:rPr>
              <w:t>pure</w:t>
            </w:r>
            <w:r w:rsidR="00B90D49">
              <w:rPr>
                <w:rFonts w:ascii="Courier New" w:hAnsi="Courier New"/>
                <w:color w:val="000000"/>
                <w:sz w:val="24"/>
                <w:szCs w:val="24"/>
              </w:rPr>
              <w:t xml:space="preserve"> (неизменный</w:t>
            </w:r>
            <w:r w:rsidR="007C2EB6">
              <w:rPr>
                <w:rFonts w:ascii="Courier New" w:hAnsi="Courier New"/>
                <w:color w:val="000000"/>
                <w:sz w:val="24"/>
                <w:szCs w:val="24"/>
              </w:rPr>
              <w:t>)</w:t>
            </w:r>
            <w:r w:rsidRPr="00A32C11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A32C11">
              <w:rPr>
                <w:rFonts w:ascii="Arial" w:hAnsi="Arial"/>
                <w:color w:val="000000"/>
                <w:sz w:val="24"/>
                <w:szCs w:val="24"/>
              </w:rPr>
              <w:t>и тип</w:t>
            </w:r>
            <w:r w:rsidR="00A32C11" w:rsidRPr="00A32C11">
              <w:rPr>
                <w:rFonts w:ascii="Arial" w:hAnsi="Arial"/>
                <w:color w:val="000000"/>
                <w:sz w:val="24"/>
                <w:szCs w:val="24"/>
              </w:rPr>
              <w:t>а пункта, создание пространства имен ISO4217 и схемы</w:t>
            </w:r>
            <w:r w:rsidRPr="00A32C11">
              <w:rPr>
                <w:rFonts w:ascii="Arial" w:hAnsi="Arial"/>
                <w:color w:val="000000"/>
                <w:sz w:val="24"/>
                <w:szCs w:val="24"/>
              </w:rPr>
              <w:t>,</w:t>
            </w:r>
            <w:r w:rsidR="00A32C11" w:rsidRPr="00A32C11">
              <w:rPr>
                <w:rFonts w:ascii="Arial" w:hAnsi="Arial"/>
                <w:color w:val="000000"/>
                <w:sz w:val="24"/>
                <w:szCs w:val="24"/>
              </w:rPr>
              <w:t xml:space="preserve"> переоформление описания</w:t>
            </w:r>
            <w:r w:rsidRPr="00A32C11">
              <w:rPr>
                <w:rFonts w:ascii="Arial" w:hAnsi="Arial"/>
                <w:color w:val="000000"/>
                <w:sz w:val="24"/>
                <w:szCs w:val="24"/>
              </w:rPr>
              <w:t xml:space="preserve"> атрибута </w:t>
            </w:r>
            <w:r w:rsidRPr="00C401CF">
              <w:rPr>
                <w:rFonts w:ascii="Courier New" w:hAnsi="Courier New"/>
                <w:color w:val="000000"/>
                <w:sz w:val="20"/>
              </w:rPr>
              <w:t>@order</w:t>
            </w:r>
            <w:r w:rsidR="00A32C11">
              <w:rPr>
                <w:rFonts w:ascii="Arial" w:hAnsi="Arial"/>
                <w:color w:val="000000"/>
              </w:rPr>
              <w:t>,</w:t>
            </w:r>
            <w:r w:rsidRPr="00C401CF">
              <w:rPr>
                <w:rFonts w:ascii="Arial" w:hAnsi="Arial"/>
                <w:color w:val="000000"/>
              </w:rPr>
              <w:t xml:space="preserve"> </w:t>
            </w:r>
            <w:r w:rsidRPr="00A32C11">
              <w:rPr>
                <w:rFonts w:ascii="Arial" w:hAnsi="Arial"/>
                <w:color w:val="000000"/>
                <w:sz w:val="24"/>
                <w:szCs w:val="24"/>
              </w:rPr>
              <w:t>исправления в примерах абсолютных и относительных контекстов</w:t>
            </w:r>
            <w:r w:rsidR="00A32C11">
              <w:rPr>
                <w:rFonts w:ascii="Arial" w:hAnsi="Arial"/>
                <w:color w:val="000000"/>
              </w:rPr>
              <w:t xml:space="preserve">. </w:t>
            </w:r>
            <w:r w:rsidR="00A32C11" w:rsidRPr="00A32C11">
              <w:rPr>
                <w:rFonts w:ascii="Arial" w:hAnsi="Arial"/>
                <w:color w:val="000000"/>
                <w:sz w:val="24"/>
                <w:szCs w:val="24"/>
              </w:rPr>
              <w:t>Удаление</w:t>
            </w:r>
            <w:r w:rsidRPr="00A32C11">
              <w:rPr>
                <w:rFonts w:ascii="Arial" w:hAnsi="Arial"/>
                <w:color w:val="000000"/>
                <w:sz w:val="24"/>
                <w:szCs w:val="24"/>
              </w:rPr>
              <w:t xml:space="preserve"> атрибут</w:t>
            </w:r>
            <w:r w:rsidR="00A32C11" w:rsidRPr="00A32C11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A32C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A32C11">
              <w:rPr>
                <w:rFonts w:ascii="Courier New" w:hAnsi="Courier New"/>
                <w:color w:val="000000"/>
                <w:sz w:val="24"/>
                <w:szCs w:val="24"/>
              </w:rPr>
              <w:t xml:space="preserve">conceptMatch </w:t>
            </w:r>
            <w:r w:rsidR="00A32C11" w:rsidRPr="00A32C11">
              <w:rPr>
                <w:rFonts w:ascii="Arial" w:hAnsi="Arial"/>
                <w:color w:val="000000"/>
                <w:sz w:val="24"/>
                <w:szCs w:val="24"/>
              </w:rPr>
              <w:t>и обобщение</w:t>
            </w:r>
            <w:r w:rsidRPr="00A32C11">
              <w:rPr>
                <w:rFonts w:ascii="Arial" w:hAnsi="Arial"/>
                <w:color w:val="000000"/>
                <w:sz w:val="24"/>
                <w:szCs w:val="24"/>
              </w:rPr>
              <w:t xml:space="preserve"> механизм</w:t>
            </w:r>
            <w:r w:rsidR="00A32C11" w:rsidRPr="00A32C11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A32C11">
              <w:rPr>
                <w:rFonts w:ascii="Arial" w:hAnsi="Arial"/>
                <w:color w:val="000000"/>
                <w:sz w:val="24"/>
                <w:szCs w:val="24"/>
              </w:rPr>
              <w:t xml:space="preserve"> определения arcRole</w:t>
            </w:r>
            <w:r w:rsidR="00B90D49">
              <w:rPr>
                <w:rFonts w:ascii="Arial" w:hAnsi="Arial"/>
                <w:color w:val="000000"/>
                <w:sz w:val="24"/>
                <w:szCs w:val="24"/>
              </w:rPr>
              <w:t xml:space="preserve"> (роль дуги)</w:t>
            </w:r>
            <w:r w:rsidR="00A32C11" w:rsidRPr="00A32C11">
              <w:rPr>
                <w:rFonts w:ascii="Arial" w:hAnsi="Arial"/>
                <w:color w:val="000000"/>
                <w:sz w:val="24"/>
                <w:szCs w:val="24"/>
              </w:rPr>
              <w:t xml:space="preserve"> для охвата роли</w:t>
            </w:r>
            <w:r w:rsidRPr="00A32C11">
              <w:rPr>
                <w:rFonts w:ascii="Arial" w:hAnsi="Arial"/>
                <w:color w:val="000000"/>
                <w:sz w:val="24"/>
                <w:szCs w:val="24"/>
              </w:rPr>
              <w:t xml:space="preserve"> дуги с сопутствующими изменениями в схеме</w:t>
            </w:r>
            <w:r w:rsidR="00A32C11">
              <w:rPr>
                <w:rFonts w:ascii="Arial" w:hAnsi="Arial"/>
                <w:color w:val="000000"/>
              </w:rPr>
              <w:t xml:space="preserve">. </w:t>
            </w:r>
            <w:r w:rsidR="00A32C11" w:rsidRPr="00A32C11">
              <w:rPr>
                <w:rFonts w:ascii="Arial" w:hAnsi="Arial"/>
                <w:color w:val="000000"/>
                <w:sz w:val="24"/>
                <w:szCs w:val="24"/>
              </w:rPr>
              <w:t>Замена</w:t>
            </w:r>
            <w:r w:rsidRPr="00A32C1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A32C11" w:rsidRPr="00A32C11">
              <w:rPr>
                <w:rFonts w:ascii="Arial" w:hAnsi="Arial"/>
                <w:color w:val="000000"/>
                <w:sz w:val="24"/>
                <w:szCs w:val="24"/>
              </w:rPr>
              <w:t xml:space="preserve">понятий </w:t>
            </w:r>
            <w:r w:rsidRPr="00A32C11">
              <w:rPr>
                <w:rFonts w:ascii="Arial" w:hAnsi="Arial"/>
                <w:color w:val="000000"/>
                <w:sz w:val="24"/>
                <w:szCs w:val="24"/>
              </w:rPr>
              <w:t>«необходимо», «должны» и «возможно» на «</w:t>
            </w:r>
            <w:r w:rsidR="00A32C11" w:rsidRPr="00A32C11">
              <w:rPr>
                <w:rFonts w:ascii="Arial" w:hAnsi="Arial"/>
                <w:b/>
                <w:color w:val="000000"/>
                <w:sz w:val="24"/>
                <w:szCs w:val="24"/>
              </w:rPr>
              <w:t>ДОЛЖНЫ</w:t>
            </w:r>
            <w:r w:rsidRPr="00A32C11">
              <w:rPr>
                <w:rFonts w:ascii="Arial" w:hAnsi="Arial"/>
                <w:color w:val="000000"/>
                <w:sz w:val="24"/>
                <w:szCs w:val="24"/>
              </w:rPr>
              <w:t>» и «</w:t>
            </w:r>
            <w:r w:rsidR="00A32C11" w:rsidRPr="00A32C11">
              <w:rPr>
                <w:rFonts w:ascii="Arial" w:hAnsi="Arial"/>
                <w:b/>
                <w:color w:val="000000"/>
                <w:sz w:val="24"/>
                <w:szCs w:val="24"/>
              </w:rPr>
              <w:t>МОЖНО</w:t>
            </w:r>
            <w:r w:rsidRPr="00A32C11">
              <w:rPr>
                <w:rFonts w:ascii="Arial" w:hAnsi="Arial"/>
                <w:color w:val="000000"/>
                <w:sz w:val="24"/>
                <w:szCs w:val="24"/>
              </w:rPr>
              <w:t>». Д</w:t>
            </w:r>
            <w:r w:rsidR="00A32C11" w:rsidRPr="00A32C11">
              <w:rPr>
                <w:rFonts w:ascii="Arial" w:hAnsi="Arial"/>
                <w:color w:val="000000"/>
                <w:sz w:val="24"/>
                <w:szCs w:val="24"/>
              </w:rPr>
              <w:t>обавление</w:t>
            </w:r>
            <w:r w:rsidRPr="00A32C11">
              <w:rPr>
                <w:rFonts w:ascii="Arial" w:hAnsi="Arial"/>
                <w:color w:val="000000"/>
                <w:sz w:val="24"/>
                <w:szCs w:val="24"/>
              </w:rPr>
              <w:t xml:space="preserve"> примечания </w:t>
            </w:r>
            <w:r w:rsidR="00A32C11" w:rsidRPr="00A32C11">
              <w:rPr>
                <w:rFonts w:ascii="Arial" w:hAnsi="Arial"/>
                <w:color w:val="000000"/>
                <w:sz w:val="24"/>
                <w:szCs w:val="24"/>
              </w:rPr>
              <w:t xml:space="preserve">по вопросу </w:t>
            </w:r>
            <w:r w:rsidRPr="00A32C11">
              <w:rPr>
                <w:rFonts w:ascii="Arial" w:hAnsi="Arial"/>
                <w:color w:val="000000"/>
                <w:sz w:val="24"/>
                <w:szCs w:val="24"/>
              </w:rPr>
              <w:t xml:space="preserve">воздействия комбинированных схем с разными пространствами имен </w:t>
            </w:r>
            <w:r w:rsidR="00A32C11" w:rsidRPr="00A32C11">
              <w:rPr>
                <w:rFonts w:ascii="Arial" w:hAnsi="Arial"/>
                <w:color w:val="000000"/>
                <w:sz w:val="24"/>
                <w:szCs w:val="24"/>
              </w:rPr>
              <w:t>на такие явления, как переопределение</w:t>
            </w:r>
            <w:r w:rsidRPr="00A32C11">
              <w:rPr>
                <w:rFonts w:ascii="Arial" w:hAnsi="Arial"/>
                <w:color w:val="000000"/>
                <w:sz w:val="24"/>
                <w:szCs w:val="24"/>
              </w:rPr>
              <w:t xml:space="preserve"> дуг и определения ролей дуг.</w:t>
            </w:r>
            <w:r w:rsidR="00A32C11">
              <w:rPr>
                <w:rFonts w:ascii="Arial" w:hAnsi="Arial"/>
                <w:color w:val="000000"/>
              </w:rPr>
              <w:t xml:space="preserve"> </w:t>
            </w:r>
            <w:r w:rsidR="00A32C11" w:rsidRPr="008533E5">
              <w:rPr>
                <w:rFonts w:ascii="Arial" w:hAnsi="Arial"/>
                <w:color w:val="000000"/>
                <w:sz w:val="24"/>
                <w:szCs w:val="24"/>
              </w:rPr>
              <w:t>Переоформление разделов, касающих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>ся эквивалентности и дублирования</w:t>
            </w:r>
            <w:r w:rsidR="008533E5"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 для обеспечения точных определений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 разл</w:t>
            </w:r>
            <w:r w:rsidR="008533E5" w:rsidRPr="008533E5">
              <w:rPr>
                <w:rFonts w:ascii="Arial" w:hAnsi="Arial"/>
                <w:color w:val="000000"/>
                <w:sz w:val="24"/>
                <w:szCs w:val="24"/>
              </w:rPr>
              <w:t>ичных понятий равенства. Изменение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8533E5">
              <w:rPr>
                <w:rFonts w:ascii="Courier New" w:hAnsi="Courier New"/>
                <w:color w:val="000000"/>
                <w:sz w:val="20"/>
                <w:szCs w:val="20"/>
              </w:rPr>
              <w:t>relativecontext</w:t>
            </w:r>
            <w:r w:rsidR="008533E5" w:rsidRPr="008533E5">
              <w:rPr>
                <w:rFonts w:ascii="Courier New" w:hAnsi="Courier New"/>
                <w:color w:val="000000"/>
                <w:sz w:val="20"/>
                <w:szCs w:val="20"/>
              </w:rPr>
              <w:t xml:space="preserve"> (относительного контекста)</w:t>
            </w:r>
            <w:r w:rsidRPr="008533E5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и </w:t>
            </w:r>
            <w:r w:rsidRPr="008533E5">
              <w:rPr>
                <w:rFonts w:ascii="Courier New" w:hAnsi="Courier New"/>
                <w:color w:val="000000"/>
                <w:sz w:val="20"/>
                <w:szCs w:val="20"/>
              </w:rPr>
              <w:t>absoluteContext</w:t>
            </w:r>
            <w:r w:rsidR="008533E5" w:rsidRPr="008533E5">
              <w:rPr>
                <w:rFonts w:ascii="Courier New" w:hAnsi="Courier New"/>
                <w:color w:val="000000"/>
                <w:sz w:val="20"/>
                <w:szCs w:val="20"/>
              </w:rPr>
              <w:t xml:space="preserve"> (абсолютного контекста)</w:t>
            </w:r>
            <w:r w:rsidRPr="008533E5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>на нормальные элементы вм</w:t>
            </w:r>
            <w:r w:rsidR="008533E5" w:rsidRPr="008533E5">
              <w:rPr>
                <w:rFonts w:ascii="Arial" w:hAnsi="Arial"/>
                <w:color w:val="000000"/>
                <w:sz w:val="24"/>
                <w:szCs w:val="24"/>
              </w:rPr>
              <w:t>есто ресурсов, а также ограничение использования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 атрибутов </w:t>
            </w:r>
            <w:r w:rsidRPr="008533E5">
              <w:rPr>
                <w:rFonts w:ascii="Courier New" w:hAnsi="Courier New"/>
                <w:color w:val="000000"/>
                <w:sz w:val="20"/>
                <w:szCs w:val="20"/>
              </w:rPr>
              <w:t>relativeContext</w:t>
            </w:r>
            <w:r w:rsidRPr="008533E5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и </w:t>
            </w:r>
            <w:r w:rsidRPr="008533E5">
              <w:rPr>
                <w:rFonts w:ascii="Courier New" w:hAnsi="Courier New"/>
                <w:color w:val="000000"/>
                <w:sz w:val="20"/>
                <w:szCs w:val="20"/>
              </w:rPr>
              <w:t>absoluteContext</w:t>
            </w:r>
            <w:r w:rsidRPr="008533E5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="008533E5" w:rsidRPr="008533E5">
              <w:rPr>
                <w:rFonts w:ascii="Arial" w:hAnsi="Arial"/>
                <w:color w:val="000000"/>
                <w:sz w:val="24"/>
                <w:szCs w:val="24"/>
              </w:rPr>
              <w:t>пределами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 элемента </w:t>
            </w:r>
            <w:r w:rsidRPr="008533E5">
              <w:rPr>
                <w:rFonts w:ascii="Courier New" w:hAnsi="Courier New"/>
                <w:color w:val="000000"/>
                <w:sz w:val="20"/>
                <w:szCs w:val="20"/>
              </w:rPr>
              <w:t>&lt;calculationLink&gt;</w:t>
            </w:r>
            <w:r w:rsidR="008533E5" w:rsidRPr="008533E5">
              <w:rPr>
                <w:rFonts w:ascii="Arial" w:hAnsi="Arial"/>
                <w:color w:val="000000"/>
                <w:sz w:val="24"/>
                <w:szCs w:val="24"/>
              </w:rPr>
              <w:t>. Добавление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 пример</w:t>
            </w:r>
            <w:r w:rsidR="008533E5" w:rsidRPr="008533E5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 базы ссылок</w:t>
            </w:r>
            <w:r w:rsidR="008533E5"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7C2EB6">
              <w:rPr>
                <w:rFonts w:ascii="Arial" w:hAnsi="Arial"/>
                <w:color w:val="000000"/>
                <w:sz w:val="24"/>
                <w:szCs w:val="24"/>
              </w:rPr>
              <w:t xml:space="preserve">расчета показателей </w:t>
            </w:r>
            <w:r w:rsidR="008533E5" w:rsidRPr="008533E5">
              <w:rPr>
                <w:rFonts w:ascii="Arial" w:hAnsi="Arial"/>
                <w:color w:val="000000"/>
                <w:sz w:val="24"/>
                <w:szCs w:val="24"/>
              </w:rPr>
              <w:t>при помощи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 относительных контекстов.</w:t>
            </w:r>
            <w:r w:rsidRPr="00C401CF">
              <w:rPr>
                <w:rFonts w:ascii="Arial" w:hAnsi="Arial"/>
                <w:color w:val="000000"/>
              </w:rPr>
              <w:t xml:space="preserve"> </w:t>
            </w:r>
            <w:r w:rsidR="00B90D49">
              <w:rPr>
                <w:rFonts w:ascii="Arial" w:hAnsi="Arial"/>
                <w:color w:val="000000"/>
                <w:sz w:val="24"/>
                <w:szCs w:val="24"/>
              </w:rPr>
              <w:t>Обновление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 таблицы ролей баз ссылок ярлыков и сносок</w:t>
            </w:r>
            <w:r w:rsidR="008533E5"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 для отражения последних изменений, составленных Джозефом Макдональдом. Обновление</w:t>
            </w:r>
            <w:r w:rsidRPr="00B90D49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8533E5" w:rsidRPr="008533E5">
              <w:rPr>
                <w:rFonts w:ascii="Arial" w:hAnsi="Arial"/>
                <w:color w:val="000000"/>
                <w:sz w:val="24"/>
                <w:szCs w:val="24"/>
              </w:rPr>
              <w:t>схем</w:t>
            </w:r>
            <w:r w:rsidRPr="00B90D49">
              <w:rPr>
                <w:rFonts w:ascii="Arial" w:hAnsi="Arial"/>
                <w:color w:val="000000"/>
                <w:sz w:val="24"/>
                <w:szCs w:val="24"/>
              </w:rPr>
              <w:t>.</w:t>
            </w:r>
          </w:p>
        </w:tc>
      </w:tr>
      <w:tr w:rsidR="00B542B2" w:rsidRPr="00D95C9A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30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Уолтер Хэмшер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95C9A" w:rsidRDefault="008533E5" w:rsidP="009C5718">
            <w:pPr>
              <w:spacing w:after="0" w:line="240" w:lineRule="auto"/>
              <w:rPr>
                <w:rFonts w:ascii="Arial" w:hAnsi="Arial"/>
                <w:color w:val="000000"/>
              </w:rPr>
            </w:pPr>
            <w:bookmarkStart w:id="347" w:name="_Hlt438750035"/>
            <w:bookmarkStart w:id="348" w:name="_Hlt438750036"/>
            <w:r>
              <w:rPr>
                <w:rFonts w:ascii="Arial" w:hAnsi="Arial"/>
                <w:color w:val="000000"/>
                <w:sz w:val="24"/>
                <w:szCs w:val="24"/>
              </w:rPr>
              <w:t>Добавлены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 уточнения и другие редакционные поправки Хью Уоллиса, Эрик</w:t>
            </w:r>
            <w:r w:rsidR="00D95C9A">
              <w:rPr>
                <w:rFonts w:ascii="Arial" w:hAnsi="Arial"/>
                <w:color w:val="000000"/>
                <w:sz w:val="24"/>
                <w:szCs w:val="24"/>
              </w:rPr>
              <w:t>а Э. Коэна и других. Пересмотрены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 четыре примера вводных баз ссылок с использованием материалов, предоставле</w:t>
            </w:r>
            <w:r w:rsidR="00D95C9A">
              <w:rPr>
                <w:rFonts w:ascii="Arial" w:hAnsi="Arial"/>
                <w:color w:val="000000"/>
                <w:sz w:val="24"/>
                <w:szCs w:val="24"/>
              </w:rPr>
              <w:t>нных Чарльзом Хоффманом. Включение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 материал</w:t>
            </w:r>
            <w:r w:rsidR="00D95C9A">
              <w:rPr>
                <w:rFonts w:ascii="Arial" w:hAnsi="Arial"/>
                <w:color w:val="000000"/>
                <w:sz w:val="24"/>
                <w:szCs w:val="24"/>
              </w:rPr>
              <w:t>а по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8533E5">
              <w:rPr>
                <w:rFonts w:ascii="Courier New" w:hAnsi="Courier New"/>
                <w:color w:val="000000"/>
                <w:sz w:val="20"/>
                <w:szCs w:val="20"/>
              </w:rPr>
              <w:t>&lt;arcroleType&gt;</w:t>
            </w:r>
            <w:r w:rsidR="00D95C9A">
              <w:rPr>
                <w:rFonts w:ascii="Arial" w:hAnsi="Arial"/>
                <w:color w:val="000000"/>
                <w:sz w:val="24"/>
                <w:szCs w:val="24"/>
              </w:rPr>
              <w:t>, составленного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 Филли</w:t>
            </w:r>
            <w:r w:rsidR="00D95C9A">
              <w:rPr>
                <w:rFonts w:ascii="Arial" w:hAnsi="Arial"/>
                <w:color w:val="000000"/>
                <w:sz w:val="24"/>
                <w:szCs w:val="24"/>
              </w:rPr>
              <w:t>пом Энгелем и последующих изменений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 синтаксиса arcrole </w:t>
            </w:r>
            <w:r w:rsidR="00D95C9A">
              <w:rPr>
                <w:rFonts w:ascii="Arial" w:hAnsi="Arial"/>
                <w:color w:val="000000"/>
                <w:sz w:val="24"/>
                <w:szCs w:val="24"/>
              </w:rPr>
              <w:t>(роли уги) по всему документу. Внесение различий валидации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 XBRL </w:t>
            </w:r>
            <w:r w:rsidR="00D95C9A">
              <w:rPr>
                <w:rFonts w:ascii="Arial" w:hAnsi="Arial"/>
                <w:color w:val="000000"/>
                <w:sz w:val="24"/>
                <w:szCs w:val="24"/>
              </w:rPr>
              <w:t>и опциональной валидации базы ссылок</w:t>
            </w:r>
            <w:r w:rsidR="009C5718">
              <w:rPr>
                <w:rFonts w:ascii="Arial" w:hAnsi="Arial"/>
                <w:color w:val="000000"/>
                <w:sz w:val="24"/>
                <w:szCs w:val="24"/>
              </w:rPr>
              <w:t xml:space="preserve"> расчета показателей</w:t>
            </w:r>
            <w:r w:rsidR="00D95C9A">
              <w:rPr>
                <w:rFonts w:ascii="Arial" w:hAnsi="Arial"/>
                <w:color w:val="000000"/>
                <w:sz w:val="24"/>
                <w:szCs w:val="24"/>
              </w:rPr>
              <w:t>. Изменение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8533E5">
              <w:rPr>
                <w:rFonts w:ascii="Courier New" w:hAnsi="Courier New"/>
                <w:color w:val="000000"/>
                <w:sz w:val="20"/>
                <w:szCs w:val="20"/>
              </w:rPr>
              <w:t>baseProfile</w:t>
            </w:r>
            <w:r w:rsidR="00D95C9A">
              <w:rPr>
                <w:rFonts w:ascii="Courier New" w:hAnsi="Courier New"/>
                <w:color w:val="000000"/>
                <w:sz w:val="20"/>
                <w:szCs w:val="20"/>
              </w:rPr>
              <w:t xml:space="preserve"> (базовый профиль)</w:t>
            </w:r>
            <w:r w:rsidRPr="008533E5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на </w:t>
            </w:r>
            <w:r w:rsidRPr="008533E5">
              <w:rPr>
                <w:rFonts w:ascii="Courier New" w:hAnsi="Courier New"/>
                <w:color w:val="000000"/>
                <w:sz w:val="20"/>
                <w:szCs w:val="20"/>
              </w:rPr>
              <w:t>profile</w:t>
            </w:r>
            <w:r w:rsidR="00D95C9A">
              <w:rPr>
                <w:rFonts w:ascii="Courier New" w:hAnsi="Courier New"/>
                <w:color w:val="000000"/>
                <w:sz w:val="20"/>
                <w:szCs w:val="20"/>
              </w:rPr>
              <w:t xml:space="preserve"> (профиль)</w:t>
            </w:r>
            <w:r w:rsidRPr="008533E5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в виде списка базовых элементов и </w:t>
            </w:r>
            <w:r w:rsidR="00D95C9A">
              <w:rPr>
                <w:rFonts w:ascii="Arial" w:hAnsi="Arial"/>
                <w:color w:val="000000"/>
                <w:sz w:val="24"/>
                <w:szCs w:val="24"/>
              </w:rPr>
              <w:t xml:space="preserve">изменений 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по всему </w:t>
            </w:r>
            <w:r w:rsidR="00D95C9A">
              <w:rPr>
                <w:rFonts w:ascii="Arial" w:hAnsi="Arial"/>
                <w:color w:val="000000"/>
                <w:sz w:val="24"/>
                <w:szCs w:val="24"/>
              </w:rPr>
              <w:t>тексту документа. Пересмотр схем. Исправлены опечатки, замена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 «документ</w:t>
            </w:r>
            <w:r w:rsidR="00D95C9A">
              <w:rPr>
                <w:rFonts w:ascii="Arial" w:hAnsi="Arial"/>
                <w:color w:val="000000"/>
                <w:sz w:val="24"/>
                <w:szCs w:val="24"/>
              </w:rPr>
              <w:t>а отчета» и вариаций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 на «отче</w:t>
            </w:r>
            <w:r w:rsidR="00D95C9A">
              <w:rPr>
                <w:rFonts w:ascii="Arial" w:hAnsi="Arial"/>
                <w:color w:val="000000"/>
                <w:sz w:val="24"/>
                <w:szCs w:val="24"/>
              </w:rPr>
              <w:t>т XBRL» по всему тексту. Добавлены заголовки примеров. Изменение формулировки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8533E5">
              <w:rPr>
                <w:rFonts w:ascii="Courier New" w:hAnsi="Courier New"/>
                <w:color w:val="000000"/>
                <w:sz w:val="20"/>
                <w:szCs w:val="20"/>
              </w:rPr>
              <w:t>use=«required»</w:t>
            </w:r>
            <w:r w:rsidRPr="008533E5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для применения </w:t>
            </w:r>
            <w:r w:rsidR="00D95C9A">
              <w:rPr>
                <w:rFonts w:ascii="Arial" w:hAnsi="Arial"/>
                <w:color w:val="000000"/>
                <w:sz w:val="24"/>
                <w:szCs w:val="24"/>
              </w:rPr>
              <w:t xml:space="preserve">исключительно 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к роли дуги </w:t>
            </w:r>
            <w:r w:rsidRPr="008533E5">
              <w:rPr>
                <w:rFonts w:ascii="Courier New" w:hAnsi="Courier New"/>
                <w:color w:val="000000"/>
                <w:sz w:val="20"/>
                <w:szCs w:val="20"/>
              </w:rPr>
              <w:t>part-whole</w:t>
            </w:r>
            <w:r w:rsidR="00D95C9A">
              <w:rPr>
                <w:rFonts w:ascii="Courier New" w:hAnsi="Courier New"/>
                <w:color w:val="000000"/>
                <w:sz w:val="20"/>
                <w:szCs w:val="20"/>
              </w:rPr>
              <w:t xml:space="preserve"> (часть-целое)</w:t>
            </w:r>
            <w:r w:rsidR="00D95C9A">
              <w:rPr>
                <w:rFonts w:ascii="Arial" w:hAnsi="Arial"/>
                <w:color w:val="000000"/>
                <w:sz w:val="24"/>
                <w:szCs w:val="24"/>
              </w:rPr>
              <w:t>. Расширение примеров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 дубликатов и экв</w:t>
            </w:r>
            <w:r w:rsidR="00D95C9A">
              <w:rPr>
                <w:rFonts w:ascii="Arial" w:hAnsi="Arial"/>
                <w:color w:val="000000"/>
                <w:sz w:val="24"/>
                <w:szCs w:val="24"/>
              </w:rPr>
              <w:t>ивалентности. Удаление параграфов 6 и 7 (семантика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), </w:t>
            </w:r>
            <w:r w:rsidR="00D95C9A">
              <w:rPr>
                <w:rFonts w:ascii="Arial" w:hAnsi="Arial"/>
                <w:color w:val="000000"/>
                <w:sz w:val="24"/>
                <w:szCs w:val="24"/>
              </w:rPr>
              <w:t xml:space="preserve">поскольку 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 xml:space="preserve">этот материал теперь </w:t>
            </w:r>
            <w:r w:rsidR="00D95C9A">
              <w:rPr>
                <w:rFonts w:ascii="Arial" w:hAnsi="Arial"/>
                <w:color w:val="000000"/>
                <w:sz w:val="24"/>
                <w:szCs w:val="24"/>
              </w:rPr>
              <w:t xml:space="preserve">присутствует </w:t>
            </w:r>
            <w:r w:rsidRPr="008533E5">
              <w:rPr>
                <w:rFonts w:ascii="Arial" w:hAnsi="Arial"/>
                <w:color w:val="000000"/>
                <w:sz w:val="24"/>
                <w:szCs w:val="24"/>
              </w:rPr>
              <w:t>в</w:t>
            </w:r>
            <w:r w:rsidRPr="00C401CF">
              <w:rPr>
                <w:rFonts w:ascii="Arial" w:hAnsi="Arial"/>
                <w:color w:val="000000"/>
              </w:rPr>
              <w:t xml:space="preserve"> </w:t>
            </w:r>
            <w:hyperlink r:id="rId1196" w:anchor="_4" w:history="1">
              <w:r w:rsidRPr="008533E5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D95C9A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е</w:t>
              </w:r>
              <w:r w:rsidRPr="008533E5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</w:t>
              </w:r>
            </w:hyperlink>
            <w:r w:rsidRPr="00C401CF">
              <w:rPr>
                <w:b/>
              </w:rPr>
              <w:t xml:space="preserve"> </w:t>
            </w:r>
            <w:r w:rsidRPr="00C401CF">
              <w:rPr>
                <w:rFonts w:ascii="Arial" w:hAnsi="Arial"/>
                <w:color w:val="000000"/>
              </w:rPr>
              <w:t xml:space="preserve">и </w:t>
            </w:r>
            <w:hyperlink r:id="rId1197" w:anchor="_5" w:history="1">
              <w:r w:rsidRPr="008533E5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D95C9A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е</w:t>
              </w:r>
              <w:r w:rsidRPr="008533E5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</w:t>
              </w:r>
            </w:hyperlink>
            <w:r w:rsidRPr="00C401CF">
              <w:rPr>
                <w:rFonts w:ascii="Arial" w:hAnsi="Arial"/>
                <w:color w:val="000000"/>
              </w:rPr>
              <w:t>.</w:t>
            </w:r>
            <w:bookmarkEnd w:id="347"/>
            <w:bookmarkEnd w:id="348"/>
          </w:p>
        </w:tc>
      </w:tr>
      <w:tr w:rsidR="00B542B2" w:rsidRPr="00042E6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Уолтер Хэмшер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42E6D" w:rsidRDefault="00E77387" w:rsidP="009C5718">
            <w:pPr>
              <w:spacing w:after="0" w:line="240" w:lineRule="auto"/>
              <w:rPr>
                <w:rFonts w:ascii="Arial" w:hAnsi="Arial"/>
                <w:color w:val="000000"/>
              </w:rPr>
            </w:pPr>
            <w:r w:rsidRPr="00E77387">
              <w:rPr>
                <w:rFonts w:ascii="Arial" w:hAnsi="Arial"/>
                <w:color w:val="000000"/>
                <w:sz w:val="24"/>
                <w:szCs w:val="24"/>
              </w:rPr>
              <w:t>Добавлены слова благодарности членов Рабочей Группы Домена.</w:t>
            </w:r>
            <w:r w:rsidR="001E339E">
              <w:rPr>
                <w:rFonts w:ascii="Arial" w:hAnsi="Arial"/>
                <w:color w:val="000000"/>
              </w:rPr>
              <w:t xml:space="preserve"> </w:t>
            </w:r>
            <w:r w:rsidR="001E339E" w:rsidRPr="001E339E">
              <w:rPr>
                <w:rFonts w:ascii="Arial" w:hAnsi="Arial"/>
                <w:color w:val="000000"/>
                <w:sz w:val="24"/>
                <w:szCs w:val="24"/>
              </w:rPr>
              <w:t>Определение группы</w:t>
            </w:r>
            <w:r w:rsidRPr="001E339E">
              <w:rPr>
                <w:rFonts w:ascii="Arial" w:hAnsi="Arial"/>
                <w:color w:val="000000"/>
                <w:sz w:val="24"/>
                <w:szCs w:val="24"/>
              </w:rPr>
              <w:t xml:space="preserve"> атрибута</w:t>
            </w:r>
            <w:r w:rsidRPr="00C401CF">
              <w:rPr>
                <w:rFonts w:ascii="Arial" w:hAnsi="Arial"/>
                <w:color w:val="000000"/>
              </w:rPr>
              <w:t xml:space="preserve"> </w:t>
            </w:r>
            <w:r w:rsidRPr="00C401CF">
              <w:rPr>
                <w:rFonts w:ascii="Courier New" w:hAnsi="Courier New"/>
                <w:color w:val="000000"/>
                <w:sz w:val="20"/>
              </w:rPr>
              <w:t>numericItemAttrs</w:t>
            </w:r>
            <w:r w:rsidR="001E339E">
              <w:rPr>
                <w:rFonts w:ascii="Courier New" w:hAnsi="Courier New"/>
                <w:color w:val="000000"/>
                <w:sz w:val="20"/>
              </w:rPr>
              <w:t xml:space="preserve"> (атрибуты числовых пунктов)</w:t>
            </w:r>
            <w:r w:rsidR="001E339E">
              <w:rPr>
                <w:rFonts w:ascii="Arial" w:hAnsi="Arial"/>
                <w:color w:val="000000"/>
              </w:rPr>
              <w:t xml:space="preserve">, </w:t>
            </w:r>
            <w:r w:rsidR="001E339E" w:rsidRPr="001E339E">
              <w:rPr>
                <w:rFonts w:ascii="Arial" w:hAnsi="Arial"/>
                <w:color w:val="000000"/>
                <w:sz w:val="24"/>
                <w:szCs w:val="24"/>
              </w:rPr>
              <w:t>сложного</w:t>
            </w:r>
            <w:r w:rsidRPr="001E339E">
              <w:rPr>
                <w:rFonts w:ascii="Arial" w:hAnsi="Arial"/>
                <w:color w:val="000000"/>
                <w:sz w:val="24"/>
                <w:szCs w:val="24"/>
              </w:rPr>
              <w:t xml:space="preserve"> тип</w:t>
            </w:r>
            <w:r w:rsidR="001E339E" w:rsidRPr="001E339E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C401CF">
              <w:rPr>
                <w:rFonts w:ascii="Arial" w:hAnsi="Arial"/>
                <w:color w:val="000000"/>
              </w:rPr>
              <w:t xml:space="preserve"> </w:t>
            </w:r>
            <w:r w:rsidRPr="00C401CF">
              <w:rPr>
                <w:rFonts w:ascii="Courier New" w:hAnsi="Courier New"/>
                <w:color w:val="000000"/>
                <w:sz w:val="20"/>
              </w:rPr>
              <w:t>rootType</w:t>
            </w:r>
            <w:r w:rsidR="001E339E">
              <w:rPr>
                <w:rFonts w:ascii="Courier New" w:hAnsi="Courier New"/>
                <w:color w:val="000000"/>
                <w:sz w:val="20"/>
              </w:rPr>
              <w:t xml:space="preserve"> (корневой тип)</w:t>
            </w:r>
            <w:r w:rsidRPr="00C401CF">
              <w:rPr>
                <w:rFonts w:ascii="Arial" w:hAnsi="Arial"/>
                <w:color w:val="000000"/>
              </w:rPr>
              <w:t xml:space="preserve">, </w:t>
            </w:r>
            <w:r w:rsidRPr="001E339E">
              <w:rPr>
                <w:rFonts w:ascii="Arial" w:hAnsi="Arial"/>
                <w:color w:val="000000"/>
                <w:sz w:val="24"/>
                <w:szCs w:val="24"/>
              </w:rPr>
              <w:t>который не допускает вложенных элементов</w:t>
            </w:r>
            <w:r w:rsidRPr="00C401CF">
              <w:rPr>
                <w:rFonts w:ascii="Arial" w:hAnsi="Arial"/>
                <w:color w:val="000000"/>
              </w:rPr>
              <w:t xml:space="preserve"> </w:t>
            </w:r>
            <w:r w:rsidRPr="00C401CF">
              <w:rPr>
                <w:rFonts w:ascii="Courier New" w:hAnsi="Courier New"/>
                <w:color w:val="000000"/>
                <w:sz w:val="20"/>
              </w:rPr>
              <w:t>group</w:t>
            </w:r>
            <w:r w:rsidR="001E339E">
              <w:rPr>
                <w:rFonts w:ascii="Courier New" w:hAnsi="Courier New"/>
                <w:color w:val="000000"/>
                <w:sz w:val="20"/>
              </w:rPr>
              <w:t xml:space="preserve"> (группы)</w:t>
            </w:r>
            <w:r w:rsidRPr="00C401CF">
              <w:rPr>
                <w:rFonts w:ascii="Arial" w:hAnsi="Arial"/>
                <w:color w:val="000000"/>
              </w:rPr>
              <w:t xml:space="preserve">, </w:t>
            </w:r>
            <w:r w:rsidRPr="001E339E">
              <w:rPr>
                <w:rFonts w:ascii="Arial" w:hAnsi="Arial"/>
                <w:color w:val="000000"/>
                <w:sz w:val="24"/>
                <w:szCs w:val="24"/>
              </w:rPr>
              <w:t>вложенных элементов</w:t>
            </w:r>
            <w:r w:rsidRPr="00C401CF">
              <w:rPr>
                <w:rFonts w:ascii="Arial" w:hAnsi="Arial"/>
                <w:color w:val="000000"/>
              </w:rPr>
              <w:t xml:space="preserve"> </w:t>
            </w:r>
            <w:r w:rsidRPr="00C401CF">
              <w:rPr>
                <w:rFonts w:ascii="Courier New" w:hAnsi="Courier New"/>
                <w:color w:val="000000"/>
                <w:sz w:val="20"/>
              </w:rPr>
              <w:t>&lt;segment&gt;</w:t>
            </w:r>
            <w:r w:rsidRPr="00C401CF">
              <w:rPr>
                <w:rFonts w:ascii="Arial" w:hAnsi="Arial"/>
                <w:color w:val="000000"/>
              </w:rPr>
              <w:t xml:space="preserve">, </w:t>
            </w:r>
            <w:r w:rsidRPr="001E339E">
              <w:rPr>
                <w:rFonts w:ascii="Arial" w:hAnsi="Arial"/>
                <w:color w:val="000000"/>
                <w:sz w:val="24"/>
                <w:szCs w:val="24"/>
              </w:rPr>
              <w:t xml:space="preserve">а также </w:t>
            </w:r>
            <w:r w:rsidR="001E339E" w:rsidRPr="001E339E">
              <w:rPr>
                <w:rFonts w:ascii="Arial" w:hAnsi="Arial"/>
                <w:color w:val="000000"/>
                <w:sz w:val="24"/>
                <w:szCs w:val="24"/>
              </w:rPr>
              <w:t>внесение согласованности</w:t>
            </w:r>
            <w:r w:rsidRPr="001E339E">
              <w:rPr>
                <w:rFonts w:ascii="Arial" w:hAnsi="Arial"/>
                <w:color w:val="000000"/>
                <w:sz w:val="24"/>
                <w:szCs w:val="24"/>
              </w:rPr>
              <w:t xml:space="preserve"> с другими изменениями Схемы по всему тексту</w:t>
            </w:r>
            <w:r w:rsidR="001E339E">
              <w:rPr>
                <w:rFonts w:ascii="Arial" w:hAnsi="Arial"/>
                <w:color w:val="000000"/>
              </w:rPr>
              <w:t xml:space="preserve">. </w:t>
            </w:r>
            <w:r w:rsidR="001E339E" w:rsidRPr="001E339E">
              <w:rPr>
                <w:rFonts w:ascii="Arial" w:hAnsi="Arial"/>
                <w:color w:val="000000"/>
                <w:sz w:val="24"/>
                <w:szCs w:val="24"/>
              </w:rPr>
              <w:t>Очищение</w:t>
            </w:r>
            <w:r w:rsidRPr="001E339E">
              <w:rPr>
                <w:rFonts w:ascii="Arial" w:hAnsi="Arial"/>
                <w:color w:val="000000"/>
                <w:sz w:val="24"/>
                <w:szCs w:val="24"/>
              </w:rPr>
              <w:t xml:space="preserve"> текст</w:t>
            </w:r>
            <w:r w:rsidR="001E339E" w:rsidRPr="001E339E">
              <w:rPr>
                <w:rFonts w:ascii="Arial" w:hAnsi="Arial"/>
                <w:color w:val="000000"/>
                <w:sz w:val="24"/>
                <w:szCs w:val="24"/>
              </w:rPr>
              <w:t>а по допустимым типам</w:t>
            </w:r>
            <w:r w:rsidRPr="001E339E">
              <w:rPr>
                <w:rFonts w:ascii="Arial" w:hAnsi="Arial"/>
                <w:color w:val="000000"/>
                <w:sz w:val="24"/>
                <w:szCs w:val="24"/>
              </w:rPr>
              <w:t xml:space="preserve"> пунктов.</w:t>
            </w:r>
            <w:r w:rsidRPr="00C401CF">
              <w:rPr>
                <w:rFonts w:ascii="Arial" w:hAnsi="Arial"/>
                <w:color w:val="000000"/>
              </w:rPr>
              <w:t xml:space="preserve"> </w:t>
            </w:r>
            <w:r w:rsidR="001E339E">
              <w:rPr>
                <w:rFonts w:ascii="Arial" w:hAnsi="Arial"/>
                <w:color w:val="000000"/>
                <w:sz w:val="24"/>
                <w:szCs w:val="24"/>
              </w:rPr>
              <w:t>Определение равенства</w:t>
            </w:r>
            <w:r w:rsidRPr="001E339E">
              <w:rPr>
                <w:rFonts w:ascii="Arial" w:hAnsi="Arial"/>
                <w:color w:val="000000"/>
                <w:sz w:val="24"/>
                <w:szCs w:val="24"/>
              </w:rPr>
              <w:t xml:space="preserve"> числовых пунктов с учетом различных значений</w:t>
            </w:r>
            <w:r w:rsidRPr="00C401CF">
              <w:rPr>
                <w:rFonts w:ascii="Arial" w:hAnsi="Arial"/>
                <w:color w:val="000000"/>
              </w:rPr>
              <w:t xml:space="preserve"> </w:t>
            </w:r>
            <w:r w:rsidRPr="00C401CF">
              <w:rPr>
                <w:rFonts w:ascii="Courier New" w:hAnsi="Courier New"/>
                <w:color w:val="000000"/>
                <w:sz w:val="20"/>
              </w:rPr>
              <w:t xml:space="preserve">@precision </w:t>
            </w:r>
            <w:r w:rsidRPr="001E339E">
              <w:rPr>
                <w:rFonts w:ascii="Arial" w:hAnsi="Arial"/>
                <w:color w:val="000000"/>
                <w:sz w:val="24"/>
                <w:szCs w:val="24"/>
              </w:rPr>
              <w:t>и</w:t>
            </w:r>
            <w:r w:rsidRPr="00C401CF">
              <w:rPr>
                <w:rFonts w:ascii="Arial" w:hAnsi="Arial"/>
                <w:color w:val="000000"/>
              </w:rPr>
              <w:t xml:space="preserve"> </w:t>
            </w:r>
            <w:r w:rsidRPr="00C401CF">
              <w:rPr>
                <w:rFonts w:ascii="Courier New" w:hAnsi="Courier New"/>
                <w:color w:val="000000"/>
                <w:sz w:val="20"/>
              </w:rPr>
              <w:t>@decimals</w:t>
            </w:r>
            <w:r w:rsidR="001E339E">
              <w:rPr>
                <w:rFonts w:ascii="Arial" w:hAnsi="Arial"/>
                <w:color w:val="000000"/>
              </w:rPr>
              <w:t xml:space="preserve">. </w:t>
            </w:r>
            <w:r w:rsidR="001E339E" w:rsidRPr="001E339E">
              <w:rPr>
                <w:rFonts w:ascii="Arial" w:hAnsi="Arial"/>
                <w:color w:val="000000"/>
                <w:sz w:val="24"/>
                <w:szCs w:val="24"/>
              </w:rPr>
              <w:t>Уточнение</w:t>
            </w:r>
            <w:r w:rsidRPr="001E339E">
              <w:rPr>
                <w:rFonts w:ascii="Arial" w:hAnsi="Arial"/>
                <w:color w:val="000000"/>
                <w:sz w:val="24"/>
                <w:szCs w:val="24"/>
              </w:rPr>
              <w:t xml:space="preserve">, что на равенство пунктов </w:t>
            </w:r>
            <w:r w:rsidRPr="001E339E">
              <w:rPr>
                <w:rFonts w:ascii="Arial" w:hAnsi="Arial"/>
                <w:i/>
                <w:color w:val="000000"/>
                <w:sz w:val="24"/>
                <w:szCs w:val="24"/>
              </w:rPr>
              <w:t>не</w:t>
            </w:r>
            <w:r w:rsidRPr="001E339E">
              <w:rPr>
                <w:rFonts w:ascii="Arial" w:hAnsi="Arial"/>
                <w:color w:val="000000"/>
                <w:sz w:val="24"/>
                <w:szCs w:val="24"/>
              </w:rPr>
              <w:t xml:space="preserve"> влияет добавление атрибутов «ID»</w:t>
            </w:r>
            <w:r w:rsidR="001E339E">
              <w:rPr>
                <w:rFonts w:ascii="Arial" w:hAnsi="Arial"/>
                <w:color w:val="000000"/>
              </w:rPr>
              <w:t xml:space="preserve">. </w:t>
            </w:r>
            <w:r w:rsidR="001E339E" w:rsidRPr="001E339E">
              <w:rPr>
                <w:rFonts w:ascii="Arial" w:hAnsi="Arial"/>
                <w:color w:val="000000"/>
                <w:sz w:val="24"/>
                <w:szCs w:val="24"/>
              </w:rPr>
              <w:t>Удаление опционального</w:t>
            </w:r>
            <w:r w:rsidRPr="001E339E">
              <w:rPr>
                <w:rFonts w:ascii="Arial" w:hAnsi="Arial"/>
                <w:color w:val="000000"/>
                <w:sz w:val="24"/>
                <w:szCs w:val="24"/>
              </w:rPr>
              <w:t xml:space="preserve"> подэлемент</w:t>
            </w:r>
            <w:r w:rsidR="001E339E" w:rsidRPr="001E339E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C401CF">
              <w:rPr>
                <w:rFonts w:ascii="Arial" w:hAnsi="Arial"/>
                <w:color w:val="000000"/>
              </w:rPr>
              <w:t xml:space="preserve"> </w:t>
            </w:r>
            <w:r w:rsidRPr="00C401CF">
              <w:rPr>
                <w:rFonts w:ascii="Courier New" w:hAnsi="Courier New"/>
                <w:color w:val="000000"/>
                <w:sz w:val="20"/>
              </w:rPr>
              <w:t xml:space="preserve">&lt;unit&gt; </w:t>
            </w:r>
            <w:r w:rsidRPr="00C401CF">
              <w:rPr>
                <w:rFonts w:ascii="Arial" w:hAnsi="Arial"/>
                <w:color w:val="000000"/>
              </w:rPr>
              <w:t xml:space="preserve">в </w:t>
            </w:r>
            <w:r w:rsidRPr="00C401CF">
              <w:rPr>
                <w:rFonts w:ascii="Courier New" w:hAnsi="Courier New"/>
                <w:color w:val="000000"/>
                <w:sz w:val="20"/>
              </w:rPr>
              <w:t>nonNumericContext</w:t>
            </w:r>
            <w:r w:rsidR="001E339E">
              <w:rPr>
                <w:rFonts w:ascii="Courier New" w:hAnsi="Courier New"/>
                <w:color w:val="000000"/>
                <w:sz w:val="20"/>
              </w:rPr>
              <w:t xml:space="preserve"> (нечисловом контексте)</w:t>
            </w:r>
            <w:r w:rsidR="001E339E" w:rsidRPr="001E339E">
              <w:rPr>
                <w:rFonts w:ascii="Arial" w:hAnsi="Arial"/>
                <w:color w:val="000000"/>
                <w:sz w:val="24"/>
                <w:szCs w:val="24"/>
              </w:rPr>
              <w:t>и множественных подэлементов</w:t>
            </w:r>
            <w:r w:rsidRPr="00C401CF">
              <w:rPr>
                <w:rFonts w:ascii="Arial" w:hAnsi="Arial"/>
                <w:color w:val="000000"/>
              </w:rPr>
              <w:t xml:space="preserve"> </w:t>
            </w:r>
            <w:r w:rsidRPr="00C401CF">
              <w:rPr>
                <w:rFonts w:ascii="Courier New" w:hAnsi="Courier New"/>
                <w:color w:val="000000"/>
                <w:sz w:val="20"/>
              </w:rPr>
              <w:t xml:space="preserve">&lt;segment&gt; </w:t>
            </w:r>
            <w:r w:rsidRPr="001E339E">
              <w:rPr>
                <w:rFonts w:ascii="Arial" w:hAnsi="Arial"/>
                <w:color w:val="000000"/>
                <w:sz w:val="24"/>
                <w:szCs w:val="24"/>
              </w:rPr>
              <w:t>в типе организации</w:t>
            </w:r>
            <w:r w:rsidRPr="00C401CF">
              <w:rPr>
                <w:rFonts w:ascii="Arial" w:hAnsi="Arial"/>
                <w:color w:val="000000"/>
              </w:rPr>
              <w:t xml:space="preserve">. </w:t>
            </w:r>
            <w:r w:rsidRPr="008E4074">
              <w:rPr>
                <w:rFonts w:ascii="Arial" w:hAnsi="Arial"/>
                <w:color w:val="000000"/>
                <w:sz w:val="24"/>
                <w:szCs w:val="24"/>
              </w:rPr>
              <w:t>Переме</w:t>
            </w:r>
            <w:r w:rsidR="00C66D38" w:rsidRPr="008E4074">
              <w:rPr>
                <w:rFonts w:ascii="Arial" w:hAnsi="Arial"/>
                <w:color w:val="000000"/>
                <w:sz w:val="24"/>
                <w:szCs w:val="24"/>
              </w:rPr>
              <w:t>щение основной части</w:t>
            </w:r>
            <w:r w:rsidRPr="008E4074">
              <w:rPr>
                <w:rFonts w:ascii="Arial" w:hAnsi="Arial"/>
                <w:color w:val="000000"/>
                <w:sz w:val="24"/>
                <w:szCs w:val="24"/>
              </w:rPr>
              <w:t xml:space="preserve"> материала </w:t>
            </w:r>
            <w:r w:rsidR="00C66D38" w:rsidRPr="008E4074">
              <w:rPr>
                <w:rFonts w:ascii="Arial" w:hAnsi="Arial"/>
                <w:color w:val="000000"/>
                <w:sz w:val="24"/>
                <w:szCs w:val="24"/>
              </w:rPr>
              <w:t>по определению кортежа в Параграф</w:t>
            </w:r>
            <w:r w:rsidRPr="008E4074">
              <w:rPr>
                <w:rFonts w:ascii="Arial" w:hAnsi="Arial"/>
                <w:color w:val="000000"/>
                <w:sz w:val="24"/>
                <w:szCs w:val="24"/>
              </w:rPr>
              <w:t xml:space="preserve"> баз ссылок в качестве «заполнителя». </w:t>
            </w:r>
            <w:r w:rsidR="008E4074" w:rsidRPr="008E4074">
              <w:rPr>
                <w:rFonts w:ascii="Arial" w:hAnsi="Arial"/>
                <w:color w:val="000000"/>
                <w:sz w:val="24"/>
                <w:szCs w:val="24"/>
              </w:rPr>
              <w:t>Изменение</w:t>
            </w:r>
            <w:r w:rsidRPr="008E4074">
              <w:rPr>
                <w:rFonts w:ascii="Arial" w:hAnsi="Arial"/>
                <w:color w:val="000000"/>
                <w:sz w:val="24"/>
                <w:szCs w:val="24"/>
              </w:rPr>
              <w:t xml:space="preserve"> роли дуг</w:t>
            </w:r>
            <w:r w:rsidR="008E4074" w:rsidRPr="008E4074">
              <w:rPr>
                <w:rFonts w:ascii="Arial" w:hAnsi="Arial"/>
                <w:color w:val="000000"/>
                <w:sz w:val="24"/>
                <w:szCs w:val="24"/>
              </w:rPr>
              <w:t xml:space="preserve"> для удаления</w:t>
            </w:r>
            <w:r w:rsidRPr="008E4074">
              <w:rPr>
                <w:rFonts w:ascii="Arial" w:hAnsi="Arial"/>
                <w:color w:val="000000"/>
                <w:sz w:val="24"/>
                <w:szCs w:val="24"/>
              </w:rPr>
              <w:t xml:space="preserve"> элемент</w:t>
            </w:r>
            <w:r w:rsidR="008E4074" w:rsidRPr="008E4074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8E4074">
              <w:rPr>
                <w:rFonts w:ascii="Arial" w:hAnsi="Arial"/>
                <w:color w:val="000000"/>
                <w:sz w:val="24"/>
                <w:szCs w:val="24"/>
              </w:rPr>
              <w:t xml:space="preserve"> пути</w:t>
            </w:r>
            <w:r w:rsidRPr="00C401CF">
              <w:rPr>
                <w:rFonts w:ascii="Arial" w:hAnsi="Arial"/>
                <w:color w:val="000000"/>
              </w:rPr>
              <w:t xml:space="preserve"> </w:t>
            </w:r>
            <w:r w:rsidRPr="00C401CF">
              <w:rPr>
                <w:rFonts w:ascii="Courier New" w:hAnsi="Courier New"/>
                <w:color w:val="000000"/>
                <w:sz w:val="20"/>
              </w:rPr>
              <w:t>linkprops</w:t>
            </w:r>
            <w:r w:rsidR="008E4074">
              <w:rPr>
                <w:rFonts w:ascii="Arial" w:hAnsi="Arial"/>
                <w:color w:val="000000"/>
              </w:rPr>
              <w:t xml:space="preserve">. </w:t>
            </w:r>
            <w:r w:rsidR="008E4074" w:rsidRPr="008E4074">
              <w:rPr>
                <w:rFonts w:ascii="Arial" w:hAnsi="Arial"/>
                <w:color w:val="000000"/>
                <w:sz w:val="24"/>
                <w:szCs w:val="24"/>
              </w:rPr>
              <w:t>Добавлен</w:t>
            </w:r>
            <w:r w:rsidRPr="008E4074">
              <w:rPr>
                <w:rFonts w:ascii="Arial" w:hAnsi="Arial"/>
                <w:color w:val="000000"/>
                <w:sz w:val="24"/>
                <w:szCs w:val="24"/>
              </w:rPr>
              <w:t xml:space="preserve"> текст </w:t>
            </w:r>
            <w:r w:rsidR="008E4074" w:rsidRPr="008E4074">
              <w:rPr>
                <w:rFonts w:ascii="Arial" w:hAnsi="Arial"/>
                <w:color w:val="000000"/>
                <w:sz w:val="24"/>
                <w:szCs w:val="24"/>
              </w:rPr>
              <w:t>о циклах</w:t>
            </w:r>
            <w:r w:rsidRPr="008E4074">
              <w:rPr>
                <w:rFonts w:ascii="Arial" w:hAnsi="Arial"/>
                <w:color w:val="000000"/>
                <w:sz w:val="24"/>
                <w:szCs w:val="24"/>
              </w:rPr>
              <w:t xml:space="preserve"> роли</w:t>
            </w:r>
            <w:r w:rsidRPr="00C401CF">
              <w:rPr>
                <w:rFonts w:ascii="Arial" w:hAnsi="Arial"/>
                <w:color w:val="000000"/>
              </w:rPr>
              <w:t xml:space="preserve">. </w:t>
            </w:r>
            <w:r w:rsidR="00B90D49">
              <w:rPr>
                <w:rFonts w:ascii="Arial" w:hAnsi="Arial"/>
                <w:color w:val="000000"/>
                <w:sz w:val="24"/>
                <w:szCs w:val="24"/>
              </w:rPr>
              <w:t>Сокращен</w:t>
            </w:r>
            <w:r w:rsidRPr="008E4074">
              <w:rPr>
                <w:rFonts w:ascii="Arial" w:hAnsi="Arial"/>
                <w:color w:val="000000"/>
                <w:sz w:val="24"/>
                <w:szCs w:val="24"/>
              </w:rPr>
              <w:t xml:space="preserve"> пример сноски</w:t>
            </w:r>
            <w:r w:rsidR="008E4074">
              <w:rPr>
                <w:rFonts w:ascii="Arial" w:hAnsi="Arial"/>
                <w:color w:val="000000"/>
              </w:rPr>
              <w:t xml:space="preserve">. </w:t>
            </w:r>
            <w:r w:rsidR="008E4074" w:rsidRPr="008E4074">
              <w:rPr>
                <w:rFonts w:ascii="Arial" w:hAnsi="Arial"/>
                <w:color w:val="000000"/>
                <w:sz w:val="24"/>
                <w:szCs w:val="24"/>
              </w:rPr>
              <w:t>Использование недавно одобренного</w:t>
            </w:r>
            <w:r w:rsidRPr="008E4074">
              <w:rPr>
                <w:rFonts w:ascii="Arial" w:hAnsi="Arial"/>
                <w:color w:val="000000"/>
                <w:sz w:val="24"/>
                <w:szCs w:val="24"/>
              </w:rPr>
              <w:t xml:space="preserve"> DWG материал</w:t>
            </w:r>
            <w:r w:rsidR="008E4074" w:rsidRPr="008E4074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8E4074">
              <w:rPr>
                <w:rFonts w:ascii="Arial" w:hAnsi="Arial"/>
                <w:color w:val="000000"/>
                <w:sz w:val="24"/>
                <w:szCs w:val="24"/>
              </w:rPr>
              <w:t xml:space="preserve"> о дебете/кредите.</w:t>
            </w:r>
            <w:r w:rsidR="007748BF">
              <w:rPr>
                <w:rFonts w:ascii="Arial" w:hAnsi="Arial"/>
                <w:color w:val="000000"/>
              </w:rPr>
              <w:t xml:space="preserve"> </w:t>
            </w:r>
            <w:r w:rsidR="007748BF" w:rsidRPr="007748BF">
              <w:rPr>
                <w:rFonts w:ascii="Arial" w:hAnsi="Arial"/>
                <w:color w:val="000000"/>
                <w:sz w:val="24"/>
                <w:szCs w:val="24"/>
              </w:rPr>
              <w:t xml:space="preserve">Указание двух допустимых местонахождений </w:t>
            </w:r>
            <w:r w:rsidRPr="007748BF">
              <w:rPr>
                <w:rFonts w:ascii="Arial" w:hAnsi="Arial"/>
                <w:color w:val="000000"/>
                <w:sz w:val="24"/>
                <w:szCs w:val="24"/>
              </w:rPr>
              <w:t>элементов</w:t>
            </w:r>
            <w:r w:rsidRPr="00C401CF">
              <w:rPr>
                <w:rFonts w:ascii="Arial" w:hAnsi="Arial"/>
                <w:color w:val="000000"/>
              </w:rPr>
              <w:t xml:space="preserve"> </w:t>
            </w:r>
            <w:r w:rsidRPr="00C401CF">
              <w:rPr>
                <w:rFonts w:ascii="Courier New" w:hAnsi="Courier New"/>
                <w:color w:val="000000"/>
                <w:sz w:val="20"/>
              </w:rPr>
              <w:t>&lt;linkbase&gt;</w:t>
            </w:r>
            <w:r w:rsidR="007748BF">
              <w:rPr>
                <w:rFonts w:ascii="Arial" w:hAnsi="Arial"/>
                <w:color w:val="000000"/>
              </w:rPr>
              <w:t xml:space="preserve">. </w:t>
            </w:r>
            <w:r w:rsidR="007748BF" w:rsidRPr="007748BF">
              <w:rPr>
                <w:rFonts w:ascii="Arial" w:hAnsi="Arial"/>
                <w:color w:val="000000"/>
                <w:sz w:val="24"/>
                <w:szCs w:val="24"/>
              </w:rPr>
              <w:t>Добавление</w:t>
            </w:r>
            <w:r w:rsidRPr="007748BF">
              <w:rPr>
                <w:rFonts w:ascii="Arial" w:hAnsi="Arial"/>
                <w:color w:val="000000"/>
                <w:sz w:val="24"/>
                <w:szCs w:val="24"/>
              </w:rPr>
              <w:t xml:space="preserve"> синтаксис</w:t>
            </w:r>
            <w:r w:rsidR="007748BF" w:rsidRPr="007748BF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7748BF">
              <w:rPr>
                <w:rFonts w:ascii="Arial" w:hAnsi="Arial"/>
                <w:color w:val="000000"/>
                <w:sz w:val="24"/>
                <w:szCs w:val="24"/>
              </w:rPr>
              <w:t xml:space="preserve"> элемента</w:t>
            </w:r>
            <w:r w:rsidRPr="00C401CF">
              <w:rPr>
                <w:rFonts w:ascii="Arial" w:hAnsi="Arial"/>
                <w:color w:val="000000"/>
              </w:rPr>
              <w:t xml:space="preserve"> </w:t>
            </w:r>
            <w:r w:rsidRPr="00C401CF">
              <w:rPr>
                <w:rFonts w:ascii="Courier New" w:hAnsi="Courier New"/>
                <w:color w:val="000000"/>
                <w:sz w:val="20"/>
              </w:rPr>
              <w:t>&lt;linkbase&gt;</w:t>
            </w:r>
            <w:r w:rsidR="007748BF">
              <w:rPr>
                <w:rFonts w:ascii="Arial" w:hAnsi="Arial"/>
                <w:color w:val="000000"/>
              </w:rPr>
              <w:t xml:space="preserve">. </w:t>
            </w:r>
            <w:r w:rsidR="007748BF" w:rsidRPr="007748BF">
              <w:rPr>
                <w:rFonts w:ascii="Arial" w:hAnsi="Arial"/>
                <w:color w:val="000000"/>
                <w:sz w:val="24"/>
                <w:szCs w:val="24"/>
              </w:rPr>
              <w:t>Предоставление</w:t>
            </w:r>
            <w:r w:rsidRPr="007748BF">
              <w:rPr>
                <w:rFonts w:ascii="Arial" w:hAnsi="Arial"/>
                <w:color w:val="000000"/>
                <w:sz w:val="24"/>
                <w:szCs w:val="24"/>
              </w:rPr>
              <w:t xml:space="preserve"> пример</w:t>
            </w:r>
            <w:r w:rsidR="007748BF" w:rsidRPr="007748BF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7748BF">
              <w:rPr>
                <w:rFonts w:ascii="Arial" w:hAnsi="Arial"/>
                <w:color w:val="000000"/>
                <w:sz w:val="24"/>
                <w:szCs w:val="24"/>
              </w:rPr>
              <w:t xml:space="preserve"> содержимог</w:t>
            </w:r>
            <w:r w:rsidR="007748BF" w:rsidRPr="007748BF">
              <w:rPr>
                <w:rFonts w:ascii="Arial" w:hAnsi="Arial"/>
                <w:color w:val="000000"/>
                <w:sz w:val="24"/>
                <w:szCs w:val="24"/>
              </w:rPr>
              <w:t>о удаленного ярлыка и перемещение этого</w:t>
            </w:r>
            <w:r w:rsidRPr="007748BF">
              <w:rPr>
                <w:rFonts w:ascii="Arial" w:hAnsi="Arial"/>
                <w:color w:val="000000"/>
                <w:sz w:val="24"/>
                <w:szCs w:val="24"/>
              </w:rPr>
              <w:t xml:space="preserve"> материал</w:t>
            </w:r>
            <w:r w:rsidR="007748BF" w:rsidRPr="007748BF">
              <w:rPr>
                <w:rFonts w:ascii="Arial" w:hAnsi="Arial"/>
                <w:color w:val="000000"/>
                <w:sz w:val="24"/>
                <w:szCs w:val="24"/>
              </w:rPr>
              <w:t>а в Параграф</w:t>
            </w:r>
            <w:r w:rsidRPr="007748BF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7748BF" w:rsidRPr="007748BF">
              <w:rPr>
                <w:rFonts w:ascii="Arial" w:hAnsi="Arial"/>
                <w:color w:val="000000"/>
                <w:sz w:val="24"/>
                <w:szCs w:val="24"/>
              </w:rPr>
              <w:t>по ресурсам</w:t>
            </w:r>
            <w:r w:rsidRPr="007748BF">
              <w:rPr>
                <w:rFonts w:ascii="Arial" w:hAnsi="Arial"/>
                <w:color w:val="000000"/>
                <w:sz w:val="24"/>
                <w:szCs w:val="24"/>
              </w:rPr>
              <w:t xml:space="preserve"> ярлыка. </w:t>
            </w:r>
            <w:r w:rsidR="007748BF" w:rsidRPr="007748BF">
              <w:rPr>
                <w:rFonts w:ascii="Arial" w:hAnsi="Arial"/>
                <w:color w:val="000000"/>
                <w:sz w:val="24"/>
                <w:szCs w:val="24"/>
              </w:rPr>
              <w:t>Ориентировочно ограничен</w:t>
            </w:r>
            <w:r w:rsidRPr="007748BF">
              <w:rPr>
                <w:rFonts w:ascii="Arial" w:hAnsi="Arial"/>
                <w:color w:val="000000"/>
                <w:sz w:val="24"/>
                <w:szCs w:val="24"/>
              </w:rPr>
              <w:t xml:space="preserve"> элемент </w:t>
            </w:r>
            <w:r w:rsidRPr="007748BF">
              <w:rPr>
                <w:rFonts w:ascii="Courier New" w:hAnsi="Courier New"/>
                <w:color w:val="000000"/>
                <w:sz w:val="20"/>
                <w:szCs w:val="20"/>
              </w:rPr>
              <w:t>&lt;linkbaseRef&gt;</w:t>
            </w:r>
            <w:r w:rsidRPr="007748BF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="007748BF" w:rsidRPr="007748BF">
              <w:rPr>
                <w:rFonts w:ascii="Arial" w:hAnsi="Arial"/>
                <w:color w:val="000000"/>
                <w:sz w:val="24"/>
                <w:szCs w:val="24"/>
              </w:rPr>
              <w:t>пустым содержанием</w:t>
            </w:r>
            <w:r w:rsidR="007748BF">
              <w:rPr>
                <w:rFonts w:ascii="Arial" w:hAnsi="Arial"/>
                <w:color w:val="000000"/>
              </w:rPr>
              <w:t xml:space="preserve">. </w:t>
            </w:r>
            <w:r w:rsidR="007748BF" w:rsidRPr="007748BF">
              <w:rPr>
                <w:rFonts w:ascii="Arial" w:hAnsi="Arial"/>
                <w:color w:val="000000"/>
                <w:sz w:val="24"/>
                <w:szCs w:val="24"/>
              </w:rPr>
              <w:t>Включение фрагментов</w:t>
            </w:r>
            <w:r w:rsidRPr="007748BF">
              <w:rPr>
                <w:rFonts w:ascii="Arial" w:hAnsi="Arial"/>
                <w:color w:val="000000"/>
                <w:sz w:val="24"/>
                <w:szCs w:val="24"/>
              </w:rPr>
              <w:t xml:space="preserve"> схемы для каждого определенного элемента.</w:t>
            </w:r>
            <w:r w:rsidR="007748BF">
              <w:rPr>
                <w:rFonts w:ascii="Arial" w:hAnsi="Arial"/>
                <w:color w:val="000000"/>
              </w:rPr>
              <w:t xml:space="preserve"> </w:t>
            </w:r>
            <w:r w:rsidR="007748BF" w:rsidRPr="007748BF">
              <w:rPr>
                <w:rFonts w:ascii="Arial" w:hAnsi="Arial"/>
                <w:color w:val="000000"/>
                <w:sz w:val="24"/>
                <w:szCs w:val="24"/>
              </w:rPr>
              <w:t>Удаление</w:t>
            </w:r>
            <w:r w:rsidRPr="007748BF">
              <w:rPr>
                <w:rFonts w:ascii="Arial" w:hAnsi="Arial"/>
                <w:color w:val="000000"/>
                <w:sz w:val="24"/>
                <w:szCs w:val="24"/>
              </w:rPr>
              <w:t xml:space="preserve"> компонент</w:t>
            </w:r>
            <w:r w:rsidR="007748BF" w:rsidRPr="007748BF">
              <w:rPr>
                <w:rFonts w:ascii="Arial" w:hAnsi="Arial"/>
                <w:color w:val="000000"/>
                <w:sz w:val="24"/>
                <w:szCs w:val="24"/>
              </w:rPr>
              <w:t>ов</w:t>
            </w:r>
            <w:r w:rsidRPr="007748BF">
              <w:rPr>
                <w:rFonts w:ascii="Arial" w:hAnsi="Arial"/>
                <w:color w:val="000000"/>
                <w:sz w:val="24"/>
                <w:szCs w:val="24"/>
              </w:rPr>
              <w:t xml:space="preserve"> linkprops из</w:t>
            </w:r>
            <w:r w:rsidR="007748BF" w:rsidRPr="007748BF">
              <w:rPr>
                <w:rFonts w:ascii="Arial" w:hAnsi="Arial"/>
                <w:color w:val="000000"/>
                <w:sz w:val="24"/>
                <w:szCs w:val="24"/>
              </w:rPr>
              <w:t>о</w:t>
            </w:r>
            <w:r w:rsidRPr="007748BF">
              <w:rPr>
                <w:rFonts w:ascii="Arial" w:hAnsi="Arial"/>
                <w:color w:val="000000"/>
                <w:sz w:val="24"/>
                <w:szCs w:val="24"/>
              </w:rPr>
              <w:t xml:space="preserve"> всех </w:t>
            </w:r>
            <w:r w:rsidR="007748BF" w:rsidRPr="007748BF">
              <w:rPr>
                <w:rFonts w:ascii="Arial" w:hAnsi="Arial"/>
                <w:color w:val="000000"/>
                <w:sz w:val="24"/>
                <w:szCs w:val="24"/>
              </w:rPr>
              <w:t xml:space="preserve">значений </w:t>
            </w:r>
            <w:r w:rsidRPr="007748BF">
              <w:rPr>
                <w:rFonts w:ascii="Arial" w:hAnsi="Arial"/>
                <w:color w:val="000000"/>
                <w:sz w:val="24"/>
                <w:szCs w:val="24"/>
              </w:rPr>
              <w:t>определенных ролей и ролей дуг.</w:t>
            </w:r>
            <w:r w:rsidRPr="00C401CF">
              <w:rPr>
                <w:rFonts w:ascii="Arial" w:hAnsi="Arial"/>
                <w:color w:val="000000"/>
              </w:rPr>
              <w:t xml:space="preserve"> </w:t>
            </w:r>
            <w:r w:rsidRPr="007748BF">
              <w:rPr>
                <w:rFonts w:ascii="Arial" w:hAnsi="Arial"/>
                <w:color w:val="000000"/>
                <w:sz w:val="24"/>
                <w:szCs w:val="24"/>
              </w:rPr>
              <w:t>В</w:t>
            </w:r>
            <w:r w:rsidR="007748BF" w:rsidRPr="007748BF">
              <w:rPr>
                <w:rFonts w:ascii="Arial" w:hAnsi="Arial"/>
                <w:color w:val="000000"/>
                <w:sz w:val="24"/>
                <w:szCs w:val="24"/>
              </w:rPr>
              <w:t xml:space="preserve"> предварительном порядке добавлены</w:t>
            </w:r>
            <w:r w:rsidRPr="007748BF">
              <w:rPr>
                <w:rFonts w:ascii="Arial" w:hAnsi="Arial"/>
                <w:color w:val="000000"/>
                <w:sz w:val="24"/>
                <w:szCs w:val="24"/>
              </w:rPr>
              <w:t xml:space="preserve"> три роли ярлыка</w:t>
            </w:r>
            <w:r w:rsidRPr="00C401CF">
              <w:rPr>
                <w:rFonts w:ascii="Arial" w:hAnsi="Arial"/>
                <w:color w:val="000000"/>
              </w:rPr>
              <w:t xml:space="preserve"> </w:t>
            </w:r>
            <w:r w:rsidRPr="00C401CF">
              <w:rPr>
                <w:rFonts w:ascii="Courier New" w:hAnsi="Courier New"/>
                <w:color w:val="000000"/>
                <w:sz w:val="20"/>
              </w:rPr>
              <w:t>negative</w:t>
            </w:r>
            <w:r w:rsidR="007748BF">
              <w:rPr>
                <w:rFonts w:ascii="Courier New" w:hAnsi="Courier New"/>
                <w:color w:val="000000"/>
                <w:sz w:val="20"/>
              </w:rPr>
              <w:t xml:space="preserve"> (отрицательная)</w:t>
            </w:r>
            <w:r w:rsidRPr="00C401CF">
              <w:rPr>
                <w:rFonts w:ascii="Arial" w:hAnsi="Arial"/>
                <w:color w:val="000000"/>
              </w:rPr>
              <w:t xml:space="preserve">, </w:t>
            </w:r>
            <w:r w:rsidRPr="007748BF">
              <w:rPr>
                <w:rFonts w:ascii="Arial" w:hAnsi="Arial"/>
                <w:color w:val="000000"/>
                <w:sz w:val="24"/>
                <w:szCs w:val="24"/>
              </w:rPr>
              <w:t>ожидающих утверждения DWG</w:t>
            </w:r>
            <w:r w:rsidR="00042E6D">
              <w:rPr>
                <w:rFonts w:ascii="Arial" w:hAnsi="Arial"/>
                <w:color w:val="000000"/>
              </w:rPr>
              <w:t xml:space="preserve">. </w:t>
            </w:r>
            <w:r w:rsidR="00042E6D" w:rsidRPr="00B90D49">
              <w:rPr>
                <w:rFonts w:ascii="Arial" w:hAnsi="Arial"/>
                <w:color w:val="000000"/>
                <w:sz w:val="24"/>
                <w:szCs w:val="24"/>
              </w:rPr>
              <w:t>Добавлена ориентировочная таблица</w:t>
            </w:r>
            <w:r w:rsidRPr="00B90D49">
              <w:rPr>
                <w:rFonts w:ascii="Arial" w:hAnsi="Arial"/>
                <w:color w:val="000000"/>
                <w:sz w:val="24"/>
                <w:szCs w:val="24"/>
              </w:rPr>
              <w:t xml:space="preserve"> ролей ресурсов</w:t>
            </w:r>
            <w:r w:rsidRPr="00C401CF">
              <w:rPr>
                <w:rFonts w:ascii="Arial" w:hAnsi="Arial"/>
                <w:color w:val="000000"/>
              </w:rPr>
              <w:t xml:space="preserve"> </w:t>
            </w:r>
            <w:r w:rsidRPr="00C401CF">
              <w:rPr>
                <w:rFonts w:ascii="Courier New" w:hAnsi="Courier New"/>
                <w:color w:val="000000"/>
                <w:sz w:val="20"/>
              </w:rPr>
              <w:t>reference</w:t>
            </w:r>
            <w:r w:rsidR="00042E6D">
              <w:rPr>
                <w:rFonts w:ascii="Courier New" w:hAnsi="Courier New"/>
                <w:color w:val="000000"/>
                <w:sz w:val="20"/>
              </w:rPr>
              <w:t xml:space="preserve"> (ссылка)</w:t>
            </w:r>
            <w:r w:rsidR="00042E6D">
              <w:rPr>
                <w:rFonts w:ascii="Arial" w:hAnsi="Arial"/>
                <w:color w:val="000000"/>
              </w:rPr>
              <w:t xml:space="preserve">. </w:t>
            </w:r>
            <w:r w:rsidR="00042E6D" w:rsidRPr="00042E6D">
              <w:rPr>
                <w:rFonts w:ascii="Arial" w:hAnsi="Arial"/>
                <w:color w:val="000000"/>
                <w:sz w:val="24"/>
                <w:szCs w:val="24"/>
              </w:rPr>
              <w:t>Добавлено</w:t>
            </w:r>
            <w:r w:rsidRPr="00042E6D">
              <w:rPr>
                <w:rFonts w:ascii="Arial" w:hAnsi="Arial"/>
                <w:color w:val="000000"/>
                <w:sz w:val="24"/>
                <w:szCs w:val="24"/>
              </w:rPr>
              <w:t xml:space="preserve"> упоминание Базы XML в трех местах и примечание </w:t>
            </w:r>
            <w:r w:rsidR="00042E6D" w:rsidRPr="00042E6D">
              <w:rPr>
                <w:rFonts w:ascii="Arial" w:hAnsi="Arial"/>
                <w:color w:val="000000"/>
                <w:sz w:val="24"/>
                <w:szCs w:val="24"/>
              </w:rPr>
              <w:t>по использованию</w:t>
            </w:r>
            <w:r w:rsidRPr="00042E6D">
              <w:rPr>
                <w:rFonts w:ascii="Arial" w:hAnsi="Arial"/>
                <w:color w:val="000000"/>
                <w:sz w:val="24"/>
                <w:szCs w:val="24"/>
              </w:rPr>
              <w:t xml:space="preserve"> абсолютн</w:t>
            </w:r>
            <w:r w:rsidR="00042E6D" w:rsidRPr="00042E6D">
              <w:rPr>
                <w:rFonts w:ascii="Arial" w:hAnsi="Arial"/>
                <w:color w:val="000000"/>
                <w:sz w:val="24"/>
                <w:szCs w:val="24"/>
              </w:rPr>
              <w:t>ого URI – в двух местах. Включение материалов</w:t>
            </w:r>
            <w:r w:rsidRPr="00042E6D">
              <w:rPr>
                <w:rFonts w:ascii="Arial" w:hAnsi="Arial"/>
                <w:color w:val="000000"/>
                <w:sz w:val="24"/>
                <w:szCs w:val="24"/>
              </w:rPr>
              <w:t xml:space="preserve"> Джеффа Шуэтрима в </w:t>
            </w:r>
            <w:r w:rsidR="00042E6D" w:rsidRPr="00042E6D">
              <w:rPr>
                <w:rFonts w:ascii="Arial" w:hAnsi="Arial"/>
                <w:color w:val="000000"/>
                <w:sz w:val="24"/>
                <w:szCs w:val="24"/>
              </w:rPr>
              <w:t>состав базы</w:t>
            </w:r>
            <w:r w:rsidRPr="00042E6D">
              <w:rPr>
                <w:rFonts w:ascii="Arial" w:hAnsi="Arial"/>
                <w:color w:val="000000"/>
                <w:sz w:val="24"/>
                <w:szCs w:val="24"/>
              </w:rPr>
              <w:t xml:space="preserve"> ссылок состава, которые включают дугу кортежа, ресурс последовательности и ресурс выбора.</w:t>
            </w:r>
            <w:r w:rsidR="00042E6D">
              <w:rPr>
                <w:rFonts w:ascii="Arial" w:hAnsi="Arial"/>
                <w:color w:val="000000"/>
              </w:rPr>
              <w:t xml:space="preserve"> </w:t>
            </w:r>
            <w:r w:rsidR="00042E6D" w:rsidRPr="00042E6D">
              <w:rPr>
                <w:rFonts w:ascii="Arial" w:hAnsi="Arial"/>
                <w:color w:val="000000"/>
                <w:sz w:val="24"/>
                <w:szCs w:val="24"/>
              </w:rPr>
              <w:t>Удаление</w:t>
            </w:r>
            <w:r w:rsidRPr="00042E6D">
              <w:rPr>
                <w:rFonts w:ascii="Arial" w:hAnsi="Arial"/>
                <w:color w:val="000000"/>
                <w:sz w:val="24"/>
                <w:szCs w:val="24"/>
              </w:rPr>
              <w:t xml:space="preserve"> элемент-размер из</w:t>
            </w:r>
            <w:r w:rsidR="00042E6D" w:rsidRPr="00042E6D">
              <w:rPr>
                <w:rFonts w:ascii="Arial" w:hAnsi="Arial"/>
                <w:color w:val="000000"/>
                <w:sz w:val="24"/>
                <w:szCs w:val="24"/>
              </w:rPr>
              <w:t xml:space="preserve"> базы ссылок </w:t>
            </w:r>
            <w:r w:rsidR="009C5718">
              <w:rPr>
                <w:rFonts w:ascii="Arial" w:hAnsi="Arial"/>
                <w:color w:val="000000"/>
                <w:sz w:val="24"/>
                <w:szCs w:val="24"/>
              </w:rPr>
              <w:t xml:space="preserve">расчета показателей </w:t>
            </w:r>
            <w:r w:rsidR="00042E6D" w:rsidRPr="00042E6D">
              <w:rPr>
                <w:rFonts w:ascii="Arial" w:hAnsi="Arial"/>
                <w:color w:val="000000"/>
                <w:sz w:val="24"/>
                <w:szCs w:val="24"/>
              </w:rPr>
              <w:t>и включение</w:t>
            </w:r>
            <w:r w:rsidRPr="00042E6D">
              <w:rPr>
                <w:rFonts w:ascii="Arial" w:hAnsi="Arial"/>
                <w:color w:val="000000"/>
                <w:sz w:val="24"/>
                <w:szCs w:val="24"/>
              </w:rPr>
              <w:t xml:space="preserve"> текст</w:t>
            </w:r>
            <w:r w:rsidR="00042E6D" w:rsidRPr="00042E6D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042E6D">
              <w:rPr>
                <w:rFonts w:ascii="Arial" w:hAnsi="Arial"/>
                <w:color w:val="000000"/>
                <w:sz w:val="24"/>
                <w:szCs w:val="24"/>
              </w:rPr>
              <w:t xml:space="preserve"> в базу ссылок определений для отношений «alias-essence»</w:t>
            </w:r>
            <w:r w:rsidR="00042E6D" w:rsidRPr="00042E6D">
              <w:rPr>
                <w:rFonts w:ascii="Arial" w:hAnsi="Arial"/>
                <w:color w:val="000000"/>
                <w:sz w:val="24"/>
                <w:szCs w:val="24"/>
              </w:rPr>
              <w:t xml:space="preserve"> (псевдоним-сущность)</w:t>
            </w:r>
            <w:r w:rsidRPr="00042E6D">
              <w:rPr>
                <w:rFonts w:ascii="Arial" w:hAnsi="Arial"/>
                <w:color w:val="000000"/>
                <w:sz w:val="24"/>
                <w:szCs w:val="24"/>
              </w:rPr>
              <w:t xml:space="preserve">. </w:t>
            </w:r>
            <w:r w:rsidR="00B542B2" w:rsidRPr="00042E6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7C132F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11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Уолтер Хэмшер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C132F" w:rsidRDefault="007C132F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Инициация</w:t>
            </w:r>
            <w:r w:rsidRPr="007C132F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пересмотров</w:t>
            </w:r>
            <w:r w:rsidRPr="007C132F">
              <w:rPr>
                <w:rFonts w:ascii="Arial" w:hAnsi="Arial"/>
                <w:color w:val="000000"/>
              </w:rPr>
              <w:t xml:space="preserve"> </w:t>
            </w:r>
            <w:r w:rsidRPr="007C132F">
              <w:rPr>
                <w:rFonts w:ascii="Courier New" w:hAnsi="Courier New"/>
                <w:color w:val="000000"/>
                <w:sz w:val="20"/>
                <w:lang w:val="en-US"/>
              </w:rPr>
              <w:t>relativeContext</w:t>
            </w:r>
            <w:r>
              <w:rPr>
                <w:rFonts w:ascii="Courier New" w:hAnsi="Courier New"/>
                <w:color w:val="000000"/>
                <w:sz w:val="20"/>
              </w:rPr>
              <w:t xml:space="preserve"> (относительного контекста)</w:t>
            </w:r>
            <w:r w:rsidRPr="007C132F">
              <w:rPr>
                <w:rFonts w:ascii="Courier New" w:hAnsi="Courier New"/>
                <w:color w:val="000000"/>
                <w:sz w:val="20"/>
              </w:rPr>
              <w:t xml:space="preserve"> </w:t>
            </w:r>
            <w:r w:rsidRPr="007C132F">
              <w:rPr>
                <w:rFonts w:ascii="Arial" w:hAnsi="Arial"/>
                <w:color w:val="000000"/>
                <w:sz w:val="24"/>
                <w:szCs w:val="24"/>
              </w:rPr>
              <w:t>и</w:t>
            </w:r>
            <w:r w:rsidRPr="007C132F">
              <w:rPr>
                <w:rFonts w:ascii="Arial" w:hAnsi="Arial"/>
                <w:color w:val="000000"/>
              </w:rPr>
              <w:t xml:space="preserve"> </w:t>
            </w:r>
            <w:r w:rsidRPr="007C132F">
              <w:rPr>
                <w:rFonts w:ascii="Courier New" w:hAnsi="Courier New"/>
                <w:color w:val="000000"/>
                <w:sz w:val="20"/>
                <w:lang w:val="en-US"/>
              </w:rPr>
              <w:t>absoluteContext</w:t>
            </w:r>
            <w:r>
              <w:rPr>
                <w:rFonts w:ascii="Courier New" w:hAnsi="Courier New"/>
                <w:color w:val="000000"/>
                <w:sz w:val="20"/>
              </w:rPr>
              <w:t xml:space="preserve"> (абсолютного контекста)</w:t>
            </w:r>
            <w:r w:rsidRPr="007C132F">
              <w:rPr>
                <w:rFonts w:ascii="Courier New" w:hAnsi="Courier New"/>
                <w:color w:val="000000"/>
                <w:sz w:val="20"/>
              </w:rPr>
              <w:t xml:space="preserve">, </w:t>
            </w:r>
            <w:r w:rsidRPr="007C132F">
              <w:rPr>
                <w:rFonts w:ascii="Arial" w:hAnsi="Arial"/>
                <w:color w:val="000000"/>
                <w:sz w:val="24"/>
                <w:szCs w:val="24"/>
              </w:rPr>
              <w:t xml:space="preserve">а также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осуществление прочих</w:t>
            </w:r>
            <w:r w:rsidRPr="007C132F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исправлений</w:t>
            </w:r>
            <w:r w:rsidRPr="007C132F">
              <w:rPr>
                <w:rFonts w:ascii="Arial" w:hAnsi="Arial"/>
                <w:color w:val="000000"/>
                <w:sz w:val="24"/>
                <w:szCs w:val="24"/>
              </w:rPr>
              <w:t xml:space="preserve"> в материале схемы</w:t>
            </w:r>
            <w:r w:rsidR="00B542B2" w:rsidRPr="007C132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542B2" w:rsidRPr="003152EB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11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152EB" w:rsidRDefault="003152EB" w:rsidP="009C5718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3152EB">
              <w:rPr>
                <w:rFonts w:ascii="Arial" w:hAnsi="Arial"/>
                <w:color w:val="000000"/>
                <w:sz w:val="24"/>
                <w:szCs w:val="24"/>
              </w:rPr>
              <w:t>Добавление Параграфа</w:t>
            </w:r>
            <w:r w:rsidR="002E0CF5" w:rsidRPr="003152EB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 w:rsidRPr="003152EB">
              <w:rPr>
                <w:rFonts w:ascii="Arial" w:hAnsi="Arial"/>
                <w:color w:val="000000"/>
                <w:sz w:val="24"/>
                <w:szCs w:val="24"/>
              </w:rPr>
              <w:t>содержащего вариант</w:t>
            </w:r>
            <w:r w:rsidR="002E0CF5" w:rsidRPr="003152EB">
              <w:rPr>
                <w:rFonts w:ascii="Arial" w:hAnsi="Arial"/>
                <w:color w:val="000000"/>
                <w:sz w:val="24"/>
                <w:szCs w:val="24"/>
              </w:rPr>
              <w:t xml:space="preserve"> модели обработки базы ссылок</w:t>
            </w:r>
            <w:r w:rsidR="009C5718">
              <w:rPr>
                <w:rFonts w:ascii="Arial" w:hAnsi="Arial"/>
                <w:color w:val="000000"/>
                <w:sz w:val="24"/>
                <w:szCs w:val="24"/>
              </w:rPr>
              <w:t xml:space="preserve"> расчета показателей</w:t>
            </w:r>
            <w:r w:rsidR="002E0CF5" w:rsidRPr="003152EB">
              <w:rPr>
                <w:rFonts w:ascii="Arial" w:hAnsi="Arial"/>
                <w:color w:val="000000"/>
                <w:sz w:val="24"/>
                <w:szCs w:val="24"/>
              </w:rPr>
              <w:t xml:space="preserve">, которая </w:t>
            </w:r>
            <w:r w:rsidRPr="003152EB">
              <w:rPr>
                <w:rFonts w:ascii="Arial" w:hAnsi="Arial"/>
                <w:color w:val="000000"/>
                <w:sz w:val="24"/>
                <w:szCs w:val="24"/>
              </w:rPr>
              <w:t>является восприимчивой</w:t>
            </w:r>
            <w:r w:rsidR="002E0CF5" w:rsidRPr="003152EB">
              <w:rPr>
                <w:rFonts w:ascii="Arial" w:hAnsi="Arial"/>
                <w:color w:val="000000"/>
                <w:sz w:val="24"/>
                <w:szCs w:val="24"/>
              </w:rPr>
              <w:t xml:space="preserve"> к значениям атрибутов </w:t>
            </w:r>
            <w:r w:rsidRPr="003152EB">
              <w:rPr>
                <w:rFonts w:ascii="Arial" w:hAnsi="Arial"/>
                <w:color w:val="000000"/>
                <w:sz w:val="24"/>
                <w:szCs w:val="24"/>
              </w:rPr>
              <w:t>роли базы ссылок</w:t>
            </w:r>
            <w:r w:rsidR="009C5718">
              <w:rPr>
                <w:rFonts w:ascii="Arial" w:hAnsi="Arial"/>
                <w:color w:val="000000"/>
                <w:sz w:val="24"/>
                <w:szCs w:val="24"/>
              </w:rPr>
              <w:t xml:space="preserve"> расчета показателей</w:t>
            </w:r>
            <w:r w:rsidRPr="003152EB">
              <w:rPr>
                <w:rFonts w:ascii="Arial" w:hAnsi="Arial"/>
                <w:color w:val="000000"/>
                <w:sz w:val="24"/>
                <w:szCs w:val="24"/>
              </w:rPr>
              <w:t>. Внесение</w:t>
            </w:r>
            <w:r w:rsidR="002E0CF5" w:rsidRPr="003152EB">
              <w:rPr>
                <w:rFonts w:ascii="Arial" w:hAnsi="Arial"/>
                <w:color w:val="000000"/>
                <w:sz w:val="24"/>
                <w:szCs w:val="24"/>
              </w:rPr>
              <w:t xml:space="preserve"> ряд</w:t>
            </w:r>
            <w:r w:rsidRPr="003152EB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="002E0CF5" w:rsidRPr="003152EB">
              <w:rPr>
                <w:rFonts w:ascii="Arial" w:hAnsi="Arial"/>
                <w:color w:val="000000"/>
                <w:sz w:val="24"/>
                <w:szCs w:val="24"/>
              </w:rPr>
              <w:t xml:space="preserve"> небольших правок и</w:t>
            </w:r>
            <w:r w:rsidRPr="003152EB">
              <w:rPr>
                <w:rFonts w:ascii="Arial" w:hAnsi="Arial"/>
                <w:color w:val="000000"/>
                <w:sz w:val="24"/>
                <w:szCs w:val="24"/>
              </w:rPr>
              <w:t xml:space="preserve"> разъяснений отдельных сомнительных моментов в отношении кортежей и других областей</w:t>
            </w:r>
            <w:r w:rsidR="002E0CF5" w:rsidRPr="003152EB">
              <w:rPr>
                <w:rFonts w:ascii="Arial" w:hAnsi="Arial"/>
                <w:color w:val="000000"/>
                <w:sz w:val="24"/>
                <w:szCs w:val="24"/>
              </w:rPr>
              <w:t xml:space="preserve"> существенных изменений</w:t>
            </w:r>
            <w:r w:rsidRPr="003152EB">
              <w:rPr>
                <w:rFonts w:ascii="Arial" w:hAnsi="Arial"/>
                <w:color w:val="000000"/>
                <w:sz w:val="24"/>
                <w:szCs w:val="24"/>
              </w:rPr>
              <w:t xml:space="preserve"> после принятия предыдущего проекта документа.</w:t>
            </w:r>
          </w:p>
        </w:tc>
      </w:tr>
      <w:tr w:rsidR="00B542B2" w:rsidRPr="002E0CF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10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Уолтер Хэмшер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C132F" w:rsidRDefault="007C132F" w:rsidP="009C5718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Добавление относительных контекстов в базу</w:t>
            </w:r>
            <w:r w:rsidRPr="007C132F">
              <w:rPr>
                <w:rFonts w:ascii="Arial" w:hAnsi="Arial"/>
                <w:color w:val="000000"/>
                <w:sz w:val="24"/>
                <w:szCs w:val="24"/>
              </w:rPr>
              <w:t xml:space="preserve"> ссылок </w:t>
            </w:r>
            <w:r w:rsidR="009C5718">
              <w:rPr>
                <w:rFonts w:ascii="Arial" w:hAnsi="Arial"/>
                <w:color w:val="000000"/>
                <w:sz w:val="24"/>
                <w:szCs w:val="24"/>
              </w:rPr>
              <w:t>расчета показателей</w:t>
            </w:r>
            <w:r w:rsidR="009C5718" w:rsidRPr="007C132F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7C132F">
              <w:rPr>
                <w:rFonts w:ascii="Arial" w:hAnsi="Arial"/>
                <w:color w:val="000000"/>
                <w:sz w:val="24"/>
                <w:szCs w:val="24"/>
              </w:rPr>
              <w:t xml:space="preserve">и элемент relativeContext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(относительный контекст) </w:t>
            </w:r>
            <w:r w:rsidRPr="007C132F">
              <w:rPr>
                <w:rFonts w:ascii="Arial" w:hAnsi="Arial"/>
                <w:color w:val="000000"/>
                <w:sz w:val="24"/>
                <w:szCs w:val="24"/>
              </w:rPr>
              <w:t xml:space="preserve">со всеми его атрибутами.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Добавление абсолютных контекстов в</w:t>
            </w:r>
            <w:r w:rsidRPr="007C132F">
              <w:rPr>
                <w:rFonts w:ascii="Arial" w:hAnsi="Arial"/>
                <w:color w:val="000000"/>
                <w:sz w:val="24"/>
                <w:szCs w:val="24"/>
              </w:rPr>
              <w:t xml:space="preserve"> предварительном порядке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. Переопределение эквивалентности</w:t>
            </w:r>
            <w:r w:rsidRPr="007C132F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в целях игнорирования</w:t>
            </w:r>
            <w:r w:rsidRPr="007C132F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атрибутов, не имеющих отношение к </w:t>
            </w:r>
            <w:r w:rsidRPr="007C132F">
              <w:rPr>
                <w:rFonts w:ascii="Arial" w:hAnsi="Arial"/>
                <w:color w:val="000000"/>
                <w:sz w:val="24"/>
                <w:szCs w:val="24"/>
              </w:rPr>
              <w:t>XBRL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, и принятия в расчет исключительно</w:t>
            </w:r>
            <w:r w:rsidRPr="007C132F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элементы кортежа. Добавление</w:t>
            </w:r>
            <w:r w:rsidRPr="007C132F">
              <w:rPr>
                <w:rFonts w:ascii="Arial" w:hAnsi="Arial"/>
                <w:color w:val="000000"/>
                <w:sz w:val="24"/>
                <w:szCs w:val="24"/>
              </w:rPr>
              <w:t xml:space="preserve"> пример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7C132F">
              <w:rPr>
                <w:rFonts w:ascii="Arial" w:hAnsi="Arial"/>
                <w:color w:val="000000"/>
                <w:sz w:val="24"/>
                <w:szCs w:val="24"/>
              </w:rPr>
              <w:t xml:space="preserve"> масштабирования к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ортежа для расчетных дуг. Удаление</w:t>
            </w:r>
            <w:r w:rsidRPr="007C132F">
              <w:rPr>
                <w:rFonts w:ascii="Arial" w:hAnsi="Arial"/>
                <w:color w:val="000000"/>
                <w:sz w:val="24"/>
                <w:szCs w:val="24"/>
              </w:rPr>
              <w:t xml:space="preserve"> ро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лей</w:t>
            </w:r>
            <w:r w:rsidRPr="007C132F">
              <w:rPr>
                <w:rFonts w:ascii="Arial" w:hAnsi="Arial"/>
                <w:color w:val="000000"/>
                <w:sz w:val="24"/>
                <w:szCs w:val="24"/>
              </w:rPr>
              <w:t xml:space="preserve"> дуг «sto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ck-flow» и «flow-stock». Добавление дополнительного пояснительного</w:t>
            </w:r>
            <w:r w:rsidRPr="007C132F">
              <w:rPr>
                <w:rFonts w:ascii="Arial" w:hAnsi="Arial"/>
                <w:color w:val="000000"/>
                <w:sz w:val="24"/>
                <w:szCs w:val="24"/>
              </w:rPr>
              <w:t xml:space="preserve"> текст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 к краткому обзору. Отделение поясненений</w:t>
            </w:r>
            <w:r w:rsidRPr="007C132F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к </w:t>
            </w:r>
            <w:r w:rsidRPr="007C132F">
              <w:rPr>
                <w:rFonts w:ascii="Arial" w:hAnsi="Arial"/>
                <w:color w:val="000000"/>
                <w:sz w:val="24"/>
                <w:szCs w:val="24"/>
              </w:rPr>
              <w:t>баз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ам</w:t>
            </w:r>
            <w:r w:rsidRPr="007C132F">
              <w:rPr>
                <w:rFonts w:ascii="Arial" w:hAnsi="Arial"/>
                <w:color w:val="000000"/>
                <w:sz w:val="24"/>
                <w:szCs w:val="24"/>
              </w:rPr>
              <w:t xml:space="preserve"> ссыл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ок от таксономий и схем. Добавление таблицы базовых</w:t>
            </w:r>
            <w:r w:rsidRPr="007C132F">
              <w:rPr>
                <w:rFonts w:ascii="Arial" w:hAnsi="Arial"/>
                <w:color w:val="000000"/>
                <w:sz w:val="24"/>
                <w:szCs w:val="24"/>
              </w:rPr>
              <w:t xml:space="preserve"> и производных ти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пов, а также типов пунктов. Сокращение описания</w:t>
            </w:r>
            <w:r w:rsidRPr="007C132F">
              <w:rPr>
                <w:rFonts w:ascii="Arial" w:hAnsi="Arial"/>
                <w:color w:val="000000"/>
                <w:sz w:val="24"/>
                <w:szCs w:val="24"/>
              </w:rPr>
              <w:t xml:space="preserve"> атрибута </w:t>
            </w:r>
            <w:r w:rsidRPr="007C132F">
              <w:rPr>
                <w:rFonts w:ascii="Courier New" w:hAnsi="Courier New"/>
                <w:color w:val="000000"/>
                <w:sz w:val="20"/>
                <w:szCs w:val="20"/>
              </w:rPr>
              <w:t>href</w:t>
            </w:r>
            <w:r w:rsidRPr="007C132F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7C132F">
              <w:rPr>
                <w:rFonts w:ascii="Arial" w:hAnsi="Arial"/>
                <w:sz w:val="24"/>
                <w:szCs w:val="24"/>
              </w:rPr>
              <w:t xml:space="preserve">элемента </w:t>
            </w:r>
            <w:r w:rsidRPr="007C132F">
              <w:rPr>
                <w:rFonts w:ascii="Courier New" w:hAnsi="Courier New"/>
                <w:color w:val="000000"/>
                <w:sz w:val="20"/>
                <w:szCs w:val="20"/>
              </w:rPr>
              <w:t>&lt;linkbaseRef&gt;</w:t>
            </w:r>
            <w:r w:rsidRPr="007C132F">
              <w:rPr>
                <w:rFonts w:ascii="Arial" w:hAnsi="Arial"/>
                <w:color w:val="000000"/>
                <w:sz w:val="24"/>
                <w:szCs w:val="24"/>
              </w:rPr>
              <w:t>. Изменения форматирования, в частности</w:t>
            </w:r>
            <w:r w:rsidR="00ED28B5">
              <w:rPr>
                <w:rFonts w:ascii="Arial" w:hAnsi="Arial"/>
                <w:color w:val="000000"/>
                <w:sz w:val="24"/>
                <w:szCs w:val="24"/>
              </w:rPr>
              <w:t>,</w:t>
            </w:r>
            <w:r w:rsidRPr="007C132F">
              <w:rPr>
                <w:rFonts w:ascii="Arial" w:hAnsi="Arial"/>
                <w:color w:val="000000"/>
                <w:sz w:val="24"/>
                <w:szCs w:val="24"/>
              </w:rPr>
              <w:t xml:space="preserve"> в примерах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ненормативного характера</w:t>
            </w:r>
            <w:r w:rsidRPr="007C132F">
              <w:rPr>
                <w:rFonts w:ascii="Arial" w:hAnsi="Arial"/>
                <w:color w:val="000000"/>
                <w:sz w:val="24"/>
                <w:szCs w:val="24"/>
              </w:rPr>
              <w:t>.</w:t>
            </w:r>
          </w:p>
        </w:tc>
      </w:tr>
      <w:tr w:rsidR="00B542B2" w:rsidRPr="002E0CF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Уолтер Хэмшер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10372" w:rsidRDefault="00D10372" w:rsidP="009C5718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Изменение</w:t>
            </w:r>
            <w:r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 атрибут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D10372">
              <w:rPr>
                <w:rFonts w:ascii="Courier New" w:hAnsi="Courier New"/>
                <w:color w:val="000000"/>
                <w:sz w:val="20"/>
                <w:szCs w:val="20"/>
              </w:rPr>
              <w:t>baseProfile</w:t>
            </w:r>
            <w:r>
              <w:rPr>
                <w:rFonts w:ascii="Courier New" w:hAnsi="Courier New"/>
                <w:color w:val="000000"/>
                <w:sz w:val="20"/>
                <w:szCs w:val="20"/>
              </w:rPr>
              <w:t xml:space="preserve"> (базовый профиль)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на URI. Добавлние</w:t>
            </w:r>
            <w:r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 «0.0» в качестве допустимого значения атрибута </w:t>
            </w:r>
            <w:r w:rsidRPr="00D10372">
              <w:rPr>
                <w:rFonts w:ascii="Courier New" w:hAnsi="Courier New"/>
                <w:color w:val="000000"/>
                <w:sz w:val="20"/>
                <w:szCs w:val="20"/>
              </w:rPr>
              <w:t>@weight</w:t>
            </w:r>
            <w:r w:rsidRPr="00D10372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дуги</w:t>
            </w:r>
            <w:r w:rsidR="009C5718">
              <w:rPr>
                <w:rFonts w:ascii="Arial" w:hAnsi="Arial"/>
                <w:color w:val="000000"/>
                <w:sz w:val="24"/>
                <w:szCs w:val="24"/>
              </w:rPr>
              <w:t xml:space="preserve"> расчета показателей</w:t>
            </w:r>
            <w:r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D10372">
              <w:rPr>
                <w:rFonts w:ascii="Courier New" w:hAnsi="Courier New"/>
                <w:color w:val="000000"/>
                <w:sz w:val="20"/>
                <w:szCs w:val="20"/>
              </w:rPr>
              <w:t>&lt;calculationArc&gt;</w:t>
            </w:r>
            <w:r>
              <w:rPr>
                <w:rFonts w:ascii="Courier New" w:hAnsi="Courier New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Добавление</w:t>
            </w:r>
            <w:r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 дополнитель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ного материала по</w:t>
            </w:r>
            <w:r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 schemaLocation</w:t>
            </w:r>
            <w:r w:rsidR="00ED28B5">
              <w:rPr>
                <w:rFonts w:ascii="Arial" w:hAnsi="Arial"/>
                <w:color w:val="000000"/>
                <w:sz w:val="24"/>
                <w:szCs w:val="24"/>
              </w:rPr>
              <w:t xml:space="preserve"> (местонахождение схемы)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. Добавление</w:t>
            </w:r>
            <w:r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перечня</w:t>
            </w:r>
            <w:r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 допустимых типов пунктов.</w:t>
            </w:r>
          </w:p>
        </w:tc>
      </w:tr>
      <w:tr w:rsidR="00B542B2" w:rsidRPr="00F80F68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06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Уолтер Хэмшер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80F68" w:rsidRDefault="00F80F68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В целях обобщения изменение</w:t>
            </w:r>
            <w:r w:rsidR="00D10372"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D10372" w:rsidRPr="00D10372">
              <w:rPr>
                <w:rFonts w:ascii="Courier New" w:hAnsi="Courier New"/>
                <w:color w:val="000000"/>
                <w:sz w:val="20"/>
                <w:szCs w:val="20"/>
              </w:rPr>
              <w:t>stockFlow</w:t>
            </w:r>
            <w:r w:rsidR="00D10372" w:rsidRPr="00D10372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="00D10372"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на </w:t>
            </w:r>
            <w:r w:rsidR="00D10372" w:rsidRPr="00D10372">
              <w:rPr>
                <w:rFonts w:ascii="Courier New" w:hAnsi="Courier New"/>
                <w:color w:val="000000"/>
                <w:sz w:val="20"/>
                <w:szCs w:val="20"/>
              </w:rPr>
              <w:t>instantaneous</w:t>
            </w:r>
            <w:r>
              <w:rPr>
                <w:rFonts w:ascii="Courier New" w:hAnsi="Courier New"/>
                <w:color w:val="000000"/>
                <w:sz w:val="20"/>
                <w:szCs w:val="20"/>
              </w:rPr>
              <w:t xml:space="preserve"> (немедленный)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. Добавление</w:t>
            </w:r>
            <w:r w:rsidR="00D10372"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 пример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ов</w:t>
            </w:r>
            <w:r w:rsidR="00D10372"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 испанских и португальских ярлыков для укрепления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понимания</w:t>
            </w:r>
            <w:r w:rsidR="00D10372" w:rsidRPr="00D10372">
              <w:rPr>
                <w:rFonts w:ascii="Arial" w:hAnsi="Arial"/>
                <w:color w:val="000000"/>
                <w:sz w:val="24"/>
                <w:szCs w:val="24"/>
              </w:rPr>
              <w:t>, что схемы и базы ссылок могут быть смешаны и подобраны произвол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ьной имеющейся схемой. Определение</w:t>
            </w:r>
            <w:r w:rsidR="00D10372"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 «идентичный» «эквивалент», а в некот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орых случаях, «соответствующий»</w:t>
            </w:r>
            <w:r w:rsidR="00D10372"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их использование</w:t>
            </w:r>
            <w:r w:rsidR="00D10372"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для переписи обработки контекста и дублированных пунктов</w:t>
            </w:r>
            <w:r w:rsidR="00D10372" w:rsidRPr="00D10372">
              <w:rPr>
                <w:rFonts w:ascii="Arial" w:hAnsi="Arial"/>
                <w:color w:val="000000"/>
                <w:sz w:val="24"/>
                <w:szCs w:val="24"/>
              </w:rPr>
              <w:t>.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Определение «несовместимости</w:t>
            </w:r>
            <w:r w:rsidR="00D10372"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» атрибутов </w:t>
            </w:r>
            <w:r w:rsidR="00D10372" w:rsidRPr="00D10372">
              <w:rPr>
                <w:rFonts w:ascii="Courier New" w:hAnsi="Courier New"/>
                <w:color w:val="000000"/>
                <w:sz w:val="20"/>
                <w:szCs w:val="20"/>
              </w:rPr>
              <w:t>@decimals</w:t>
            </w:r>
            <w:r w:rsidR="00D10372" w:rsidRPr="00D10372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="00D10372"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и </w:t>
            </w:r>
            <w:r w:rsidR="00D10372" w:rsidRPr="00D10372">
              <w:rPr>
                <w:rFonts w:ascii="Courier New" w:hAnsi="Courier New"/>
                <w:color w:val="000000"/>
                <w:sz w:val="20"/>
                <w:szCs w:val="20"/>
              </w:rPr>
              <w:t>@precision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. Изменение</w:t>
            </w:r>
            <w:r w:rsidR="00D10372"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D10372" w:rsidRPr="00D10372">
              <w:rPr>
                <w:rFonts w:ascii="Courier New" w:hAnsi="Courier New"/>
                <w:color w:val="000000"/>
                <w:sz w:val="20"/>
                <w:szCs w:val="20"/>
              </w:rPr>
              <w:t>xbrlPrecision</w:t>
            </w:r>
            <w:r w:rsidR="00D10372" w:rsidRPr="00D10372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="00D10372"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на </w:t>
            </w:r>
            <w:r w:rsidR="00D10372" w:rsidRPr="00D10372">
              <w:rPr>
                <w:rFonts w:ascii="Courier New" w:hAnsi="Courier New"/>
                <w:color w:val="000000"/>
                <w:sz w:val="20"/>
                <w:szCs w:val="20"/>
              </w:rPr>
              <w:t>precisionType</w:t>
            </w:r>
            <w:r>
              <w:rPr>
                <w:rFonts w:ascii="Courier New" w:hAnsi="Courier New"/>
                <w:color w:val="000000"/>
                <w:sz w:val="20"/>
                <w:szCs w:val="20"/>
              </w:rPr>
              <w:t xml:space="preserve"> (тип точности)</w:t>
            </w:r>
            <w:r w:rsidR="00D10372" w:rsidRPr="00D10372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и.т.д. Добавление</w:t>
            </w:r>
            <w:r w:rsidR="00D10372"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 атрибут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="00D10372"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D10372" w:rsidRPr="00D10372">
              <w:rPr>
                <w:rFonts w:ascii="Courier New" w:hAnsi="Courier New"/>
                <w:color w:val="000000"/>
                <w:sz w:val="20"/>
                <w:szCs w:val="20"/>
              </w:rPr>
              <w:t>baseProfile</w:t>
            </w:r>
            <w:r>
              <w:rPr>
                <w:rFonts w:ascii="Courier New" w:hAnsi="Courier New"/>
                <w:color w:val="000000"/>
                <w:sz w:val="20"/>
                <w:szCs w:val="20"/>
              </w:rPr>
              <w:t xml:space="preserve"> (базовый профиль)</w:t>
            </w:r>
            <w:r w:rsidR="00D10372"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указание места </w:t>
            </w:r>
            <w:r w:rsidR="00D10372"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его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установленного</w:t>
            </w:r>
            <w:r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воздействия</w:t>
            </w:r>
            <w:r w:rsidR="00D10372"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 на мас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штаб синтаксиса XBRL. Перемещенние</w:t>
            </w:r>
            <w:r w:rsidR="00D10372"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 атрибут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="00D10372"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D10372" w:rsidRPr="00D10372">
              <w:rPr>
                <w:rFonts w:ascii="Courier New" w:hAnsi="Courier New"/>
                <w:color w:val="000000"/>
                <w:sz w:val="20"/>
                <w:szCs w:val="20"/>
              </w:rPr>
              <w:t>@order</w:t>
            </w:r>
            <w:r w:rsidR="00D10372" w:rsidRPr="00D10372"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="00D10372"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его появления во</w:t>
            </w:r>
            <w:r w:rsidR="00D10372"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 всех элементах дуги.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Дополнительные изменения форматирования, мелкие исправления</w:t>
            </w:r>
            <w:r w:rsidR="00D10372"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 в примерах и фрагментах схемы,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подлежащие окончательному завершению</w:t>
            </w:r>
            <w:r w:rsidR="00D10372" w:rsidRPr="00D10372">
              <w:rPr>
                <w:rFonts w:ascii="Arial" w:hAnsi="Arial"/>
                <w:color w:val="000000"/>
                <w:sz w:val="24"/>
                <w:szCs w:val="24"/>
              </w:rPr>
              <w:t xml:space="preserve"> вместе с опубликованными схемами.</w:t>
            </w:r>
          </w:p>
        </w:tc>
      </w:tr>
      <w:tr w:rsidR="00B542B2" w:rsidRPr="00E158E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18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Февраля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Уолтер Хэмшер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E158E5" w:rsidRDefault="00E158E5" w:rsidP="00E158E5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E158E5">
              <w:rPr>
                <w:rFonts w:ascii="Arial" w:hAnsi="Arial"/>
                <w:color w:val="000000"/>
                <w:sz w:val="24"/>
                <w:szCs w:val="24"/>
              </w:rPr>
              <w:t>Внедрение замечаний Хью Уоллиса и Джеффа Шуэтрима, в большинстве случаев, в соответствии с требованиями, в форме редакторских правок. Отмечены области, требующие дальнейшего разрешения. Попытка увеличить согласованность форматирования, в частности, представить весь нормативный материал незакрашенным даже внутри таблицы.</w:t>
            </w:r>
          </w:p>
        </w:tc>
      </w:tr>
      <w:tr w:rsidR="00B542B2" w:rsidRPr="001E564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08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Февраля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Хью Уоллис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E158E5" w:rsidRDefault="00E158E5" w:rsidP="001E5645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Добавлены</w:t>
            </w:r>
            <w:r w:rsidRPr="00E158E5">
              <w:rPr>
                <w:rFonts w:ascii="Arial" w:hAnsi="Arial"/>
                <w:color w:val="000000"/>
                <w:sz w:val="24"/>
                <w:szCs w:val="24"/>
              </w:rPr>
              <w:t xml:space="preserve"> многочисленные реда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кционные изменения и замечания. Изменение, удаление и добавление параграфов</w:t>
            </w:r>
            <w:r w:rsidRPr="00E158E5">
              <w:rPr>
                <w:rFonts w:ascii="Arial" w:hAnsi="Arial"/>
                <w:color w:val="000000"/>
                <w:sz w:val="24"/>
                <w:szCs w:val="24"/>
              </w:rPr>
              <w:t xml:space="preserve"> о точно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сти и десятичных знаках. Добавление</w:t>
            </w:r>
            <w:r w:rsidRPr="00E158E5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параграфа об определениях</w:t>
            </w:r>
            <w:r w:rsidRPr="00E158E5">
              <w:rPr>
                <w:rFonts w:ascii="Arial" w:hAnsi="Arial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Добавлен</w:t>
            </w:r>
            <w:r w:rsidRPr="001E5645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158E5">
              <w:rPr>
                <w:rFonts w:ascii="Arial" w:hAnsi="Arial"/>
                <w:color w:val="000000"/>
                <w:sz w:val="24"/>
                <w:szCs w:val="24"/>
              </w:rPr>
              <w:t>тип</w:t>
            </w:r>
            <w:r w:rsidRPr="001E5645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158E5">
              <w:rPr>
                <w:rFonts w:ascii="Arial" w:hAnsi="Arial"/>
                <w:color w:val="000000"/>
                <w:sz w:val="24"/>
                <w:szCs w:val="24"/>
              </w:rPr>
              <w:t>данных</w:t>
            </w:r>
            <w:r w:rsidRPr="001E5645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E158E5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fractionItemType</w:t>
            </w:r>
            <w:r w:rsidRPr="001E5645">
              <w:rPr>
                <w:rFonts w:ascii="Arial" w:hAnsi="Arial"/>
                <w:color w:val="000000"/>
                <w:sz w:val="24"/>
                <w:szCs w:val="24"/>
              </w:rPr>
              <w:t>.</w:t>
            </w:r>
          </w:p>
        </w:tc>
      </w:tr>
      <w:tr w:rsidR="00B542B2" w:rsidRPr="00436601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Января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Уолтер Хэмшер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436601" w:rsidRDefault="003F49D0" w:rsidP="009C5718">
            <w:pPr>
              <w:spacing w:after="0" w:line="240" w:lineRule="auto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Добавление нормативного</w:t>
            </w:r>
            <w:r w:rsidR="001E5645" w:rsidRPr="003F49D0">
              <w:rPr>
                <w:rFonts w:ascii="Arial" w:hAnsi="Arial"/>
                <w:color w:val="000000"/>
                <w:sz w:val="24"/>
                <w:szCs w:val="24"/>
              </w:rPr>
              <w:t xml:space="preserve"> текст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="001E5645" w:rsidRPr="003F49D0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по ролям дуг. Удаление ролей</w:t>
            </w:r>
            <w:r w:rsidR="001E5645" w:rsidRPr="003F49D0">
              <w:rPr>
                <w:rFonts w:ascii="Arial" w:hAnsi="Arial"/>
                <w:color w:val="000000"/>
                <w:sz w:val="24"/>
                <w:szCs w:val="24"/>
              </w:rPr>
              <w:t xml:space="preserve"> дуг «reference-actual» и «actual-reference»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в целях </w:t>
            </w:r>
            <w:r w:rsidR="001E5645" w:rsidRPr="003F49D0">
              <w:rPr>
                <w:rFonts w:ascii="Arial" w:hAnsi="Arial"/>
                <w:color w:val="000000"/>
                <w:sz w:val="24"/>
                <w:szCs w:val="24"/>
              </w:rPr>
              <w:t xml:space="preserve">точности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понимания баз ссылок. Пересмотрен параграф, посвященный</w:t>
            </w:r>
            <w:r w:rsidR="001E5645" w:rsidRPr="003F49D0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ролям</w:t>
            </w:r>
            <w:r w:rsidR="001E5645" w:rsidRPr="003F49D0">
              <w:rPr>
                <w:rFonts w:ascii="Arial" w:hAnsi="Arial"/>
                <w:color w:val="000000"/>
                <w:sz w:val="24"/>
                <w:szCs w:val="24"/>
              </w:rPr>
              <w:t xml:space="preserve"> дуг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, в целях</w:t>
            </w:r>
            <w:r w:rsidR="001E5645" w:rsidRPr="003F49D0">
              <w:rPr>
                <w:rFonts w:ascii="Arial" w:hAnsi="Arial"/>
                <w:color w:val="000000"/>
                <w:sz w:val="24"/>
                <w:szCs w:val="24"/>
              </w:rPr>
              <w:t xml:space="preserve"> соотве</w:t>
            </w:r>
            <w:r w:rsidR="00AF2855">
              <w:rPr>
                <w:rFonts w:ascii="Arial" w:hAnsi="Arial"/>
                <w:color w:val="000000"/>
                <w:sz w:val="24"/>
                <w:szCs w:val="24"/>
              </w:rPr>
              <w:t>т</w:t>
            </w:r>
            <w:r w:rsidR="001E5645" w:rsidRPr="003F49D0">
              <w:rPr>
                <w:rFonts w:ascii="Arial" w:hAnsi="Arial"/>
                <w:color w:val="000000"/>
                <w:sz w:val="24"/>
                <w:szCs w:val="24"/>
              </w:rPr>
              <w:t>стви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я требованиям точности баз</w:t>
            </w:r>
            <w:r w:rsidR="001E5645" w:rsidRPr="003F49D0">
              <w:rPr>
                <w:rFonts w:ascii="Arial" w:hAnsi="Arial"/>
                <w:color w:val="000000"/>
                <w:sz w:val="24"/>
                <w:szCs w:val="24"/>
              </w:rPr>
              <w:t xml:space="preserve"> ссылок в степени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текущего</w:t>
            </w:r>
            <w:r w:rsidR="001E5645" w:rsidRPr="003F49D0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определения. Описание</w:t>
            </w:r>
            <w:r w:rsidR="001E5645" w:rsidRPr="003F49D0">
              <w:rPr>
                <w:rFonts w:ascii="Arial" w:hAnsi="Arial"/>
                <w:color w:val="000000"/>
                <w:sz w:val="24"/>
                <w:szCs w:val="24"/>
              </w:rPr>
              <w:t xml:space="preserve"> definitionArc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(дуги</w:t>
            </w:r>
            <w:r w:rsidR="009C5718">
              <w:rPr>
                <w:rFonts w:ascii="Arial" w:hAnsi="Arial"/>
                <w:color w:val="000000"/>
                <w:sz w:val="24"/>
                <w:szCs w:val="24"/>
              </w:rPr>
              <w:t xml:space="preserve"> определения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) </w:t>
            </w:r>
            <w:r w:rsidR="001E5645" w:rsidRPr="003F49D0">
              <w:rPr>
                <w:rFonts w:ascii="Arial" w:hAnsi="Arial"/>
                <w:color w:val="000000"/>
                <w:sz w:val="24"/>
                <w:szCs w:val="24"/>
              </w:rPr>
              <w:t>в качестве дуги «specialisation / generalisation»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(специализации/обобщения)</w:t>
            </w:r>
            <w:r w:rsidR="001E5645" w:rsidRPr="003F49D0">
              <w:rPr>
                <w:rFonts w:ascii="Arial" w:hAnsi="Arial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При определении</w:t>
            </w:r>
            <w:r w:rsidR="001E5645" w:rsidRPr="003F49D0">
              <w:rPr>
                <w:rFonts w:ascii="Arial" w:hAnsi="Arial"/>
                <w:color w:val="000000"/>
                <w:sz w:val="24"/>
                <w:szCs w:val="24"/>
              </w:rPr>
              <w:t xml:space="preserve"> кортежа отношение фактически является отношением «part-whole»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(часть-целое)</w:t>
            </w:r>
            <w:r w:rsidR="00436601">
              <w:rPr>
                <w:rFonts w:ascii="Arial" w:hAnsi="Arial"/>
                <w:color w:val="000000"/>
                <w:sz w:val="24"/>
                <w:szCs w:val="24"/>
              </w:rPr>
              <w:t>.</w:t>
            </w:r>
            <w:r w:rsidR="001E5645" w:rsidRPr="003F49D0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436601">
              <w:rPr>
                <w:rFonts w:ascii="Arial" w:hAnsi="Arial"/>
                <w:color w:val="000000"/>
                <w:sz w:val="24"/>
                <w:szCs w:val="24"/>
              </w:rPr>
              <w:t>В соответствии с определением</w:t>
            </w:r>
            <w:r w:rsidR="001E5645" w:rsidRPr="003F49D0">
              <w:rPr>
                <w:rFonts w:ascii="Arial" w:hAnsi="Arial"/>
                <w:color w:val="000000"/>
                <w:sz w:val="24"/>
                <w:szCs w:val="24"/>
              </w:rPr>
              <w:t xml:space="preserve"> ограничения дочерние </w:t>
            </w:r>
            <w:r w:rsidR="00436601">
              <w:rPr>
                <w:rFonts w:ascii="Arial" w:hAnsi="Arial"/>
                <w:color w:val="000000"/>
                <w:sz w:val="24"/>
                <w:szCs w:val="24"/>
              </w:rPr>
              <w:t>элементы определения кортежа</w:t>
            </w:r>
            <w:r w:rsidR="001E5645" w:rsidRPr="003F49D0">
              <w:rPr>
                <w:rFonts w:ascii="Arial" w:hAnsi="Arial"/>
                <w:color w:val="000000"/>
                <w:sz w:val="24"/>
                <w:szCs w:val="24"/>
              </w:rPr>
              <w:t xml:space="preserve"> не должны появляться в отчетах XBRL за исключением случаев</w:t>
            </w:r>
            <w:r w:rsidR="00436601">
              <w:rPr>
                <w:rFonts w:ascii="Arial" w:hAnsi="Arial"/>
                <w:color w:val="000000"/>
                <w:sz w:val="24"/>
                <w:szCs w:val="24"/>
              </w:rPr>
              <w:t xml:space="preserve"> обтекания</w:t>
            </w:r>
            <w:r w:rsidR="001E5645" w:rsidRPr="003F49D0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436601">
              <w:rPr>
                <w:rFonts w:ascii="Arial" w:hAnsi="Arial"/>
                <w:color w:val="000000"/>
                <w:sz w:val="24"/>
                <w:szCs w:val="24"/>
              </w:rPr>
              <w:t>родителем. Добавление «заполнителей</w:t>
            </w:r>
            <w:r w:rsidR="001E5645" w:rsidRPr="003F49D0">
              <w:rPr>
                <w:rFonts w:ascii="Arial" w:hAnsi="Arial"/>
                <w:color w:val="000000"/>
                <w:sz w:val="24"/>
                <w:szCs w:val="24"/>
              </w:rPr>
              <w:t>» для разделов числовой точн</w:t>
            </w:r>
            <w:r w:rsidR="00AF2855">
              <w:rPr>
                <w:rFonts w:ascii="Arial" w:hAnsi="Arial"/>
                <w:color w:val="000000"/>
                <w:sz w:val="24"/>
                <w:szCs w:val="24"/>
              </w:rPr>
              <w:t>ости и десятичных знаков. Удаление</w:t>
            </w:r>
            <w:r w:rsidR="001E5645" w:rsidRPr="003F49D0">
              <w:rPr>
                <w:rFonts w:ascii="Arial" w:hAnsi="Arial"/>
                <w:color w:val="000000"/>
                <w:sz w:val="24"/>
                <w:szCs w:val="24"/>
              </w:rPr>
              <w:t xml:space="preserve"> из схемы anySimpleType</w:t>
            </w:r>
            <w:r w:rsidR="00436601">
              <w:rPr>
                <w:rFonts w:ascii="Arial" w:hAnsi="Arial"/>
                <w:color w:val="000000"/>
                <w:sz w:val="24"/>
                <w:szCs w:val="24"/>
              </w:rPr>
              <w:t xml:space="preserve"> (любой простой тип). Изменение ссылок с</w:t>
            </w:r>
            <w:r w:rsidR="001E5645" w:rsidRPr="003F49D0">
              <w:rPr>
                <w:rFonts w:ascii="Arial" w:hAnsi="Arial"/>
                <w:color w:val="000000"/>
                <w:sz w:val="24"/>
                <w:szCs w:val="24"/>
              </w:rPr>
              <w:t xml:space="preserve"> 2.1 на T</w:t>
            </w:r>
            <w:r w:rsidR="00436601">
              <w:rPr>
                <w:rFonts w:ascii="Arial" w:hAnsi="Arial"/>
                <w:color w:val="000000"/>
                <w:sz w:val="24"/>
                <w:szCs w:val="24"/>
              </w:rPr>
              <w:t>ulip (Тюльпан). Переформатирование всего</w:t>
            </w:r>
            <w:r w:rsidR="001E5645" w:rsidRPr="003F49D0">
              <w:rPr>
                <w:rFonts w:ascii="Arial" w:hAnsi="Arial"/>
                <w:color w:val="000000"/>
                <w:sz w:val="24"/>
                <w:szCs w:val="24"/>
              </w:rPr>
              <w:t xml:space="preserve"> документ</w:t>
            </w:r>
            <w:r w:rsidR="00436601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="001E5645" w:rsidRPr="003F49D0">
              <w:rPr>
                <w:rFonts w:ascii="Arial" w:hAnsi="Arial"/>
                <w:color w:val="000000"/>
                <w:sz w:val="24"/>
                <w:szCs w:val="24"/>
              </w:rPr>
              <w:t xml:space="preserve"> на основе последних документов XBRL</w:t>
            </w:r>
            <w:r w:rsidR="00436601" w:rsidRPr="0043660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36601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International</w:t>
            </w:r>
            <w:r w:rsidR="00436601">
              <w:rPr>
                <w:rFonts w:ascii="Arial" w:hAnsi="Arial"/>
                <w:color w:val="000000"/>
                <w:sz w:val="24"/>
                <w:szCs w:val="24"/>
              </w:rPr>
              <w:t>. Изменение</w:t>
            </w:r>
            <w:r w:rsidR="001E5645" w:rsidRPr="0043660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1E5645" w:rsidRPr="003F49D0">
              <w:rPr>
                <w:rFonts w:ascii="Arial" w:hAnsi="Arial"/>
                <w:color w:val="000000"/>
                <w:sz w:val="24"/>
                <w:szCs w:val="24"/>
              </w:rPr>
              <w:t>пример</w:t>
            </w:r>
            <w:r w:rsidR="00436601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="001E5645" w:rsidRPr="0043660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436601">
              <w:rPr>
                <w:rFonts w:ascii="Arial" w:hAnsi="Arial"/>
                <w:color w:val="000000"/>
                <w:sz w:val="24"/>
                <w:szCs w:val="24"/>
              </w:rPr>
              <w:t>использования</w:t>
            </w:r>
            <w:r w:rsidR="001E5645" w:rsidRPr="00436601">
              <w:rPr>
                <w:rFonts w:ascii="Arial" w:hAnsi="Arial"/>
                <w:color w:val="000000"/>
              </w:rPr>
              <w:t xml:space="preserve"> </w:t>
            </w:r>
            <w:r w:rsidR="001E5645" w:rsidRPr="00436601">
              <w:rPr>
                <w:rFonts w:ascii="Courier New" w:hAnsi="Courier New"/>
                <w:color w:val="000000"/>
                <w:sz w:val="20"/>
              </w:rPr>
              <w:t>&lt;</w:t>
            </w:r>
            <w:r w:rsidR="001E5645" w:rsidRPr="001E5645">
              <w:rPr>
                <w:rFonts w:ascii="Courier New" w:hAnsi="Courier New"/>
                <w:color w:val="000000"/>
                <w:sz w:val="20"/>
                <w:lang w:val="en-US"/>
              </w:rPr>
              <w:t>group</w:t>
            </w:r>
            <w:r w:rsidR="001E5645" w:rsidRPr="00436601">
              <w:rPr>
                <w:rFonts w:ascii="Courier New" w:hAnsi="Courier New"/>
                <w:color w:val="000000"/>
                <w:sz w:val="20"/>
              </w:rPr>
              <w:t xml:space="preserve">&gt; </w:t>
            </w:r>
            <w:r w:rsidR="001E5645" w:rsidRPr="003F49D0">
              <w:rPr>
                <w:rFonts w:ascii="Arial" w:hAnsi="Arial"/>
                <w:color w:val="000000"/>
                <w:sz w:val="24"/>
                <w:szCs w:val="24"/>
              </w:rPr>
              <w:t>на</w:t>
            </w:r>
            <w:r w:rsidR="001E5645" w:rsidRPr="00436601">
              <w:rPr>
                <w:rFonts w:ascii="Arial" w:hAnsi="Arial"/>
                <w:color w:val="000000"/>
              </w:rPr>
              <w:t xml:space="preserve"> </w:t>
            </w:r>
            <w:r w:rsidR="001E5645" w:rsidRPr="00436601">
              <w:rPr>
                <w:rFonts w:ascii="Courier New" w:hAnsi="Courier New"/>
                <w:color w:val="000000"/>
                <w:sz w:val="20"/>
              </w:rPr>
              <w:t>&lt;</w:t>
            </w:r>
            <w:r w:rsidR="001E5645" w:rsidRPr="001E5645">
              <w:rPr>
                <w:rFonts w:ascii="Courier New" w:hAnsi="Courier New"/>
                <w:color w:val="000000"/>
                <w:sz w:val="20"/>
                <w:lang w:val="en-US"/>
              </w:rPr>
              <w:t>xbrl</w:t>
            </w:r>
            <w:r w:rsidR="001E5645" w:rsidRPr="00436601">
              <w:rPr>
                <w:rFonts w:ascii="Courier New" w:hAnsi="Courier New"/>
                <w:color w:val="000000"/>
                <w:sz w:val="20"/>
              </w:rPr>
              <w:t>&gt;</w:t>
            </w:r>
            <w:r w:rsidR="001E5645" w:rsidRPr="00436601">
              <w:rPr>
                <w:rFonts w:ascii="Arial" w:hAnsi="Arial"/>
                <w:color w:val="000000"/>
              </w:rPr>
              <w:t>.</w:t>
            </w:r>
          </w:p>
        </w:tc>
      </w:tr>
      <w:tr w:rsidR="00B542B2" w:rsidRPr="002E0CF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22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Января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Дэвид ван Кэннон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6601" w:rsidRPr="00436601" w:rsidRDefault="00436601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Добавление</w:t>
            </w:r>
            <w:r w:rsidRPr="00436601">
              <w:rPr>
                <w:rFonts w:ascii="Arial" w:hAnsi="Arial"/>
                <w:color w:val="000000"/>
                <w:sz w:val="24"/>
                <w:szCs w:val="24"/>
              </w:rPr>
              <w:t xml:space="preserve"> материал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436601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разъясняющего </w:t>
            </w:r>
            <w:r w:rsidRPr="00436601">
              <w:rPr>
                <w:rFonts w:ascii="Arial" w:hAnsi="Arial"/>
                <w:color w:val="000000"/>
                <w:sz w:val="24"/>
                <w:szCs w:val="24"/>
              </w:rPr>
              <w:t>синтаксис и семантику кортежей.</w:t>
            </w:r>
          </w:p>
          <w:p w:rsidR="00B542B2" w:rsidRPr="00F27343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B542B2" w:rsidRPr="00436601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19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Января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Джеффри Шуэтрим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436601" w:rsidRDefault="00436601" w:rsidP="00B542B2">
            <w:pPr>
              <w:spacing w:after="0" w:line="240" w:lineRule="auto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Добавление</w:t>
            </w:r>
            <w:r w:rsidRPr="00436601">
              <w:rPr>
                <w:rFonts w:ascii="Arial" w:hAnsi="Arial"/>
                <w:color w:val="000000"/>
                <w:sz w:val="24"/>
                <w:szCs w:val="24"/>
              </w:rPr>
              <w:t xml:space="preserve"> материал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а для точности понимания </w:t>
            </w:r>
            <w:r w:rsidRPr="00436601">
              <w:rPr>
                <w:rFonts w:ascii="Arial" w:hAnsi="Arial"/>
                <w:color w:val="000000"/>
                <w:sz w:val="24"/>
                <w:szCs w:val="24"/>
              </w:rPr>
              <w:t>базы ссылок, а также все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х новых ролей</w:t>
            </w:r>
            <w:r w:rsidRPr="00436601">
              <w:rPr>
                <w:rFonts w:ascii="Arial" w:hAnsi="Arial"/>
                <w:color w:val="000000"/>
                <w:sz w:val="24"/>
                <w:szCs w:val="24"/>
              </w:rPr>
              <w:t xml:space="preserve"> для ресурсов</w:t>
            </w:r>
            <w:r w:rsidRPr="00C401CF">
              <w:rPr>
                <w:rFonts w:ascii="Arial" w:hAnsi="Arial"/>
                <w:color w:val="000000"/>
              </w:rPr>
              <w:t xml:space="preserve"> </w:t>
            </w:r>
            <w:r w:rsidRPr="00C401CF">
              <w:rPr>
                <w:rFonts w:ascii="Courier New" w:hAnsi="Courier New"/>
                <w:color w:val="000000"/>
                <w:sz w:val="20"/>
              </w:rPr>
              <w:t>&lt;label&gt;</w:t>
            </w:r>
            <w:r w:rsidRPr="00C401CF">
              <w:rPr>
                <w:rFonts w:ascii="Arial" w:hAnsi="Arial"/>
                <w:color w:val="000000"/>
              </w:rPr>
              <w:t>.</w:t>
            </w:r>
          </w:p>
        </w:tc>
      </w:tr>
      <w:tr w:rsidR="00B542B2" w:rsidRPr="002C1521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05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Сентября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2002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Дэвид ван Кэннон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C1521" w:rsidRDefault="002C1521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Выпуск</w:t>
            </w:r>
            <w:r w:rsidRPr="002C152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спецификации</w:t>
            </w:r>
            <w:r w:rsidRPr="002C1521">
              <w:rPr>
                <w:rFonts w:ascii="Arial" w:hAnsi="Arial"/>
                <w:color w:val="000000"/>
                <w:sz w:val="24"/>
                <w:szCs w:val="24"/>
              </w:rPr>
              <w:t xml:space="preserve"> 2.1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2C1521">
              <w:rPr>
                <w:rFonts w:ascii="Arial" w:hAnsi="Arial"/>
                <w:color w:val="000000"/>
                <w:sz w:val="24"/>
                <w:szCs w:val="24"/>
              </w:rPr>
              <w:t>в качестве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внутреннего рабочего проекта. Включение атрибутов</w:t>
            </w:r>
            <w:r w:rsidRPr="002C1521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2C1521">
              <w:rPr>
                <w:rFonts w:ascii="Courier New" w:hAnsi="Courier New"/>
                <w:color w:val="000000"/>
                <w:sz w:val="20"/>
                <w:szCs w:val="20"/>
              </w:rPr>
              <w:t>stockFlow</w:t>
            </w:r>
            <w:r>
              <w:rPr>
                <w:rFonts w:ascii="Courier New" w:hAnsi="Courier New"/>
                <w:color w:val="000000"/>
                <w:sz w:val="24"/>
                <w:szCs w:val="24"/>
              </w:rPr>
              <w:t xml:space="preserve"> </w:t>
            </w:r>
            <w:r w:rsidRPr="002C1521">
              <w:rPr>
                <w:rFonts w:ascii="Arial" w:hAnsi="Arial"/>
                <w:color w:val="000000"/>
                <w:sz w:val="24"/>
                <w:szCs w:val="24"/>
              </w:rPr>
              <w:t xml:space="preserve">и </w:t>
            </w:r>
            <w:r w:rsidRPr="002C1521">
              <w:rPr>
                <w:rFonts w:ascii="Courier New" w:hAnsi="Courier New"/>
                <w:color w:val="000000"/>
                <w:sz w:val="20"/>
                <w:szCs w:val="20"/>
              </w:rPr>
              <w:t>@balance</w:t>
            </w:r>
            <w:r w:rsidRPr="002C1521">
              <w:rPr>
                <w:rFonts w:ascii="Arial" w:hAnsi="Arial"/>
                <w:color w:val="000000"/>
                <w:sz w:val="24"/>
                <w:szCs w:val="24"/>
              </w:rPr>
              <w:t xml:space="preserve">, а также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базовых типов</w:t>
            </w:r>
            <w:r w:rsidRPr="002C1521">
              <w:rPr>
                <w:rFonts w:ascii="Arial" w:hAnsi="Arial"/>
                <w:color w:val="000000"/>
                <w:sz w:val="24"/>
                <w:szCs w:val="24"/>
              </w:rPr>
              <w:t xml:space="preserve"> данных Схемы XML.</w:t>
            </w:r>
          </w:p>
        </w:tc>
      </w:tr>
      <w:tr w:rsidR="00B542B2" w:rsidRPr="002C1521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12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Июня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2002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Дэвид ван Кэннон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24FBC" w:rsidRDefault="002C1521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A24FBC">
              <w:rPr>
                <w:rFonts w:ascii="Arial" w:hAnsi="Arial"/>
                <w:color w:val="000000"/>
                <w:sz w:val="24"/>
                <w:szCs w:val="24"/>
              </w:rPr>
              <w:t>Инициирование изменений 2.1. Устранение ссылки на элемент группы. Добавление корневого элемента xbrl. Изменение определения дублированных пунктов для разрешения дубликатов</w:t>
            </w:r>
            <w:r w:rsidR="00A24FBC" w:rsidRPr="00A24FBC">
              <w:rPr>
                <w:rFonts w:ascii="Arial" w:hAnsi="Arial"/>
                <w:color w:val="000000"/>
                <w:sz w:val="24"/>
                <w:szCs w:val="24"/>
              </w:rPr>
              <w:t xml:space="preserve"> в отдельных кортежах. Добавление</w:t>
            </w:r>
            <w:r w:rsidRPr="00A24FBC">
              <w:rPr>
                <w:rFonts w:ascii="Arial" w:hAnsi="Arial"/>
                <w:color w:val="000000"/>
                <w:sz w:val="24"/>
                <w:szCs w:val="24"/>
              </w:rPr>
              <w:t xml:space="preserve"> запрет</w:t>
            </w:r>
            <w:r w:rsidR="00A24FBC" w:rsidRPr="00A24FBC">
              <w:rPr>
                <w:rFonts w:ascii="Arial" w:hAnsi="Arial"/>
                <w:color w:val="000000"/>
                <w:sz w:val="24"/>
                <w:szCs w:val="24"/>
              </w:rPr>
              <w:t>ов</w:t>
            </w:r>
            <w:r w:rsidRPr="00A24FBC">
              <w:rPr>
                <w:rFonts w:ascii="Arial" w:hAnsi="Arial"/>
                <w:color w:val="000000"/>
                <w:sz w:val="24"/>
                <w:szCs w:val="24"/>
              </w:rPr>
              <w:t xml:space="preserve"> на дублированные кортежи</w:t>
            </w:r>
            <w:r w:rsidR="00A24FBC" w:rsidRPr="00A24FBC">
              <w:rPr>
                <w:rFonts w:ascii="Arial" w:hAnsi="Arial"/>
                <w:color w:val="000000"/>
                <w:sz w:val="24"/>
                <w:szCs w:val="24"/>
              </w:rPr>
              <w:t>.</w:t>
            </w:r>
          </w:p>
        </w:tc>
      </w:tr>
      <w:tr w:rsidR="00B542B2" w:rsidRPr="00A24FB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09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Января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2002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Дэвид ван Кэннон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24FBC" w:rsidRDefault="00A24FBC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Исправление</w:t>
            </w:r>
            <w:r w:rsidRPr="00A24FBC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описания</w:t>
            </w:r>
            <w:r w:rsidRPr="00A24FBC">
              <w:rPr>
                <w:rFonts w:ascii="Arial" w:hAnsi="Arial"/>
                <w:color w:val="000000"/>
                <w:sz w:val="24"/>
                <w:szCs w:val="24"/>
              </w:rPr>
              <w:t xml:space="preserve"> типа данных пункта для обозначения </w:t>
            </w:r>
            <w:r w:rsidRPr="00A24FBC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anySimpleType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(любого простого типа)</w:t>
            </w:r>
            <w:r w:rsidRPr="00A24FBC">
              <w:rPr>
                <w:rFonts w:ascii="Arial" w:hAnsi="Arial"/>
                <w:color w:val="000000"/>
                <w:sz w:val="24"/>
                <w:szCs w:val="24"/>
              </w:rPr>
              <w:t>.</w:t>
            </w:r>
          </w:p>
        </w:tc>
      </w:tr>
      <w:tr w:rsidR="00B542B2" w:rsidRPr="00A24FB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Декабря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2001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Дэвид ван Кэннон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24FBC" w:rsidRDefault="00A24FBC" w:rsidP="00A24F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Добавление</w:t>
            </w:r>
            <w:r w:rsidRPr="00A24F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дополнительного</w:t>
            </w:r>
            <w:r w:rsidRPr="00A24F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пояснительного</w:t>
            </w:r>
            <w:r w:rsidRPr="00A24F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текста</w:t>
            </w:r>
            <w:r w:rsidRPr="00A24F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A24F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отношении</w:t>
            </w:r>
            <w:r w:rsidRPr="00A24F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эквивалентности</w:t>
            </w:r>
            <w:r w:rsidRPr="00A24F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концептов</w:t>
            </w:r>
            <w:r w:rsidR="00B542B2" w:rsidRPr="00A24FB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Удаление ссылок на статус «проект»</w:t>
            </w:r>
            <w:r w:rsidR="00B542B2" w:rsidRPr="00A24FBC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</w:tr>
      <w:tr w:rsidR="00B542B2" w:rsidRPr="00A24FB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21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2001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Уолтер Хэмшер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24FBC" w:rsidRDefault="00A24FBC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Добавление дополнительного пояснительного</w:t>
            </w:r>
            <w:r w:rsidRPr="00A24FBC">
              <w:rPr>
                <w:rFonts w:ascii="Arial" w:hAnsi="Arial"/>
                <w:color w:val="000000"/>
                <w:sz w:val="24"/>
                <w:szCs w:val="24"/>
              </w:rPr>
              <w:t xml:space="preserve"> текст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 в отношении</w:t>
            </w:r>
            <w:r w:rsidRPr="00A24FBC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ссылок и баз ссылок, а также</w:t>
            </w:r>
            <w:r w:rsidRPr="00A24FBC">
              <w:rPr>
                <w:rFonts w:ascii="Arial" w:hAnsi="Arial"/>
                <w:color w:val="000000"/>
                <w:sz w:val="24"/>
                <w:szCs w:val="24"/>
              </w:rPr>
              <w:t xml:space="preserve"> их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предполагаемому  использованию, смена форматирования примеров и выносок для удобства чтения, применение стилей</w:t>
            </w:r>
            <w:r w:rsidRPr="00A24FBC">
              <w:rPr>
                <w:rFonts w:ascii="Arial" w:hAnsi="Arial"/>
                <w:color w:val="000000"/>
                <w:sz w:val="24"/>
                <w:szCs w:val="24"/>
              </w:rPr>
              <w:t xml:space="preserve"> «code» и «code blo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ck» по мере уместности, исправление незначительных опечаток</w:t>
            </w:r>
            <w:r w:rsidRPr="00A24FBC">
              <w:rPr>
                <w:rFonts w:ascii="Arial" w:hAnsi="Arial"/>
                <w:color w:val="000000"/>
                <w:sz w:val="24"/>
                <w:szCs w:val="24"/>
              </w:rPr>
              <w:t>.</w:t>
            </w:r>
          </w:p>
        </w:tc>
      </w:tr>
      <w:tr w:rsidR="00B542B2" w:rsidRPr="002E0CF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15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2001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Луис Мэйтерн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710043" w:rsidRDefault="00AF2855" w:rsidP="00710043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Редакто</w:t>
            </w:r>
            <w:r w:rsidR="00710043">
              <w:rPr>
                <w:rFonts w:ascii="Arial" w:hAnsi="Arial"/>
                <w:color w:val="000000"/>
                <w:sz w:val="24"/>
                <w:szCs w:val="24"/>
              </w:rPr>
              <w:t>рские правки</w:t>
            </w:r>
            <w:r w:rsidR="00A24FBC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A24FBC" w:rsidRPr="00A24FBC">
              <w:rPr>
                <w:rFonts w:ascii="Arial" w:hAnsi="Arial"/>
                <w:color w:val="000000"/>
                <w:sz w:val="24"/>
                <w:szCs w:val="24"/>
              </w:rPr>
              <w:t>документ</w:t>
            </w:r>
            <w:r w:rsidR="00A24FBC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="00A24FBC" w:rsidRPr="00A24FBC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710043">
              <w:rPr>
                <w:rFonts w:ascii="Arial" w:hAnsi="Arial"/>
                <w:color w:val="000000"/>
                <w:sz w:val="24"/>
                <w:szCs w:val="24"/>
              </w:rPr>
              <w:t xml:space="preserve">в целях </w:t>
            </w:r>
            <w:r w:rsidR="00A24FBC" w:rsidRPr="00A24FBC">
              <w:rPr>
                <w:rFonts w:ascii="Arial" w:hAnsi="Arial"/>
                <w:color w:val="000000"/>
                <w:sz w:val="24"/>
                <w:szCs w:val="24"/>
              </w:rPr>
              <w:t>согласованности и удобочит</w:t>
            </w:r>
            <w:r w:rsidR="00710043">
              <w:rPr>
                <w:rFonts w:ascii="Arial" w:hAnsi="Arial"/>
                <w:color w:val="000000"/>
                <w:sz w:val="24"/>
                <w:szCs w:val="24"/>
              </w:rPr>
              <w:t>аемости. Добавление ярлыков</w:t>
            </w:r>
            <w:r w:rsidR="00A24FBC" w:rsidRPr="00A24FBC">
              <w:rPr>
                <w:rFonts w:ascii="Arial" w:hAnsi="Arial"/>
                <w:color w:val="000000"/>
                <w:sz w:val="24"/>
                <w:szCs w:val="24"/>
              </w:rPr>
              <w:t xml:space="preserve"> «example»</w:t>
            </w:r>
            <w:r w:rsidR="00710043">
              <w:rPr>
                <w:rFonts w:ascii="Arial" w:hAnsi="Arial"/>
                <w:color w:val="000000"/>
                <w:sz w:val="24"/>
                <w:szCs w:val="24"/>
              </w:rPr>
              <w:t xml:space="preserve"> (пример)</w:t>
            </w:r>
            <w:r w:rsidR="00A24FBC" w:rsidRPr="00A24FBC">
              <w:rPr>
                <w:rFonts w:ascii="Arial" w:hAnsi="Arial"/>
                <w:color w:val="000000"/>
                <w:sz w:val="24"/>
                <w:szCs w:val="24"/>
              </w:rPr>
              <w:t xml:space="preserve"> и «suggested»</w:t>
            </w:r>
            <w:r w:rsidR="00710043">
              <w:rPr>
                <w:rFonts w:ascii="Arial" w:hAnsi="Arial"/>
                <w:color w:val="000000"/>
                <w:sz w:val="24"/>
                <w:szCs w:val="24"/>
              </w:rPr>
              <w:t xml:space="preserve"> (предлагаемый)</w:t>
            </w:r>
            <w:r w:rsidR="00A24FBC" w:rsidRPr="00A24FBC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710043">
              <w:rPr>
                <w:rFonts w:ascii="Arial" w:hAnsi="Arial"/>
                <w:color w:val="000000"/>
                <w:sz w:val="24"/>
                <w:szCs w:val="24"/>
              </w:rPr>
              <w:t>в некоторые примеры</w:t>
            </w:r>
            <w:r w:rsidR="00A24FBC" w:rsidRPr="00A24FBC">
              <w:rPr>
                <w:rFonts w:ascii="Arial" w:hAnsi="Arial"/>
                <w:color w:val="000000"/>
                <w:sz w:val="24"/>
                <w:szCs w:val="24"/>
              </w:rPr>
              <w:t xml:space="preserve"> для </w:t>
            </w:r>
            <w:r w:rsidR="00710043">
              <w:rPr>
                <w:rFonts w:ascii="Arial" w:hAnsi="Arial"/>
                <w:color w:val="000000"/>
                <w:sz w:val="24"/>
                <w:szCs w:val="24"/>
              </w:rPr>
              <w:t xml:space="preserve">большей </w:t>
            </w:r>
            <w:r w:rsidR="00A24FBC" w:rsidRPr="00A24FBC">
              <w:rPr>
                <w:rFonts w:ascii="Arial" w:hAnsi="Arial"/>
                <w:color w:val="000000"/>
                <w:sz w:val="24"/>
                <w:szCs w:val="24"/>
              </w:rPr>
              <w:t xml:space="preserve">ясности. В примере </w:t>
            </w:r>
            <w:hyperlink r:id="rId1198" w:anchor="_4.4" w:history="1">
              <w:r w:rsidR="00710043" w:rsidRPr="0071004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71004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а</w:t>
              </w:r>
              <w:r w:rsidR="00710043" w:rsidRPr="0071004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4.4</w:t>
              </w:r>
            </w:hyperlink>
            <w:r w:rsidR="00710043">
              <w:rPr>
                <w:rFonts w:ascii="Arial" w:hAnsi="Arial"/>
                <w:color w:val="000000"/>
                <w:sz w:val="24"/>
                <w:szCs w:val="24"/>
              </w:rPr>
              <w:t xml:space="preserve"> изменение ссылки, указывающей на файл веб-сайта. Изменение нижнего</w:t>
            </w:r>
            <w:r w:rsidR="00A24FBC" w:rsidRPr="00A24FBC">
              <w:rPr>
                <w:rFonts w:ascii="Arial" w:hAnsi="Arial"/>
                <w:color w:val="000000"/>
                <w:sz w:val="24"/>
                <w:szCs w:val="24"/>
              </w:rPr>
              <w:t xml:space="preserve"> колонтитул</w:t>
            </w:r>
            <w:r w:rsidR="00710043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="00A24FBC" w:rsidRPr="00A24FBC">
              <w:rPr>
                <w:rFonts w:ascii="Arial" w:hAnsi="Arial"/>
                <w:color w:val="000000"/>
                <w:sz w:val="24"/>
                <w:szCs w:val="24"/>
              </w:rPr>
              <w:t xml:space="preserve"> Специфика</w:t>
            </w:r>
            <w:r w:rsidR="00710043">
              <w:rPr>
                <w:rFonts w:ascii="Arial" w:hAnsi="Arial"/>
                <w:color w:val="000000"/>
                <w:sz w:val="24"/>
                <w:szCs w:val="24"/>
              </w:rPr>
              <w:t xml:space="preserve">ции XBRL v2, </w:t>
            </w:r>
            <w:r w:rsidR="00B86969">
              <w:rPr>
                <w:rFonts w:ascii="Arial" w:hAnsi="Arial"/>
                <w:color w:val="000000"/>
                <w:sz w:val="24"/>
                <w:szCs w:val="24"/>
              </w:rPr>
              <w:t>2001 г.</w:t>
            </w:r>
            <w:r w:rsidR="00710043">
              <w:rPr>
                <w:rFonts w:ascii="Arial" w:hAnsi="Arial"/>
                <w:color w:val="000000"/>
                <w:sz w:val="24"/>
                <w:szCs w:val="24"/>
              </w:rPr>
              <w:t>-11-14. Добавление</w:t>
            </w:r>
            <w:r w:rsidR="00A24FBC" w:rsidRPr="00A24FBC">
              <w:rPr>
                <w:rFonts w:ascii="Arial" w:hAnsi="Arial"/>
                <w:color w:val="000000"/>
                <w:sz w:val="24"/>
                <w:szCs w:val="24"/>
              </w:rPr>
              <w:t xml:space="preserve"> текст</w:t>
            </w:r>
            <w:r w:rsidR="00710043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="00A24FBC" w:rsidRPr="00A24FBC">
              <w:rPr>
                <w:rFonts w:ascii="Arial" w:hAnsi="Arial"/>
                <w:color w:val="000000"/>
                <w:sz w:val="24"/>
                <w:szCs w:val="24"/>
              </w:rPr>
              <w:t xml:space="preserve"> в «Статус настоящего документа».</w:t>
            </w:r>
          </w:p>
        </w:tc>
      </w:tr>
      <w:tr w:rsidR="00B542B2" w:rsidRPr="002C25E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15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2001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Дэвид ван Кэннон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C25ED" w:rsidRDefault="002C25ED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2C25ED">
              <w:rPr>
                <w:rFonts w:ascii="Arial" w:hAnsi="Arial"/>
                <w:color w:val="000000"/>
                <w:sz w:val="24"/>
                <w:szCs w:val="24"/>
              </w:rPr>
              <w:t>Добавление формулировок по типам MIME, приоритетной взаимоблокировки в переопределяющих дугах.</w:t>
            </w:r>
          </w:p>
        </w:tc>
      </w:tr>
      <w:tr w:rsidR="00B542B2" w:rsidRPr="002C25E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16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2001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Юфэй Ван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C25ED" w:rsidRDefault="002C25ED" w:rsidP="002C25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[ван Кэннон/Ван] Редакторские правки</w:t>
            </w:r>
            <w:r w:rsidRPr="002C25ED">
              <w:rPr>
                <w:rFonts w:ascii="Arial" w:hAnsi="Arial"/>
                <w:color w:val="000000"/>
                <w:sz w:val="24"/>
                <w:szCs w:val="24"/>
              </w:rPr>
              <w:t xml:space="preserve"> документ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2C25ED">
              <w:rPr>
                <w:rFonts w:ascii="Arial" w:hAnsi="Arial"/>
                <w:color w:val="000000"/>
                <w:sz w:val="24"/>
                <w:szCs w:val="24"/>
              </w:rPr>
              <w:t xml:space="preserve"> для согласован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ности и удобочитаемости. Модификация примеров для осуществления</w:t>
            </w:r>
            <w:r w:rsidRPr="002C25E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совместимости пространства имен. Включение комментария</w:t>
            </w:r>
            <w:r w:rsidRPr="002C25E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дискуссионных групп и добавление пояснительного</w:t>
            </w:r>
            <w:r w:rsidRPr="002C25ED">
              <w:rPr>
                <w:rFonts w:ascii="Arial" w:hAnsi="Arial"/>
                <w:color w:val="000000"/>
                <w:sz w:val="24"/>
                <w:szCs w:val="24"/>
              </w:rPr>
              <w:t xml:space="preserve"> материал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2C25ED">
              <w:rPr>
                <w:rFonts w:ascii="Arial" w:hAnsi="Arial"/>
                <w:color w:val="000000"/>
                <w:sz w:val="24"/>
                <w:szCs w:val="24"/>
              </w:rPr>
              <w:t>.</w:t>
            </w:r>
            <w:r w:rsidRPr="002C25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42B2" w:rsidRPr="002C25E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24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Августа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2001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Лютер Хэмптон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C25ED" w:rsidRDefault="002C25ED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Редакторские правки</w:t>
            </w:r>
            <w:r w:rsidRPr="002C25ED">
              <w:rPr>
                <w:rFonts w:ascii="Arial" w:hAnsi="Arial"/>
                <w:color w:val="000000"/>
                <w:sz w:val="24"/>
                <w:szCs w:val="24"/>
              </w:rPr>
              <w:t xml:space="preserve"> документ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2C25E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в целях </w:t>
            </w:r>
            <w:r w:rsidRPr="002C25ED">
              <w:rPr>
                <w:rFonts w:ascii="Arial" w:hAnsi="Arial"/>
                <w:color w:val="000000"/>
                <w:sz w:val="24"/>
                <w:szCs w:val="24"/>
              </w:rPr>
              <w:t xml:space="preserve">согласованности </w:t>
            </w:r>
            <w:r w:rsidR="0013092A">
              <w:rPr>
                <w:rFonts w:ascii="Arial" w:hAnsi="Arial"/>
                <w:color w:val="000000"/>
                <w:sz w:val="24"/>
                <w:szCs w:val="24"/>
              </w:rPr>
              <w:t>и удобочитаемости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для осуществления</w:t>
            </w:r>
            <w:r w:rsidRPr="002C25E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совместимости пространства имен. Включение комментария</w:t>
            </w:r>
            <w:r w:rsidRPr="002C25E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дискуссионных групп и добавление пояснительного</w:t>
            </w:r>
            <w:r w:rsidRPr="002C25ED">
              <w:rPr>
                <w:rFonts w:ascii="Arial" w:hAnsi="Arial"/>
                <w:color w:val="000000"/>
                <w:sz w:val="24"/>
                <w:szCs w:val="24"/>
              </w:rPr>
              <w:t xml:space="preserve"> материал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2C25ED">
              <w:rPr>
                <w:rFonts w:ascii="Arial" w:hAnsi="Arial"/>
                <w:color w:val="000000"/>
                <w:sz w:val="24"/>
                <w:szCs w:val="24"/>
              </w:rPr>
              <w:t>.</w:t>
            </w:r>
          </w:p>
        </w:tc>
      </w:tr>
      <w:tr w:rsidR="00B542B2" w:rsidRPr="002C25E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21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Июня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2001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Дэвид ван Кэннон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C25ED" w:rsidRDefault="002C25ED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2C25ED">
              <w:rPr>
                <w:rFonts w:ascii="Arial" w:hAnsi="Arial"/>
                <w:color w:val="000000"/>
                <w:sz w:val="24"/>
                <w:szCs w:val="24"/>
              </w:rPr>
              <w:t>Первый проект усовершен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ствованной версии. Модификация примеров для отображения использования групп подстановок</w:t>
            </w:r>
            <w:r w:rsidRPr="002C25ED">
              <w:rPr>
                <w:rFonts w:ascii="Arial" w:hAnsi="Arial"/>
                <w:color w:val="000000"/>
                <w:sz w:val="24"/>
                <w:szCs w:val="24"/>
              </w:rPr>
              <w:t xml:space="preserve"> и других особе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нностей Схемы XML. Модификация</w:t>
            </w:r>
            <w:r w:rsidRPr="002C25ED">
              <w:rPr>
                <w:rFonts w:ascii="Arial" w:hAnsi="Arial"/>
                <w:color w:val="000000"/>
                <w:sz w:val="24"/>
                <w:szCs w:val="24"/>
              </w:rPr>
              <w:t xml:space="preserve"> раздел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2C25ED">
              <w:rPr>
                <w:rFonts w:ascii="Arial" w:hAnsi="Arial"/>
                <w:color w:val="000000"/>
                <w:sz w:val="24"/>
                <w:szCs w:val="24"/>
              </w:rPr>
              <w:t xml:space="preserve"> таксономии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для отражения использования</w:t>
            </w:r>
            <w:r w:rsidRPr="002C25ED">
              <w:rPr>
                <w:rFonts w:ascii="Arial" w:hAnsi="Arial"/>
                <w:color w:val="000000"/>
                <w:sz w:val="24"/>
                <w:szCs w:val="24"/>
              </w:rPr>
              <w:t xml:space="preserve"> Связывающих структур XML (XML Linking structures).</w:t>
            </w:r>
          </w:p>
        </w:tc>
      </w:tr>
      <w:tr w:rsidR="00B542B2" w:rsidRPr="0022329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31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Дэвид ван Кэннон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2329C" w:rsidRDefault="0022329C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Окончательный пересмотр. Добавление</w:t>
            </w:r>
            <w:r w:rsidRPr="0022329C">
              <w:rPr>
                <w:rFonts w:ascii="Arial" w:hAnsi="Arial"/>
                <w:color w:val="000000"/>
                <w:sz w:val="24"/>
                <w:szCs w:val="24"/>
              </w:rPr>
              <w:t xml:space="preserve"> префикс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22329C">
              <w:rPr>
                <w:rFonts w:ascii="Arial" w:hAnsi="Arial"/>
                <w:color w:val="000000"/>
                <w:sz w:val="24"/>
                <w:szCs w:val="24"/>
              </w:rPr>
              <w:t xml:space="preserve"> пространства имен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во множество</w:t>
            </w:r>
            <w:r w:rsidRPr="0022329C">
              <w:rPr>
                <w:rFonts w:ascii="Arial" w:hAnsi="Arial"/>
                <w:color w:val="000000"/>
                <w:sz w:val="24"/>
                <w:szCs w:val="24"/>
              </w:rPr>
              <w:t xml:space="preserve"> примеров.</w:t>
            </w:r>
          </w:p>
        </w:tc>
      </w:tr>
      <w:tr w:rsidR="00B542B2" w:rsidRPr="0022329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20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Дэвид ван Кэннон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2329C" w:rsidRDefault="0022329C" w:rsidP="002232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Изменение</w:t>
            </w:r>
            <w:r w:rsidRPr="0022329C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22329C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sense</w:t>
            </w:r>
            <w:r w:rsidRPr="0022329C">
              <w:rPr>
                <w:rFonts w:ascii="Arial" w:hAnsi="Arial"/>
                <w:color w:val="000000"/>
                <w:sz w:val="24"/>
                <w:szCs w:val="24"/>
              </w:rPr>
              <w:t>={</w:t>
            </w:r>
            <w:r w:rsidRPr="0022329C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add</w:t>
            </w:r>
            <w:r w:rsidRPr="0022329C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 w:rsidRPr="0022329C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subtract</w:t>
            </w:r>
            <w:r w:rsidRPr="0022329C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 w:rsidRPr="0022329C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none</w:t>
            </w:r>
            <w:r w:rsidRPr="0022329C">
              <w:rPr>
                <w:rFonts w:ascii="Arial" w:hAnsi="Arial"/>
                <w:color w:val="000000"/>
                <w:sz w:val="24"/>
                <w:szCs w:val="24"/>
              </w:rPr>
              <w:t>} для числового веса.</w:t>
            </w:r>
          </w:p>
        </w:tc>
      </w:tr>
      <w:tr w:rsidR="00B542B2" w:rsidRPr="002E0CF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2329C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22329C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27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Июня</w:t>
            </w:r>
            <w:r w:rsidRPr="0022329C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2000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2329C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Дэвид</w:t>
            </w:r>
            <w:r w:rsidRPr="0022329C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ван</w:t>
            </w:r>
            <w:r w:rsidRPr="0022329C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Кэннон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2329C" w:rsidRDefault="0022329C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Исправление примеров</w:t>
            </w:r>
            <w:r w:rsidRPr="0022329C">
              <w:rPr>
                <w:rFonts w:ascii="Arial" w:hAnsi="Arial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пояснений </w:t>
            </w:r>
            <w:r w:rsidRPr="0022329C">
              <w:rPr>
                <w:rFonts w:ascii="Arial" w:hAnsi="Arial"/>
                <w:color w:val="000000"/>
                <w:sz w:val="24"/>
                <w:szCs w:val="24"/>
              </w:rPr>
              <w:t>к атрибуту schemaLocation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(местонахождения схемы). Исправление </w:t>
            </w:r>
            <w:r w:rsidRPr="0022329C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опечаток</w:t>
            </w:r>
            <w:r w:rsidRPr="0022329C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Pr="0022329C">
              <w:rPr>
                <w:rFonts w:ascii="Arial" w:hAnsi="Arial"/>
                <w:color w:val="000000"/>
                <w:sz w:val="24"/>
                <w:szCs w:val="24"/>
              </w:rPr>
              <w:t>и</w:t>
            </w:r>
            <w:r w:rsidRPr="0022329C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ссылок</w:t>
            </w:r>
            <w:r w:rsidRPr="0022329C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на </w:t>
            </w:r>
            <w:r w:rsidRPr="0022329C">
              <w:rPr>
                <w:rFonts w:ascii="Arial" w:hAnsi="Arial"/>
                <w:color w:val="000000"/>
                <w:sz w:val="24"/>
                <w:szCs w:val="24"/>
              </w:rPr>
              <w:t>пространства</w:t>
            </w:r>
            <w:r w:rsidRPr="0022329C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Pr="0022329C">
              <w:rPr>
                <w:rFonts w:ascii="Arial" w:hAnsi="Arial"/>
                <w:color w:val="000000"/>
                <w:sz w:val="24"/>
                <w:szCs w:val="24"/>
              </w:rPr>
              <w:t>имен</w:t>
            </w:r>
            <w:r w:rsidRPr="0022329C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B542B2" w:rsidRPr="00DC4003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12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Апреля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Чарльз Хоффман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C4003" w:rsidRDefault="00DC4003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Внесение исправлений в ссылку</w:t>
            </w:r>
            <w:r w:rsidRPr="00DC4003">
              <w:rPr>
                <w:rFonts w:ascii="Arial" w:hAnsi="Arial"/>
                <w:color w:val="000000"/>
                <w:sz w:val="24"/>
                <w:szCs w:val="24"/>
              </w:rPr>
              <w:t xml:space="preserve"> на группу о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бщественного обсуждения, изменение</w:t>
            </w:r>
            <w:r w:rsidRPr="00DC4003">
              <w:rPr>
                <w:rFonts w:ascii="Arial" w:hAnsi="Arial"/>
                <w:color w:val="000000"/>
                <w:sz w:val="24"/>
                <w:szCs w:val="24"/>
              </w:rPr>
              <w:t xml:space="preserve"> xfrm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l-public на xbrl-public. Изменение ссылок</w:t>
            </w:r>
            <w:r w:rsidRPr="00DC4003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на этот документ на веб-сайте с</w:t>
            </w:r>
            <w:r w:rsidRPr="00DC4003">
              <w:rPr>
                <w:rFonts w:ascii="Arial" w:hAnsi="Arial"/>
                <w:color w:val="000000"/>
                <w:sz w:val="24"/>
                <w:szCs w:val="24"/>
              </w:rPr>
              <w:t xml:space="preserve"> версии 00-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04-04 на версию 00-04-06. Удаление ссылки в</w:t>
            </w:r>
            <w:r w:rsidRPr="00DC4003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hyperlink r:id="rId1199" w:anchor="_1.2" w:history="1">
              <w:r w:rsidRPr="00DC400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е</w:t>
              </w:r>
              <w:r w:rsidRPr="00DC400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1.2</w:t>
              </w:r>
            </w:hyperlink>
            <w:r w:rsidRPr="00DC4003">
              <w:rPr>
                <w:rFonts w:ascii="Arial" w:hAnsi="Arial"/>
                <w:color w:val="000000"/>
                <w:sz w:val="24"/>
                <w:szCs w:val="24"/>
              </w:rPr>
              <w:t xml:space="preserve"> данного документа на документ (Версия SPEC от 3 марта </w:t>
            </w:r>
            <w:r w:rsidR="00B86969">
              <w:rPr>
                <w:rFonts w:ascii="Arial" w:hAnsi="Arial"/>
                <w:color w:val="000000"/>
                <w:sz w:val="24"/>
                <w:szCs w:val="24"/>
              </w:rPr>
              <w:t>2000 г.</w:t>
            </w:r>
            <w:r w:rsidRPr="00DC4003">
              <w:rPr>
                <w:rFonts w:ascii="Arial" w:hAnsi="Arial"/>
                <w:color w:val="000000"/>
                <w:sz w:val="24"/>
                <w:szCs w:val="24"/>
              </w:rPr>
              <w:t xml:space="preserve"> г.) в ча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стном хранилище eGroups. Обновление</w:t>
            </w:r>
            <w:r w:rsidRPr="00DC4003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DC4003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PDF</w:t>
            </w:r>
            <w:r w:rsidRPr="00DC4003">
              <w:rPr>
                <w:rFonts w:ascii="Arial" w:hAnsi="Arial"/>
                <w:color w:val="000000"/>
                <w:sz w:val="24"/>
                <w:szCs w:val="24"/>
              </w:rPr>
              <w:t>-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версии</w:t>
            </w:r>
            <w:r w:rsidRPr="00DC4003">
              <w:rPr>
                <w:rFonts w:ascii="Arial" w:hAnsi="Arial"/>
                <w:color w:val="000000"/>
                <w:sz w:val="24"/>
                <w:szCs w:val="24"/>
              </w:rPr>
              <w:t xml:space="preserve"> и </w:t>
            </w:r>
            <w:r w:rsidRPr="00DC4003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HTML</w:t>
            </w:r>
            <w:r w:rsidRPr="00DC4003">
              <w:rPr>
                <w:rFonts w:ascii="Arial" w:hAnsi="Arial"/>
                <w:color w:val="000000"/>
                <w:sz w:val="24"/>
                <w:szCs w:val="24"/>
              </w:rPr>
              <w:t>-версии для всех этих изменений.</w:t>
            </w:r>
          </w:p>
        </w:tc>
      </w:tr>
      <w:tr w:rsidR="00B542B2" w:rsidRPr="001B721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06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Апреля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Уолтер Хэмшер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B721D" w:rsidRDefault="00A7779B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Внесение исправлений в примеры</w:t>
            </w:r>
            <w:r w:rsidRPr="00A7779B">
              <w:rPr>
                <w:rFonts w:ascii="Arial" w:hAnsi="Arial"/>
                <w:color w:val="000000"/>
                <w:sz w:val="24"/>
                <w:szCs w:val="24"/>
              </w:rPr>
              <w:t xml:space="preserve"> SAMP и IMA. Остальной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A7779B">
              <w:rPr>
                <w:rFonts w:ascii="Arial" w:hAnsi="Arial"/>
                <w:color w:val="000000"/>
                <w:sz w:val="24"/>
                <w:szCs w:val="24"/>
              </w:rPr>
              <w:t>текст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A7779B">
              <w:rPr>
                <w:rFonts w:ascii="Arial" w:hAnsi="Arial"/>
                <w:color w:val="000000"/>
                <w:sz w:val="24"/>
                <w:szCs w:val="24"/>
              </w:rPr>
              <w:t>остался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A7779B">
              <w:rPr>
                <w:rFonts w:ascii="Arial" w:hAnsi="Arial"/>
                <w:color w:val="000000"/>
                <w:sz w:val="24"/>
                <w:szCs w:val="24"/>
              </w:rPr>
              <w:t>без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A7779B">
              <w:rPr>
                <w:rFonts w:ascii="Arial" w:hAnsi="Arial"/>
                <w:color w:val="000000"/>
                <w:sz w:val="24"/>
                <w:szCs w:val="24"/>
              </w:rPr>
              <w:t>изменений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>.</w:t>
            </w:r>
          </w:p>
        </w:tc>
      </w:tr>
      <w:tr w:rsidR="00B542B2" w:rsidRPr="009677A7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02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Апреля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Уолтер Хэмшер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9677A7" w:rsidRDefault="001B721D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1B721D">
              <w:rPr>
                <w:rFonts w:ascii="Arial" w:hAnsi="Arial"/>
                <w:color w:val="000000"/>
                <w:sz w:val="24"/>
                <w:szCs w:val="24"/>
              </w:rPr>
              <w:t xml:space="preserve">В таксономии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был убран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 xml:space="preserve"> «total»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(итого)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 xml:space="preserve"> из названий элементов или, в соответствующих случаях, измен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ен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 xml:space="preserve"> на «gross»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(брутто). В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 xml:space="preserve"> таксономии «cash flow»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(денежный поток) был изменен 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>на «cash flows»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(денежные потоки)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В 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 xml:space="preserve">таксономии «intangible assets»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(нематериальные активы) 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 xml:space="preserve">в долгосрочных активах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были сокращены до «intangibles». Добавлены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 xml:space="preserve"> дополнительные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примеры атрибута периода. Удаление примечания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 xml:space="preserve"> [Instance Rationale/Обоснование отчета],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поскольку проект 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 xml:space="preserve">обоснования охватывает все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важные моменты. Удаление примечания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 xml:space="preserve"> [Style Everywhere/Стиль повсюду]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по причине наличия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 xml:space="preserve"> компромисс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ного решения, которое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 xml:space="preserve"> позволяет элементу группы содержать другие элементы,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не являющиеся пунктами. Добавление параграфа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 w:rsidR="009677A7">
              <w:rPr>
                <w:rFonts w:ascii="Arial" w:hAnsi="Arial"/>
                <w:color w:val="000000"/>
                <w:sz w:val="24"/>
                <w:szCs w:val="24"/>
              </w:rPr>
              <w:t>описывающего значение «периода» и обоснование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9677A7">
              <w:rPr>
                <w:rFonts w:ascii="Arial" w:hAnsi="Arial"/>
                <w:color w:val="000000"/>
                <w:sz w:val="24"/>
                <w:szCs w:val="24"/>
              </w:rPr>
              <w:t>необходимости конкретной даты и отрезка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 xml:space="preserve"> времени</w:t>
            </w:r>
            <w:r w:rsidR="009677A7">
              <w:rPr>
                <w:rFonts w:ascii="Arial" w:hAnsi="Arial"/>
                <w:color w:val="000000"/>
                <w:sz w:val="24"/>
                <w:szCs w:val="24"/>
              </w:rPr>
              <w:t>. Добавление параграфа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 w:rsidR="009677A7">
              <w:rPr>
                <w:rFonts w:ascii="Arial" w:hAnsi="Arial"/>
                <w:color w:val="000000"/>
                <w:sz w:val="24"/>
                <w:szCs w:val="24"/>
              </w:rPr>
              <w:t xml:space="preserve">описывающего 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 xml:space="preserve">остатки предыдущего периода и </w:t>
            </w:r>
            <w:r w:rsidR="009677A7">
              <w:rPr>
                <w:rFonts w:ascii="Arial" w:hAnsi="Arial"/>
                <w:color w:val="000000"/>
                <w:sz w:val="24"/>
                <w:szCs w:val="24"/>
              </w:rPr>
              <w:t>порядок взаимодействия с таксономиями. Добавление примечания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9677A7">
              <w:rPr>
                <w:rFonts w:ascii="Arial" w:hAnsi="Arial"/>
                <w:color w:val="000000"/>
                <w:sz w:val="24"/>
                <w:szCs w:val="24"/>
              </w:rPr>
              <w:t xml:space="preserve">в отношении 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>альте</w:t>
            </w:r>
            <w:r w:rsidR="009677A7">
              <w:rPr>
                <w:rFonts w:ascii="Arial" w:hAnsi="Arial"/>
                <w:color w:val="000000"/>
                <w:sz w:val="24"/>
                <w:szCs w:val="24"/>
              </w:rPr>
              <w:t>рнативных распределений. Добавление предупредительного примечания к приложениям, предполагающим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 xml:space="preserve"> про</w:t>
            </w:r>
            <w:r w:rsidR="009677A7">
              <w:rPr>
                <w:rFonts w:ascii="Arial" w:hAnsi="Arial"/>
                <w:color w:val="000000"/>
                <w:sz w:val="24"/>
                <w:szCs w:val="24"/>
              </w:rPr>
              <w:t>должительность времени. Исправление</w:t>
            </w:r>
            <w:r w:rsidRPr="009677A7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>все</w:t>
            </w:r>
            <w:r w:rsidR="009677A7">
              <w:rPr>
                <w:rFonts w:ascii="Arial" w:hAnsi="Arial"/>
                <w:color w:val="000000"/>
                <w:sz w:val="24"/>
                <w:szCs w:val="24"/>
              </w:rPr>
              <w:t>х</w:t>
            </w:r>
            <w:r w:rsidRPr="009677A7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>про</w:t>
            </w:r>
            <w:r w:rsidR="009677A7">
              <w:rPr>
                <w:rFonts w:ascii="Arial" w:hAnsi="Arial"/>
                <w:color w:val="000000"/>
                <w:sz w:val="24"/>
                <w:szCs w:val="24"/>
              </w:rPr>
              <w:t>блем</w:t>
            </w:r>
            <w:r w:rsidRPr="009677A7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>капитализации</w:t>
            </w:r>
            <w:r w:rsidRPr="009677A7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>в</w:t>
            </w:r>
            <w:r w:rsidRPr="009677A7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>примерах</w:t>
            </w:r>
            <w:r w:rsidRPr="009677A7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>для</w:t>
            </w:r>
            <w:r w:rsidRPr="009677A7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>согласования</w:t>
            </w:r>
            <w:r w:rsidRPr="009677A7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>с</w:t>
            </w:r>
            <w:r w:rsidRPr="009677A7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>релизом</w:t>
            </w:r>
            <w:r w:rsidRPr="009677A7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Pr="001B721D">
              <w:rPr>
                <w:rFonts w:ascii="Arial" w:hAnsi="Arial"/>
                <w:color w:val="000000"/>
                <w:sz w:val="24"/>
                <w:szCs w:val="24"/>
              </w:rPr>
              <w:t>файлов</w:t>
            </w:r>
            <w:r w:rsidR="009677A7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 w:rsidR="009677A7" w:rsidRPr="009677A7">
              <w:rPr>
                <w:rFonts w:ascii="Arial" w:hAnsi="Arial"/>
                <w:color w:val="000000"/>
                <w:sz w:val="24"/>
                <w:szCs w:val="24"/>
              </w:rPr>
              <w:t>00-04-04</w:t>
            </w:r>
            <w:r w:rsidRPr="009677A7">
              <w:rPr>
                <w:rFonts w:ascii="Arial" w:hAnsi="Arial"/>
                <w:color w:val="000000"/>
                <w:sz w:val="24"/>
                <w:szCs w:val="24"/>
              </w:rPr>
              <w:t>.</w:t>
            </w:r>
          </w:p>
        </w:tc>
      </w:tr>
      <w:tr w:rsidR="00B542B2" w:rsidRPr="00A112AE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29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Уолтер Хэмшер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112AE" w:rsidRDefault="00A112AE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A112AE">
              <w:rPr>
                <w:rFonts w:ascii="Arial" w:hAnsi="Arial"/>
                <w:color w:val="000000"/>
                <w:sz w:val="24"/>
                <w:szCs w:val="24"/>
              </w:rPr>
              <w:t xml:space="preserve">Исправления разнообразных опечаток. Продолжение исправления текста,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касающегося </w:t>
            </w:r>
            <w:r w:rsidRPr="00A112AE">
              <w:rPr>
                <w:rFonts w:ascii="Arial" w:hAnsi="Arial"/>
                <w:color w:val="000000"/>
                <w:sz w:val="24"/>
                <w:szCs w:val="24"/>
              </w:rPr>
              <w:t xml:space="preserve">запрета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разметки внутри пунктов. Изменение</w:t>
            </w:r>
            <w:r w:rsidRPr="00A112AE">
              <w:rPr>
                <w:rFonts w:ascii="Arial" w:hAnsi="Arial"/>
                <w:color w:val="000000"/>
                <w:sz w:val="24"/>
                <w:szCs w:val="24"/>
              </w:rPr>
              <w:t xml:space="preserve"> все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х названий</w:t>
            </w:r>
            <w:r w:rsidRPr="00A112AE">
              <w:rPr>
                <w:rFonts w:ascii="Arial" w:hAnsi="Arial"/>
                <w:color w:val="000000"/>
                <w:sz w:val="24"/>
                <w:szCs w:val="24"/>
              </w:rPr>
              <w:t xml:space="preserve"> «CamelCase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» на «camelCase». Добавление дополнительного</w:t>
            </w:r>
            <w:r w:rsidRPr="00A112AE">
              <w:rPr>
                <w:rFonts w:ascii="Arial" w:hAnsi="Arial"/>
                <w:color w:val="000000"/>
                <w:sz w:val="24"/>
                <w:szCs w:val="24"/>
              </w:rPr>
              <w:t xml:space="preserve"> параграф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A112AE">
              <w:rPr>
                <w:rFonts w:ascii="Arial" w:hAnsi="Arial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поясняющего </w:t>
            </w:r>
            <w:r w:rsidRPr="00A112AE">
              <w:rPr>
                <w:rFonts w:ascii="Arial" w:hAnsi="Arial"/>
                <w:color w:val="000000"/>
                <w:sz w:val="24"/>
                <w:szCs w:val="24"/>
              </w:rPr>
              <w:t>атрибут «sense»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(смысл). Проверка ссылок на «footnote/сноску</w:t>
            </w:r>
            <w:r w:rsidRPr="00A112AE">
              <w:rPr>
                <w:rFonts w:ascii="Arial" w:hAnsi="Arial"/>
                <w:color w:val="000000"/>
                <w:sz w:val="24"/>
                <w:szCs w:val="24"/>
              </w:rPr>
              <w:t>», которые должны быть ссылк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ами на Notes/Примечания. Добавление примечания</w:t>
            </w:r>
            <w:r w:rsidRPr="00A112AE">
              <w:rPr>
                <w:rFonts w:ascii="Arial" w:hAnsi="Arial"/>
                <w:color w:val="000000"/>
                <w:sz w:val="24"/>
                <w:szCs w:val="24"/>
              </w:rPr>
              <w:t xml:space="preserve"> [Long Names/Длинные названия].</w:t>
            </w:r>
          </w:p>
        </w:tc>
      </w:tr>
      <w:tr w:rsidR="00B542B2" w:rsidRPr="002C05CE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28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Уолтер Хэмшер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C05CE" w:rsidRDefault="002C05CE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 w:rsidRPr="002C05CE">
              <w:rPr>
                <w:rFonts w:ascii="Arial" w:hAnsi="Arial"/>
                <w:color w:val="000000"/>
                <w:sz w:val="24"/>
                <w:szCs w:val="24"/>
              </w:rPr>
              <w:t>Д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обавление</w:t>
            </w:r>
            <w:r w:rsidRPr="002C05CE">
              <w:rPr>
                <w:rFonts w:ascii="Arial" w:hAnsi="Arial"/>
                <w:color w:val="000000"/>
                <w:sz w:val="24"/>
                <w:szCs w:val="24"/>
              </w:rPr>
              <w:t xml:space="preserve"> тип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2C05CE">
              <w:rPr>
                <w:rFonts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данных «pure/неизменный», удаление проблемы</w:t>
            </w:r>
            <w:r w:rsidRPr="002C05CE">
              <w:rPr>
                <w:rFonts w:ascii="Arial" w:hAnsi="Arial"/>
                <w:color w:val="000000"/>
                <w:sz w:val="24"/>
                <w:szCs w:val="24"/>
              </w:rPr>
              <w:t xml:space="preserve"> [unit examples/примеры единиц измерений]. В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озвращение</w:t>
            </w:r>
            <w:r w:rsidRPr="002C05CE">
              <w:rPr>
                <w:rFonts w:ascii="Arial" w:hAnsi="Arial"/>
                <w:color w:val="000000"/>
                <w:sz w:val="24"/>
                <w:szCs w:val="24"/>
              </w:rPr>
              <w:t xml:space="preserve"> к первоначальному объяснению метки пункта, не допускающ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ему встроенной разметки. Изменение формулировки</w:t>
            </w:r>
            <w:r w:rsidRPr="002C05CE">
              <w:rPr>
                <w:rFonts w:ascii="Arial" w:hAnsi="Arial"/>
                <w:color w:val="000000"/>
                <w:sz w:val="24"/>
                <w:szCs w:val="24"/>
              </w:rPr>
              <w:t xml:space="preserve"> параграфа, ограничивающего пространство имен с атрибутом schemaLocation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(местонахождения схемы). Добавление предложения</w:t>
            </w:r>
            <w:r w:rsidRPr="002C05CE">
              <w:rPr>
                <w:rFonts w:ascii="Arial" w:hAnsi="Arial"/>
                <w:color w:val="000000"/>
                <w:sz w:val="24"/>
                <w:szCs w:val="24"/>
              </w:rPr>
              <w:t xml:space="preserve"> [Inst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ance Includes/Отчет включает]  Дэвида ванн Кэннона. Добавление пояснения</w:t>
            </w:r>
            <w:r w:rsidRPr="002C05CE">
              <w:rPr>
                <w:rFonts w:ascii="Arial" w:hAnsi="Arial"/>
                <w:color w:val="000000"/>
                <w:sz w:val="24"/>
                <w:szCs w:val="24"/>
              </w:rPr>
              <w:t xml:space="preserve"> анализа подтекста decimalPattern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(шаблона десятичного числа)</w:t>
            </w:r>
            <w:r w:rsidRPr="002C05CE">
              <w:rPr>
                <w:rFonts w:ascii="Arial" w:hAnsi="Arial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Решение </w:t>
            </w:r>
            <w:r w:rsidRPr="002C05CE">
              <w:rPr>
                <w:rFonts w:ascii="Arial" w:hAnsi="Arial"/>
                <w:color w:val="000000"/>
                <w:sz w:val="24"/>
                <w:szCs w:val="24"/>
              </w:rPr>
              <w:t>вопроса [Time Duration/Прод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олжительность времени] и по</w:t>
            </w:r>
            <w:r w:rsidRPr="002C05CE">
              <w:rPr>
                <w:rFonts w:ascii="Arial" w:hAnsi="Arial"/>
                <w:color w:val="000000"/>
                <w:sz w:val="24"/>
                <w:szCs w:val="24"/>
              </w:rPr>
              <w:t xml:space="preserve">яснение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отличий от условных обозначений</w:t>
            </w:r>
            <w:r w:rsidRPr="002C05CE">
              <w:rPr>
                <w:rFonts w:ascii="Arial" w:hAnsi="Arial"/>
                <w:color w:val="000000"/>
                <w:sz w:val="24"/>
                <w:szCs w:val="24"/>
              </w:rPr>
              <w:t xml:space="preserve"> Схемы XML. Исправления</w:t>
            </w:r>
            <w:r w:rsidRPr="002C05CE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Pr="002C05CE">
              <w:rPr>
                <w:rFonts w:ascii="Arial" w:hAnsi="Arial"/>
                <w:color w:val="000000"/>
                <w:sz w:val="24"/>
                <w:szCs w:val="24"/>
              </w:rPr>
              <w:t>разнообразных</w:t>
            </w:r>
            <w:r w:rsidRPr="002C05CE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Pr="002C05CE">
              <w:rPr>
                <w:rFonts w:ascii="Arial" w:hAnsi="Arial"/>
                <w:color w:val="000000"/>
                <w:sz w:val="24"/>
                <w:szCs w:val="24"/>
              </w:rPr>
              <w:t>опечаток</w:t>
            </w:r>
            <w:r w:rsidRPr="002C05CE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B542B2" w:rsidRPr="00B80F5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24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Уолтер Хэмшер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80F55" w:rsidRDefault="00B80F55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Изменение ссылок по тексту с</w:t>
            </w:r>
            <w:r w:rsidR="00223391" w:rsidRPr="00223391">
              <w:rPr>
                <w:rFonts w:ascii="Arial" w:hAnsi="Arial"/>
                <w:color w:val="000000"/>
                <w:sz w:val="24"/>
                <w:szCs w:val="24"/>
              </w:rPr>
              <w:t xml:space="preserve"> «taxonomy attribute/атрибут таксономии» на schemaLocation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(местонахождение схемы). Исправление опечатки в примере Параграфа 3.12. Исправление</w:t>
            </w:r>
            <w:r w:rsidR="00223391" w:rsidRPr="00223391">
              <w:rPr>
                <w:rFonts w:ascii="Arial" w:hAnsi="Arial"/>
                <w:color w:val="000000"/>
                <w:sz w:val="24"/>
                <w:szCs w:val="24"/>
              </w:rPr>
              <w:t xml:space="preserve"> определе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ния периода при помощи лучшей ссылки</w:t>
            </w:r>
            <w:r w:rsidR="00223391" w:rsidRPr="00223391">
              <w:rPr>
                <w:rFonts w:ascii="Arial" w:hAnsi="Arial"/>
                <w:color w:val="000000"/>
                <w:sz w:val="24"/>
                <w:szCs w:val="24"/>
              </w:rPr>
              <w:t xml:space="preserve"> на ISO 8601,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в отличие от неполной сводки</w:t>
            </w:r>
            <w:r w:rsidR="00223391" w:rsidRPr="00223391">
              <w:rPr>
                <w:rFonts w:ascii="Arial" w:hAnsi="Arial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предоставленном </w:t>
            </w:r>
            <w:r w:rsidR="00223391" w:rsidRPr="00223391">
              <w:rPr>
                <w:rFonts w:ascii="Arial" w:hAnsi="Arial"/>
                <w:color w:val="000000"/>
                <w:sz w:val="24"/>
                <w:szCs w:val="24"/>
              </w:rPr>
              <w:t>материале W3C. Исправления</w:t>
            </w:r>
            <w:r w:rsidR="00223391" w:rsidRPr="00223391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="00223391" w:rsidRPr="00223391">
              <w:rPr>
                <w:rFonts w:ascii="Arial" w:hAnsi="Arial"/>
                <w:color w:val="000000"/>
                <w:sz w:val="24"/>
                <w:szCs w:val="24"/>
              </w:rPr>
              <w:t>разнообразных</w:t>
            </w:r>
            <w:r w:rsidR="00223391" w:rsidRPr="00223391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 xml:space="preserve"> </w:t>
            </w:r>
            <w:r w:rsidR="00223391" w:rsidRPr="00223391">
              <w:rPr>
                <w:rFonts w:ascii="Arial" w:hAnsi="Arial"/>
                <w:color w:val="000000"/>
                <w:sz w:val="24"/>
                <w:szCs w:val="24"/>
              </w:rPr>
              <w:t>опечаток</w:t>
            </w:r>
            <w:r w:rsidR="00223391" w:rsidRPr="00223391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B542B2" w:rsidRPr="003B2C4F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Уолтер Хэмшер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3B2C4F" w:rsidRDefault="00B80F55" w:rsidP="00B542B2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Добавление</w:t>
            </w:r>
            <w:r w:rsidRPr="00B80F55">
              <w:rPr>
                <w:rFonts w:ascii="Arial" w:hAnsi="Arial"/>
                <w:color w:val="000000"/>
                <w:sz w:val="24"/>
                <w:szCs w:val="24"/>
              </w:rPr>
              <w:t xml:space="preserve"> журнал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 изменений. Изменение «taxonomy/таксономии</w:t>
            </w:r>
            <w:r w:rsidRPr="00B80F55">
              <w:rPr>
                <w:rFonts w:ascii="Arial" w:hAnsi="Arial"/>
                <w:color w:val="000000"/>
                <w:sz w:val="24"/>
                <w:szCs w:val="24"/>
              </w:rPr>
              <w:t>» на schemaLocation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(местонахождение схемы). Исправление неправильного</w:t>
            </w:r>
            <w:r w:rsidRPr="00B80F55">
              <w:rPr>
                <w:rFonts w:ascii="Arial" w:hAnsi="Arial"/>
                <w:color w:val="000000"/>
                <w:sz w:val="24"/>
                <w:szCs w:val="24"/>
              </w:rPr>
              <w:t xml:space="preserve"> оп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ределения атрибута периода, поднят новый вопрос</w:t>
            </w:r>
            <w:r w:rsidRPr="00B80F55">
              <w:rPr>
                <w:rFonts w:ascii="Arial" w:hAnsi="Arial"/>
                <w:color w:val="000000"/>
                <w:sz w:val="24"/>
                <w:szCs w:val="24"/>
              </w:rPr>
              <w:t xml:space="preserve"> timeDuration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(время Длительность). Поднят</w:t>
            </w:r>
            <w:r w:rsidRPr="00B80F55">
              <w:rPr>
                <w:rFonts w:ascii="Arial" w:hAnsi="Arial"/>
                <w:color w:val="000000"/>
                <w:sz w:val="24"/>
                <w:szCs w:val="24"/>
              </w:rPr>
              <w:t xml:space="preserve"> новый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спорный </w:t>
            </w:r>
            <w:r w:rsidRPr="00B80F55">
              <w:rPr>
                <w:rFonts w:ascii="Arial" w:hAnsi="Arial"/>
                <w:color w:val="000000"/>
                <w:sz w:val="24"/>
                <w:szCs w:val="24"/>
              </w:rPr>
              <w:t>вопрос «unique eleme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nts/уникальные элементы». Поднят</w:t>
            </w:r>
            <w:r w:rsidRPr="00B80F55">
              <w:rPr>
                <w:rFonts w:ascii="Arial" w:hAnsi="Arial"/>
                <w:color w:val="000000"/>
                <w:sz w:val="24"/>
                <w:szCs w:val="24"/>
              </w:rPr>
              <w:t xml:space="preserve"> вопрос относительно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удаления «links/ссылок». Добавлена Схема</w:t>
            </w:r>
            <w:r w:rsidRPr="00B80F55">
              <w:rPr>
                <w:rFonts w:ascii="Arial" w:hAnsi="Arial"/>
                <w:color w:val="000000"/>
                <w:sz w:val="24"/>
                <w:szCs w:val="24"/>
              </w:rPr>
              <w:t xml:space="preserve"> XML: Нача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ло моделирования ссылок. Изменен</w:t>
            </w:r>
            <w:r w:rsidRPr="00B80F55">
              <w:rPr>
                <w:rFonts w:ascii="Arial" w:hAnsi="Arial"/>
                <w:color w:val="000000"/>
                <w:sz w:val="24"/>
                <w:szCs w:val="24"/>
              </w:rPr>
              <w:t xml:space="preserve"> текст Unit Examples text (текст прим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еров единиц измерений), внесение изменений в</w:t>
            </w:r>
            <w:r w:rsidRPr="00B80F55">
              <w:rPr>
                <w:rFonts w:ascii="Arial" w:hAnsi="Arial"/>
                <w:color w:val="000000"/>
                <w:sz w:val="24"/>
                <w:szCs w:val="24"/>
              </w:rPr>
              <w:t xml:space="preserve"> пример </w:t>
            </w:r>
            <w:r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Moody</w:t>
            </w:r>
            <w:r w:rsidRPr="00B80F5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'</w:t>
            </w:r>
            <w:r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s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и удаление</w:t>
            </w:r>
            <w:r w:rsidRPr="00B80F55">
              <w:rPr>
                <w:rFonts w:ascii="Arial" w:hAnsi="Arial"/>
                <w:color w:val="000000"/>
                <w:sz w:val="24"/>
                <w:szCs w:val="24"/>
              </w:rPr>
              <w:t xml:space="preserve"> пример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B80F55">
              <w:rPr>
                <w:rFonts w:ascii="Arial" w:hAnsi="Arial"/>
                <w:color w:val="000000"/>
                <w:sz w:val="24"/>
                <w:szCs w:val="24"/>
              </w:rPr>
              <w:t xml:space="preserve"> PURE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(неизменный). Добавление</w:t>
            </w:r>
            <w:r w:rsidRPr="00B80F55">
              <w:rPr>
                <w:rFonts w:ascii="Arial" w:hAnsi="Arial"/>
                <w:color w:val="000000"/>
                <w:sz w:val="24"/>
                <w:szCs w:val="24"/>
              </w:rPr>
              <w:t xml:space="preserve"> вопрос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а, касающего</w:t>
            </w:r>
            <w:r w:rsidRPr="00B80F55">
              <w:rPr>
                <w:rFonts w:ascii="Arial" w:hAnsi="Arial"/>
                <w:color w:val="000000"/>
                <w:sz w:val="24"/>
                <w:szCs w:val="24"/>
              </w:rPr>
              <w:t>ся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обработки ярлыков. Решен вопрос</w:t>
            </w:r>
            <w:r w:rsidRPr="00B80F55">
              <w:rPr>
                <w:rFonts w:ascii="Arial" w:hAnsi="Arial"/>
                <w:color w:val="000000"/>
                <w:sz w:val="24"/>
                <w:szCs w:val="24"/>
              </w:rPr>
              <w:t xml:space="preserve"> «Parents Required» (</w:t>
            </w:r>
            <w:r w:rsidR="00251B74">
              <w:rPr>
                <w:rFonts w:ascii="Arial" w:hAnsi="Arial"/>
                <w:color w:val="000000"/>
                <w:sz w:val="24"/>
                <w:szCs w:val="24"/>
              </w:rPr>
              <w:t>«Требуемые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родители»), прекращение обсуждения. Добавление исторических примечаний, касающихся</w:t>
            </w:r>
            <w:r w:rsidRPr="00B80F55">
              <w:rPr>
                <w:rFonts w:ascii="Arial" w:hAnsi="Arial"/>
                <w:color w:val="000000"/>
                <w:sz w:val="24"/>
                <w:szCs w:val="24"/>
              </w:rPr>
              <w:t xml:space="preserve"> основн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ых решений, согласованных на собрании</w:t>
            </w:r>
            <w:r w:rsidRPr="00B80F55">
              <w:rPr>
                <w:rFonts w:ascii="Arial" w:hAnsi="Arial"/>
                <w:color w:val="000000"/>
                <w:sz w:val="24"/>
                <w:szCs w:val="24"/>
              </w:rPr>
              <w:t xml:space="preserve"> в г. Чикаго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. Изменение</w:t>
            </w:r>
            <w:r w:rsidRPr="00B80F55">
              <w:rPr>
                <w:rFonts w:ascii="Arial" w:hAnsi="Arial"/>
                <w:color w:val="000000"/>
                <w:sz w:val="24"/>
                <w:szCs w:val="24"/>
              </w:rPr>
              <w:t xml:space="preserve"> scalefactor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на scaleFactor. Изменение</w:t>
            </w:r>
            <w:r w:rsidRPr="00B80F55">
              <w:rPr>
                <w:rFonts w:ascii="Arial" w:hAnsi="Arial"/>
                <w:color w:val="000000"/>
                <w:sz w:val="24"/>
                <w:szCs w:val="24"/>
              </w:rPr>
              <w:t xml:space="preserve"> tax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onomy на schemaLocation. Добавление различия</w:t>
            </w:r>
            <w:r w:rsidRPr="00B80F55">
              <w:rPr>
                <w:rFonts w:ascii="Arial" w:hAnsi="Arial"/>
                <w:color w:val="000000"/>
                <w:sz w:val="24"/>
                <w:szCs w:val="24"/>
              </w:rPr>
              <w:t xml:space="preserve"> между финансовым представлением и бухгалтерским учетом в контексте независимости порядка. Подобное различие в отношени</w:t>
            </w:r>
            <w:r w:rsidR="003B2C4F">
              <w:rPr>
                <w:rFonts w:ascii="Arial" w:hAnsi="Arial"/>
                <w:color w:val="000000"/>
                <w:sz w:val="24"/>
                <w:szCs w:val="24"/>
              </w:rPr>
              <w:t>и отрицательного сальдо. Добавление обсуждения</w:t>
            </w:r>
            <w:r w:rsidRPr="00B80F55">
              <w:rPr>
                <w:rFonts w:ascii="Arial" w:hAnsi="Arial"/>
                <w:color w:val="000000"/>
                <w:sz w:val="24"/>
                <w:szCs w:val="24"/>
              </w:rPr>
              <w:t xml:space="preserve"> вопро</w:t>
            </w:r>
            <w:r w:rsidR="003B2C4F">
              <w:rPr>
                <w:rFonts w:ascii="Arial" w:hAnsi="Arial"/>
                <w:color w:val="000000"/>
                <w:sz w:val="24"/>
                <w:szCs w:val="24"/>
              </w:rPr>
              <w:t>са уникальных названий. Исправление</w:t>
            </w:r>
            <w:r w:rsidRPr="00B80F55">
              <w:rPr>
                <w:rFonts w:ascii="Arial" w:hAnsi="Arial"/>
                <w:color w:val="000000"/>
                <w:sz w:val="24"/>
                <w:szCs w:val="24"/>
              </w:rPr>
              <w:t xml:space="preserve"> тип</w:t>
            </w:r>
            <w:r w:rsidR="003B2C4F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B80F55">
              <w:rPr>
                <w:rFonts w:ascii="Arial" w:hAnsi="Arial"/>
                <w:color w:val="000000"/>
                <w:sz w:val="24"/>
                <w:szCs w:val="24"/>
              </w:rPr>
              <w:t xml:space="preserve"> данных «non-negative-integer» (неотрицательн</w:t>
            </w:r>
            <w:r w:rsidR="003B2C4F">
              <w:rPr>
                <w:rFonts w:ascii="Arial" w:hAnsi="Arial"/>
                <w:color w:val="000000"/>
                <w:sz w:val="24"/>
                <w:szCs w:val="24"/>
              </w:rPr>
              <w:t>ое целое число) порядка. Добавление</w:t>
            </w:r>
            <w:r w:rsidRPr="00B80F55">
              <w:rPr>
                <w:rFonts w:ascii="Arial" w:hAnsi="Arial"/>
                <w:color w:val="000000"/>
                <w:sz w:val="24"/>
                <w:szCs w:val="24"/>
              </w:rPr>
              <w:t xml:space="preserve"> вопрос</w:t>
            </w:r>
            <w:r w:rsidR="003B2C4F">
              <w:rPr>
                <w:rFonts w:ascii="Arial" w:hAnsi="Arial"/>
                <w:color w:val="000000"/>
                <w:sz w:val="24"/>
                <w:szCs w:val="24"/>
              </w:rPr>
              <w:t>а</w:t>
            </w:r>
            <w:r w:rsidRPr="00B80F55">
              <w:rPr>
                <w:rFonts w:ascii="Arial" w:hAnsi="Arial"/>
                <w:color w:val="000000"/>
                <w:sz w:val="24"/>
                <w:szCs w:val="24"/>
              </w:rPr>
              <w:t xml:space="preserve"> расширений таксономии от Эрика Коэна. Исправления разнообразных опечаток.</w:t>
            </w:r>
          </w:p>
        </w:tc>
      </w:tr>
      <w:tr w:rsidR="00B542B2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19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315B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Уолтер Хэмшер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3B2C4F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Выпуск первой версии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B542B2" w:rsidRPr="003B2C4F" w:rsidRDefault="003B2C4F" w:rsidP="00B542B2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</w:pPr>
      <w:bookmarkStart w:id="349" w:name="C"/>
      <w:bookmarkEnd w:id="349"/>
      <w:r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>Приложение</w:t>
      </w:r>
      <w:r w:rsidRPr="003B2C4F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val="en-US" w:eastAsia="ru-RU"/>
        </w:rPr>
        <w:t>C</w:t>
      </w:r>
      <w:r w:rsidRPr="003B2C4F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 xml:space="preserve">право интеллектуальной собственности </w:t>
      </w:r>
      <w:r w:rsidRPr="003B2C4F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>(</w:t>
      </w:r>
      <w:r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>ненормативный раздел</w:t>
      </w:r>
      <w:r w:rsidR="00B542B2" w:rsidRPr="003B2C4F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>)</w:t>
      </w:r>
    </w:p>
    <w:p w:rsidR="00B542B2" w:rsidRPr="003B2C4F" w:rsidRDefault="003B2C4F" w:rsidP="00B542B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B2C4F">
        <w:rPr>
          <w:rFonts w:ascii="Arial" w:hAnsi="Arial" w:cs="Arial"/>
          <w:sz w:val="24"/>
          <w:szCs w:val="24"/>
        </w:rPr>
        <w:t xml:space="preserve">Настоящий документ и его переведенные на другие языки экземпляры могут копироваться и передаваться третьим лицам, а производные документы, содержащие комментарии, разъяснения или порядок его реализации, могут быть подготовлены, скопированы, опубликованы и распространены, полностью или частично,  без каких-либо ограничений при условии включения в такие копии или производные документы указанного выше уведомления об авторском праве и настоящего параграфа. Тем не менее, настоящий документ не подлежит каким-либо изменениям, например, удалению упоминания об авторском праве или ссылок на XBRL International или организаций XBRL за исключением необходимости его перевода на другие языки кроме английского. Члены </w:t>
      </w:r>
      <w:r w:rsidRPr="003B2C4F">
        <w:rPr>
          <w:rFonts w:ascii="Arial" w:hAnsi="Arial" w:cs="Arial"/>
          <w:sz w:val="24"/>
          <w:szCs w:val="24"/>
          <w:lang w:val="en-US"/>
        </w:rPr>
        <w:t>XBRL</w:t>
      </w:r>
      <w:r w:rsidRPr="003B2C4F">
        <w:rPr>
          <w:rFonts w:ascii="Arial" w:hAnsi="Arial" w:cs="Arial"/>
          <w:sz w:val="24"/>
          <w:szCs w:val="24"/>
        </w:rPr>
        <w:t xml:space="preserve"> </w:t>
      </w:r>
      <w:r w:rsidRPr="003B2C4F">
        <w:rPr>
          <w:rFonts w:ascii="Arial" w:hAnsi="Arial" w:cs="Arial"/>
          <w:sz w:val="24"/>
          <w:szCs w:val="24"/>
          <w:lang w:val="en-US"/>
        </w:rPr>
        <w:t>International</w:t>
      </w:r>
      <w:r w:rsidRPr="003B2C4F">
        <w:rPr>
          <w:rFonts w:ascii="Arial" w:hAnsi="Arial" w:cs="Arial"/>
          <w:sz w:val="24"/>
          <w:szCs w:val="24"/>
        </w:rPr>
        <w:t xml:space="preserve"> соглашаются предоставить определенные лицензии в соответствии с предписаниями политики интеллектуальной собственности компании </w:t>
      </w:r>
      <w:r w:rsidRPr="003B2C4F">
        <w:rPr>
          <w:rFonts w:ascii="Arial" w:hAnsi="Arial" w:cs="Arial"/>
          <w:sz w:val="24"/>
          <w:szCs w:val="24"/>
          <w:lang w:val="en-US"/>
        </w:rPr>
        <w:t>XBRL</w:t>
      </w:r>
      <w:r w:rsidRPr="003B2C4F">
        <w:rPr>
          <w:rFonts w:ascii="Arial" w:hAnsi="Arial" w:cs="Arial"/>
          <w:sz w:val="24"/>
          <w:szCs w:val="24"/>
        </w:rPr>
        <w:t xml:space="preserve"> </w:t>
      </w:r>
      <w:r w:rsidRPr="003B2C4F">
        <w:rPr>
          <w:rFonts w:ascii="Arial" w:hAnsi="Arial" w:cs="Arial"/>
          <w:sz w:val="24"/>
          <w:szCs w:val="24"/>
          <w:lang w:val="en-US"/>
        </w:rPr>
        <w:t>International</w:t>
      </w:r>
      <w:r w:rsidR="00B542B2" w:rsidRPr="003B2C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hyperlink r:id="rId1200" w:history="1"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www</w:t>
        </w:r>
        <w:r w:rsidR="00B542B2" w:rsidRPr="003B2C4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xbrl</w:t>
        </w:r>
        <w:r w:rsidR="00B542B2" w:rsidRPr="003B2C4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.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org</w:t>
        </w:r>
        <w:r w:rsidR="00B542B2" w:rsidRPr="003B2C4F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eastAsia="ru-RU"/>
          </w:rPr>
          <w:t>/</w:t>
        </w:r>
        <w:r w:rsidR="00B542B2" w:rsidRPr="00F139A8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US" w:eastAsia="ru-RU"/>
          </w:rPr>
          <w:t>legal</w:t>
        </w:r>
      </w:hyperlink>
      <w:r w:rsidR="00B542B2" w:rsidRPr="003B2C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3B2C4F" w:rsidRPr="003B2C4F" w:rsidRDefault="003B2C4F" w:rsidP="003B2C4F">
      <w:pPr>
        <w:spacing w:before="120" w:after="120" w:line="240" w:lineRule="auto"/>
        <w:jc w:val="both"/>
        <w:rPr>
          <w:rFonts w:ascii="Arial" w:eastAsia="MS Mincho" w:hAnsi="Arial" w:cs="Arial"/>
          <w:sz w:val="24"/>
          <w:szCs w:val="24"/>
        </w:rPr>
      </w:pPr>
      <w:r w:rsidRPr="003B2C4F">
        <w:rPr>
          <w:rFonts w:ascii="Arial" w:eastAsia="MS Mincho" w:hAnsi="Arial" w:cs="Arial"/>
          <w:sz w:val="24"/>
          <w:szCs w:val="24"/>
        </w:rPr>
        <w:t>Настоящий документ и информация, содержащаяся в нем,  предоставляется на основании «КАК ЕСТЬ», а КОМПАНИЯ XBRL INTERNATIONAL ОТКАЗЫВАЕТСЯ ОТ ЛЮБЫХ ГАРАНТИЙ, ЯВНЫХ ИЛИ ПОДРАЗУМЕВАЕМЫХ, ВКЛЮЧАЯ, НО, НЕ ОГРАНИЧИВАЯСЬ ЛЮБЫМИ ГАРАНТИЯМИ ТОГО, ЧТО ИСПОЛЬЗУЕМАЯ В НАСТОЯЩЕМ ДОКУМЕНТЕ ИНФОРМАЦИЯ НЕ НАРУШАЕТ ПРАВА ИЛИ КАКИЕ-ТО ПОДРАЗУМЕВАЕМЫЕ ГАРАНТИИ КОММЕРЧЕСКОЙ ЦЕННОСТИ ИЛИ ПРИГОДНОСТИ ДЛЯ КОНКРЕТНОЙ ЦЕЛИ.</w:t>
      </w:r>
    </w:p>
    <w:p w:rsidR="003B2C4F" w:rsidRPr="003B2C4F" w:rsidRDefault="003B2C4F" w:rsidP="003B2C4F">
      <w:pPr>
        <w:spacing w:before="100" w:beforeAutospacing="1" w:after="100" w:afterAutospacing="1" w:line="240" w:lineRule="auto"/>
        <w:rPr>
          <w:rFonts w:ascii="Arial" w:eastAsia="MS Mincho" w:hAnsi="Arial" w:cs="Arial"/>
          <w:sz w:val="24"/>
          <w:szCs w:val="24"/>
        </w:rPr>
      </w:pPr>
      <w:r w:rsidRPr="003B2C4F">
        <w:rPr>
          <w:rFonts w:ascii="Arial" w:eastAsia="MS Mincho" w:hAnsi="Arial" w:cs="Arial"/>
          <w:sz w:val="24"/>
          <w:szCs w:val="24"/>
        </w:rPr>
        <w:t xml:space="preserve">Пользователям настоящего документа следует обратить внимание, что соблюдение или принятие спецификаций </w:t>
      </w:r>
      <w:r w:rsidRPr="003B2C4F">
        <w:rPr>
          <w:rFonts w:ascii="Arial" w:eastAsia="MS Mincho" w:hAnsi="Arial" w:cs="Arial"/>
          <w:sz w:val="24"/>
          <w:szCs w:val="24"/>
          <w:lang w:val="en-GB"/>
        </w:rPr>
        <w:t>XBRL</w:t>
      </w:r>
      <w:r w:rsidRPr="003B2C4F">
        <w:rPr>
          <w:rFonts w:ascii="Arial" w:eastAsia="MS Mincho" w:hAnsi="Arial" w:cs="Arial"/>
          <w:sz w:val="24"/>
          <w:szCs w:val="24"/>
        </w:rPr>
        <w:t xml:space="preserve"> </w:t>
      </w:r>
      <w:r w:rsidRPr="003B2C4F">
        <w:rPr>
          <w:rFonts w:ascii="Arial" w:eastAsia="MS Mincho" w:hAnsi="Arial" w:cs="Arial"/>
          <w:sz w:val="24"/>
          <w:szCs w:val="24"/>
          <w:lang w:val="en-GB"/>
        </w:rPr>
        <w:t>International</w:t>
      </w:r>
      <w:r w:rsidRPr="003B2C4F">
        <w:rPr>
          <w:rFonts w:ascii="Arial" w:eastAsia="MS Mincho" w:hAnsi="Arial" w:cs="Arial"/>
          <w:sz w:val="24"/>
          <w:szCs w:val="24"/>
        </w:rPr>
        <w:t xml:space="preserve"> может потребовать использования изобретений, охватываемых патентными правами. </w:t>
      </w:r>
      <w:r w:rsidRPr="003B2C4F">
        <w:rPr>
          <w:rFonts w:ascii="Arial" w:eastAsia="MS Mincho" w:hAnsi="Arial" w:cs="Arial"/>
          <w:sz w:val="24"/>
          <w:szCs w:val="24"/>
          <w:lang w:val="en-GB"/>
        </w:rPr>
        <w:t>XBRL</w:t>
      </w:r>
      <w:r w:rsidRPr="003B2C4F">
        <w:rPr>
          <w:rFonts w:ascii="Arial" w:eastAsia="MS Mincho" w:hAnsi="Arial" w:cs="Arial"/>
          <w:sz w:val="24"/>
          <w:szCs w:val="24"/>
        </w:rPr>
        <w:t xml:space="preserve"> </w:t>
      </w:r>
      <w:r w:rsidRPr="003B2C4F">
        <w:rPr>
          <w:rFonts w:ascii="Arial" w:eastAsia="MS Mincho" w:hAnsi="Arial" w:cs="Arial"/>
          <w:sz w:val="24"/>
          <w:szCs w:val="24"/>
          <w:lang w:val="en-GB"/>
        </w:rPr>
        <w:t>International</w:t>
      </w:r>
      <w:r w:rsidRPr="003B2C4F">
        <w:rPr>
          <w:rFonts w:ascii="Arial" w:eastAsia="MS Mincho" w:hAnsi="Arial" w:cs="Arial"/>
          <w:sz w:val="24"/>
          <w:szCs w:val="24"/>
        </w:rPr>
        <w:t xml:space="preserve"> не несет ответственность за определение патентов, для которых может потребоваться лицензия по любой спецификации </w:t>
      </w:r>
      <w:r w:rsidRPr="003B2C4F">
        <w:rPr>
          <w:rFonts w:ascii="Arial" w:eastAsia="MS Mincho" w:hAnsi="Arial" w:cs="Arial"/>
          <w:sz w:val="24"/>
          <w:szCs w:val="24"/>
          <w:lang w:val="en-GB"/>
        </w:rPr>
        <w:t>XBRL</w:t>
      </w:r>
      <w:r w:rsidRPr="003B2C4F">
        <w:rPr>
          <w:rFonts w:ascii="Arial" w:eastAsia="MS Mincho" w:hAnsi="Arial" w:cs="Arial"/>
          <w:sz w:val="24"/>
          <w:szCs w:val="24"/>
        </w:rPr>
        <w:t xml:space="preserve"> </w:t>
      </w:r>
      <w:r w:rsidRPr="003B2C4F">
        <w:rPr>
          <w:rFonts w:ascii="Arial" w:eastAsia="MS Mincho" w:hAnsi="Arial" w:cs="Arial"/>
          <w:sz w:val="24"/>
          <w:szCs w:val="24"/>
          <w:lang w:val="en-GB"/>
        </w:rPr>
        <w:t>International</w:t>
      </w:r>
      <w:r w:rsidRPr="003B2C4F">
        <w:rPr>
          <w:rFonts w:ascii="Arial" w:eastAsia="MS Mincho" w:hAnsi="Arial" w:cs="Arial"/>
          <w:sz w:val="24"/>
          <w:szCs w:val="24"/>
        </w:rPr>
        <w:t xml:space="preserve">, или для воплощения юридических действий в плоскость правовой обоснованности или сферы действия этих патентов, которые были доведены до сведения заинтересованного лица. Спецификации </w:t>
      </w:r>
      <w:r w:rsidRPr="003B2C4F">
        <w:rPr>
          <w:rFonts w:ascii="Arial" w:eastAsia="MS Mincho" w:hAnsi="Arial" w:cs="Arial"/>
          <w:sz w:val="24"/>
          <w:szCs w:val="24"/>
          <w:lang w:val="en-GB"/>
        </w:rPr>
        <w:t>XBRL</w:t>
      </w:r>
      <w:r w:rsidRPr="003B2C4F">
        <w:rPr>
          <w:rFonts w:ascii="Arial" w:eastAsia="MS Mincho" w:hAnsi="Arial" w:cs="Arial"/>
          <w:sz w:val="24"/>
          <w:szCs w:val="24"/>
        </w:rPr>
        <w:t xml:space="preserve"> </w:t>
      </w:r>
      <w:r w:rsidRPr="003B2C4F">
        <w:rPr>
          <w:rFonts w:ascii="Arial" w:eastAsia="MS Mincho" w:hAnsi="Arial" w:cs="Arial"/>
          <w:sz w:val="24"/>
          <w:szCs w:val="24"/>
          <w:lang w:val="en-GB"/>
        </w:rPr>
        <w:t>International</w:t>
      </w:r>
      <w:r w:rsidRPr="003B2C4F">
        <w:rPr>
          <w:rFonts w:ascii="Arial" w:eastAsia="MS Mincho" w:hAnsi="Arial" w:cs="Arial"/>
          <w:sz w:val="24"/>
          <w:szCs w:val="24"/>
        </w:rPr>
        <w:t xml:space="preserve"> носят исключительно информативный и консультативный характер. Потенциальные пользователи несут ответственность по собственной защите от ответственности за нарушения условий патентов. </w:t>
      </w:r>
      <w:r w:rsidRPr="003B2C4F">
        <w:rPr>
          <w:rFonts w:ascii="Arial" w:eastAsia="MS Mincho" w:hAnsi="Arial" w:cs="Arial"/>
          <w:sz w:val="24"/>
          <w:szCs w:val="24"/>
          <w:lang w:val="en-GB"/>
        </w:rPr>
        <w:t>XBRL</w:t>
      </w:r>
      <w:r w:rsidRPr="003B2C4F">
        <w:rPr>
          <w:rFonts w:ascii="Arial" w:eastAsia="MS Mincho" w:hAnsi="Arial" w:cs="Arial"/>
          <w:sz w:val="24"/>
          <w:szCs w:val="24"/>
        </w:rPr>
        <w:t xml:space="preserve"> </w:t>
      </w:r>
      <w:r w:rsidRPr="003B2C4F">
        <w:rPr>
          <w:rFonts w:ascii="Arial" w:eastAsia="MS Mincho" w:hAnsi="Arial" w:cs="Arial"/>
          <w:sz w:val="24"/>
          <w:szCs w:val="24"/>
          <w:lang w:val="en-GB"/>
        </w:rPr>
        <w:t>International</w:t>
      </w:r>
      <w:r w:rsidRPr="003B2C4F">
        <w:rPr>
          <w:rFonts w:ascii="Arial" w:eastAsia="MS Mincho" w:hAnsi="Arial" w:cs="Arial"/>
          <w:sz w:val="24"/>
          <w:szCs w:val="24"/>
        </w:rPr>
        <w:t xml:space="preserve"> занимает нейтральную позицию относительно действительности или объема интеллектуальной собственности или других прав, которые могут оспариваться в качестве имеющих отношение к реализации или использования технологии, описанной в настоящем документе или степени, в которой любая лицензия в рамках таких прав может или не может быть доступной; при этом компания не предполагает приложения каких-либо усилий для выявления любых таких прав. Участники </w:t>
      </w:r>
      <w:r w:rsidRPr="003B2C4F">
        <w:rPr>
          <w:rFonts w:ascii="Arial" w:eastAsia="MS Mincho" w:hAnsi="Arial" w:cs="Arial"/>
          <w:sz w:val="24"/>
          <w:szCs w:val="24"/>
          <w:lang w:val="en-GB"/>
        </w:rPr>
        <w:t>XBRL</w:t>
      </w:r>
      <w:r w:rsidRPr="003B2C4F">
        <w:rPr>
          <w:rFonts w:ascii="Arial" w:eastAsia="MS Mincho" w:hAnsi="Arial" w:cs="Arial"/>
          <w:sz w:val="24"/>
          <w:szCs w:val="24"/>
        </w:rPr>
        <w:t xml:space="preserve"> </w:t>
      </w:r>
      <w:r w:rsidRPr="003B2C4F">
        <w:rPr>
          <w:rFonts w:ascii="Arial" w:eastAsia="MS Mincho" w:hAnsi="Arial" w:cs="Arial"/>
          <w:sz w:val="24"/>
          <w:szCs w:val="24"/>
          <w:lang w:val="en-GB"/>
        </w:rPr>
        <w:t>International</w:t>
      </w:r>
      <w:r w:rsidRPr="003B2C4F">
        <w:rPr>
          <w:rFonts w:ascii="Arial" w:eastAsia="MS Mincho" w:hAnsi="Arial" w:cs="Arial"/>
          <w:sz w:val="24"/>
          <w:szCs w:val="24"/>
        </w:rPr>
        <w:t xml:space="preserve"> соглашаются получить определенные лицензии в соответствии с политикой интеллектуальной собственности </w:t>
      </w:r>
      <w:r w:rsidRPr="003B2C4F">
        <w:rPr>
          <w:rFonts w:ascii="Arial" w:eastAsia="MS Mincho" w:hAnsi="Arial" w:cs="Arial"/>
          <w:sz w:val="24"/>
          <w:szCs w:val="24"/>
          <w:lang w:val="en-GB"/>
        </w:rPr>
        <w:t>XBRL</w:t>
      </w:r>
      <w:r w:rsidRPr="003B2C4F">
        <w:rPr>
          <w:rFonts w:ascii="Arial" w:eastAsia="MS Mincho" w:hAnsi="Arial" w:cs="Arial"/>
          <w:sz w:val="24"/>
          <w:szCs w:val="24"/>
        </w:rPr>
        <w:t xml:space="preserve"> </w:t>
      </w:r>
      <w:r w:rsidRPr="003B2C4F">
        <w:rPr>
          <w:rFonts w:ascii="Arial" w:eastAsia="MS Mincho" w:hAnsi="Arial" w:cs="Arial"/>
          <w:sz w:val="24"/>
          <w:szCs w:val="24"/>
          <w:lang w:val="en-GB"/>
        </w:rPr>
        <w:t>International</w:t>
      </w:r>
      <w:r w:rsidRPr="003B2C4F">
        <w:rPr>
          <w:rFonts w:ascii="Arial" w:eastAsia="MS Mincho" w:hAnsi="Arial" w:cs="Arial"/>
          <w:sz w:val="24"/>
          <w:szCs w:val="24"/>
        </w:rPr>
        <w:t xml:space="preserve"> (</w:t>
      </w:r>
      <w:hyperlink r:id="rId1201" w:history="1">
        <w:r w:rsidRPr="003B2C4F">
          <w:rPr>
            <w:rFonts w:ascii="Arial" w:eastAsia="MS Mincho" w:hAnsi="Arial" w:cs="Arial"/>
            <w:color w:val="0000FF"/>
            <w:sz w:val="24"/>
            <w:szCs w:val="24"/>
            <w:u w:val="single"/>
            <w:lang w:val="en-GB"/>
          </w:rPr>
          <w:t>www</w:t>
        </w:r>
        <w:r w:rsidRPr="003B2C4F">
          <w:rPr>
            <w:rFonts w:ascii="Arial" w:eastAsia="MS Mincho" w:hAnsi="Arial" w:cs="Arial"/>
            <w:color w:val="0000FF"/>
            <w:sz w:val="24"/>
            <w:szCs w:val="24"/>
            <w:u w:val="single"/>
          </w:rPr>
          <w:t>.</w:t>
        </w:r>
        <w:r w:rsidRPr="003B2C4F">
          <w:rPr>
            <w:rFonts w:ascii="Arial" w:eastAsia="MS Mincho" w:hAnsi="Arial" w:cs="Arial"/>
            <w:color w:val="0000FF"/>
            <w:sz w:val="24"/>
            <w:szCs w:val="24"/>
            <w:u w:val="single"/>
            <w:lang w:val="en-GB"/>
          </w:rPr>
          <w:t>xbrl</w:t>
        </w:r>
        <w:r w:rsidRPr="003B2C4F">
          <w:rPr>
            <w:rFonts w:ascii="Arial" w:eastAsia="MS Mincho" w:hAnsi="Arial" w:cs="Arial"/>
            <w:color w:val="0000FF"/>
            <w:sz w:val="24"/>
            <w:szCs w:val="24"/>
            <w:u w:val="single"/>
          </w:rPr>
          <w:t>.</w:t>
        </w:r>
        <w:r w:rsidRPr="003B2C4F">
          <w:rPr>
            <w:rFonts w:ascii="Arial" w:eastAsia="MS Mincho" w:hAnsi="Arial" w:cs="Arial"/>
            <w:color w:val="0000FF"/>
            <w:sz w:val="24"/>
            <w:szCs w:val="24"/>
            <w:u w:val="single"/>
            <w:lang w:val="en-GB"/>
          </w:rPr>
          <w:t>org</w:t>
        </w:r>
        <w:r w:rsidRPr="003B2C4F">
          <w:rPr>
            <w:rFonts w:ascii="Arial" w:eastAsia="MS Mincho" w:hAnsi="Arial" w:cs="Arial"/>
            <w:color w:val="0000FF"/>
            <w:sz w:val="24"/>
            <w:szCs w:val="24"/>
            <w:u w:val="single"/>
          </w:rPr>
          <w:t>/</w:t>
        </w:r>
        <w:r w:rsidRPr="003B2C4F">
          <w:rPr>
            <w:rFonts w:ascii="Arial" w:eastAsia="MS Mincho" w:hAnsi="Arial" w:cs="Arial"/>
            <w:color w:val="0000FF"/>
            <w:sz w:val="24"/>
            <w:szCs w:val="24"/>
            <w:u w:val="single"/>
            <w:lang w:val="en-GB"/>
          </w:rPr>
          <w:t>legal</w:t>
        </w:r>
      </w:hyperlink>
      <w:r w:rsidRPr="003B2C4F">
        <w:rPr>
          <w:rFonts w:ascii="Arial" w:eastAsia="MS Mincho" w:hAnsi="Arial" w:cs="Arial"/>
          <w:sz w:val="24"/>
          <w:szCs w:val="24"/>
        </w:rPr>
        <w:t>).</w:t>
      </w:r>
    </w:p>
    <w:p w:rsidR="00B542B2" w:rsidRPr="003B2C4F" w:rsidRDefault="003B2C4F" w:rsidP="00B542B2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</w:pPr>
      <w:bookmarkStart w:id="350" w:name="D"/>
      <w:bookmarkEnd w:id="350"/>
      <w:r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>Приложение</w:t>
      </w:r>
      <w:r w:rsidR="00B542B2" w:rsidRPr="003B2C4F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 xml:space="preserve"> </w:t>
      </w:r>
      <w:r w:rsidR="00B542B2" w:rsidRPr="00F139A8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val="en-US" w:eastAsia="ru-RU"/>
        </w:rPr>
        <w:t>D</w:t>
      </w:r>
      <w:r w:rsidR="00B542B2" w:rsidRPr="003B2C4F"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5A9C"/>
          <w:kern w:val="36"/>
          <w:sz w:val="41"/>
          <w:szCs w:val="41"/>
          <w:lang w:eastAsia="ru-RU"/>
        </w:rPr>
        <w:t xml:space="preserve">Изменения и дополнения к настоящему документу </w:t>
      </w:r>
    </w:p>
    <w:p w:rsidR="00B542B2" w:rsidRPr="00797262" w:rsidRDefault="003B2C4F" w:rsidP="00B542B2">
      <w:pPr>
        <w:spacing w:before="100" w:beforeAutospacing="1" w:after="100" w:afterAutospacing="1" w:line="240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В настоящем приложении представлен</w:t>
      </w:r>
      <w:r w:rsidRPr="003B2C4F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перечень изменений (исправлений)</w:t>
      </w:r>
      <w:r w:rsidRPr="003B2C4F">
        <w:rPr>
          <w:rFonts w:ascii="Arial" w:hAnsi="Arial"/>
          <w:color w:val="000000"/>
          <w:sz w:val="24"/>
          <w:szCs w:val="24"/>
        </w:rPr>
        <w:t xml:space="preserve">, </w:t>
      </w:r>
      <w:r>
        <w:rPr>
          <w:rFonts w:ascii="Arial" w:hAnsi="Arial"/>
          <w:color w:val="000000"/>
          <w:sz w:val="24"/>
          <w:szCs w:val="24"/>
        </w:rPr>
        <w:t>внесенных в настоящий документ. Это перечень включает</w:t>
      </w:r>
      <w:r w:rsidRPr="003B2C4F">
        <w:rPr>
          <w:rFonts w:ascii="Arial" w:hAnsi="Arial"/>
          <w:color w:val="000000"/>
          <w:sz w:val="24"/>
          <w:szCs w:val="24"/>
        </w:rPr>
        <w:t xml:space="preserve"> все исправления, </w:t>
      </w:r>
      <w:r w:rsidR="00797262">
        <w:rPr>
          <w:rFonts w:ascii="Arial" w:hAnsi="Arial"/>
          <w:color w:val="000000"/>
          <w:sz w:val="24"/>
          <w:szCs w:val="24"/>
        </w:rPr>
        <w:t>одобренные</w:t>
      </w:r>
      <w:r w:rsidRPr="003B2C4F">
        <w:rPr>
          <w:rFonts w:ascii="Arial" w:hAnsi="Arial"/>
          <w:color w:val="000000"/>
          <w:sz w:val="24"/>
          <w:szCs w:val="24"/>
        </w:rPr>
        <w:t xml:space="preserve"> Международной рабочей группой </w:t>
      </w:r>
      <w:r w:rsidR="00797262">
        <w:rPr>
          <w:rFonts w:ascii="Arial" w:hAnsi="Arial"/>
          <w:color w:val="000000"/>
          <w:sz w:val="24"/>
          <w:szCs w:val="24"/>
        </w:rPr>
        <w:t>по Спецификации XBRL (SWG)</w:t>
      </w:r>
      <w:r w:rsidRPr="003B2C4F">
        <w:rPr>
          <w:rFonts w:ascii="Arial" w:hAnsi="Arial"/>
          <w:color w:val="000000"/>
          <w:sz w:val="24"/>
          <w:szCs w:val="24"/>
        </w:rPr>
        <w:t xml:space="preserve"> вплоть до 20 февраля 2013 года</w:t>
      </w:r>
      <w:r w:rsidR="00797262">
        <w:rPr>
          <w:rFonts w:ascii="Arial" w:hAnsi="Arial"/>
          <w:color w:val="000000"/>
          <w:sz w:val="24"/>
          <w:szCs w:val="24"/>
        </w:rPr>
        <w:t xml:space="preserve"> включительно</w:t>
      </w:r>
      <w:r w:rsidRPr="003B2C4F">
        <w:rPr>
          <w:rFonts w:ascii="Arial" w:hAnsi="Arial"/>
          <w:color w:val="000000"/>
          <w:sz w:val="24"/>
          <w:szCs w:val="24"/>
        </w:rPr>
        <w:t xml:space="preserve">. Гиперссылками на соответствующие обсуждения по электронной почте могут пользоваться </w:t>
      </w:r>
      <w:r w:rsidR="00797262">
        <w:rPr>
          <w:rFonts w:ascii="Arial" w:hAnsi="Arial"/>
          <w:color w:val="000000"/>
          <w:sz w:val="24"/>
          <w:szCs w:val="24"/>
        </w:rPr>
        <w:t xml:space="preserve">исключительно </w:t>
      </w:r>
      <w:r w:rsidRPr="003B2C4F">
        <w:rPr>
          <w:rFonts w:ascii="Arial" w:hAnsi="Arial"/>
          <w:color w:val="000000"/>
          <w:sz w:val="24"/>
          <w:szCs w:val="24"/>
        </w:rPr>
        <w:t xml:space="preserve">лица, </w:t>
      </w:r>
      <w:r w:rsidR="00797262">
        <w:rPr>
          <w:rFonts w:ascii="Arial" w:hAnsi="Arial"/>
          <w:color w:val="000000"/>
          <w:sz w:val="24"/>
          <w:szCs w:val="24"/>
        </w:rPr>
        <w:t xml:space="preserve">имеющие </w:t>
      </w:r>
      <w:r w:rsidRPr="003B2C4F">
        <w:rPr>
          <w:rFonts w:ascii="Arial" w:hAnsi="Arial"/>
          <w:color w:val="000000"/>
          <w:sz w:val="24"/>
          <w:szCs w:val="24"/>
        </w:rPr>
        <w:t xml:space="preserve">доступ к соответствующим спискам рассылки. Доступ ко внутренним спискам рассылки </w:t>
      </w:r>
      <w:r w:rsidRPr="003B2C4F">
        <w:rPr>
          <w:rFonts w:ascii="Arial" w:hAnsi="Arial"/>
          <w:color w:val="000000"/>
          <w:sz w:val="24"/>
          <w:szCs w:val="24"/>
          <w:lang w:val="en-US"/>
        </w:rPr>
        <w:t>XBRL</w:t>
      </w:r>
      <w:r w:rsidRPr="003B2C4F">
        <w:rPr>
          <w:rFonts w:ascii="Arial" w:hAnsi="Arial"/>
          <w:color w:val="000000"/>
          <w:sz w:val="24"/>
          <w:szCs w:val="24"/>
        </w:rPr>
        <w:t xml:space="preserve"> ограничивается членами </w:t>
      </w:r>
      <w:r w:rsidRPr="003B2C4F">
        <w:rPr>
          <w:rFonts w:ascii="Arial" w:hAnsi="Arial"/>
          <w:color w:val="000000"/>
          <w:sz w:val="24"/>
          <w:szCs w:val="24"/>
          <w:lang w:val="en-US"/>
        </w:rPr>
        <w:t>XBRL</w:t>
      </w:r>
      <w:r w:rsidRPr="003B2C4F">
        <w:rPr>
          <w:rFonts w:ascii="Arial" w:hAnsi="Arial"/>
          <w:color w:val="000000"/>
          <w:sz w:val="24"/>
          <w:szCs w:val="24"/>
        </w:rPr>
        <w:t xml:space="preserve"> </w:t>
      </w:r>
      <w:r w:rsidRPr="003B2C4F">
        <w:rPr>
          <w:rFonts w:ascii="Arial" w:hAnsi="Arial"/>
          <w:color w:val="000000"/>
          <w:sz w:val="24"/>
          <w:szCs w:val="24"/>
          <w:lang w:val="en-US"/>
        </w:rPr>
        <w:t>International</w:t>
      </w:r>
      <w:r w:rsidRPr="003B2C4F">
        <w:rPr>
          <w:rFonts w:ascii="Arial" w:hAnsi="Arial"/>
          <w:color w:val="000000"/>
          <w:sz w:val="24"/>
          <w:szCs w:val="24"/>
        </w:rPr>
        <w:t xml:space="preserve"> </w:t>
      </w:r>
      <w:r w:rsidRPr="003B2C4F">
        <w:rPr>
          <w:rFonts w:ascii="Arial" w:hAnsi="Arial"/>
          <w:color w:val="000000"/>
          <w:sz w:val="24"/>
          <w:szCs w:val="24"/>
          <w:lang w:val="en-US"/>
        </w:rPr>
        <w:t>Inc</w:t>
      </w:r>
      <w:r w:rsidR="00797262">
        <w:rPr>
          <w:rFonts w:ascii="Arial" w:hAnsi="Arial"/>
          <w:color w:val="000000"/>
          <w:sz w:val="24"/>
          <w:szCs w:val="24"/>
        </w:rPr>
        <w:t>.</w:t>
      </w: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"/>
        <w:gridCol w:w="1242"/>
        <w:gridCol w:w="1501"/>
        <w:gridCol w:w="6278"/>
      </w:tblGrid>
      <w:tr w:rsidR="00D20715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8626CB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8626CB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A96CDD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Параграф</w:t>
            </w:r>
            <w:r w:rsidR="008626C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8626CB" w:rsidP="00B542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Описание</w:t>
            </w:r>
          </w:p>
        </w:tc>
      </w:tr>
      <w:tr w:rsidR="00D20715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15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Января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02" w:anchor="_5.2.2.1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5.2.2.1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03" w:anchor="_5.2.2.3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5.2.2.3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04" w:anchor="_5.2.3.1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5.2.3.1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05" w:anchor="_5.2.3.3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5.2.3.3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243C4" w:rsidRDefault="00F243C4" w:rsidP="00B542B2">
            <w:pPr>
              <w:spacing w:after="0" w:line="240" w:lineRule="auto"/>
              <w:rPr>
                <w:rFonts w:ascii="Arial" w:hAnsi="Arial"/>
                <w:snapToGrid w:val="0"/>
                <w:color w:val="000000"/>
              </w:rPr>
            </w:pPr>
            <w:r w:rsidRPr="00F243C4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Элементы</w:t>
            </w:r>
            <w:r>
              <w:rPr>
                <w:rFonts w:ascii="Arial" w:hAnsi="Arial"/>
                <w:snapToGrid w:val="0"/>
                <w:color w:val="000000"/>
              </w:rPr>
              <w:t xml:space="preserve"> </w:t>
            </w:r>
            <w:r>
              <w:rPr>
                <w:rFonts w:ascii="Courier New" w:hAnsi="Courier New"/>
                <w:snapToGrid w:val="0"/>
                <w:color w:val="000000"/>
                <w:sz w:val="20"/>
              </w:rPr>
              <w:t xml:space="preserve">&lt;loc&gt; </w:t>
            </w:r>
            <w:r w:rsidRPr="00F243C4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в</w:t>
            </w:r>
            <w:r>
              <w:rPr>
                <w:rFonts w:ascii="Arial" w:hAnsi="Arial"/>
                <w:snapToGrid w:val="0"/>
                <w:color w:val="000000"/>
              </w:rPr>
              <w:t xml:space="preserve"> </w:t>
            </w:r>
            <w:r>
              <w:rPr>
                <w:rFonts w:ascii="Courier New" w:hAnsi="Courier New"/>
                <w:snapToGrid w:val="0"/>
                <w:color w:val="000000"/>
                <w:sz w:val="20"/>
              </w:rPr>
              <w:t xml:space="preserve">&lt;labelLink&gt; </w:t>
            </w:r>
            <w:r w:rsidRPr="00F243C4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и элементы</w:t>
            </w:r>
            <w:r>
              <w:rPr>
                <w:rFonts w:ascii="Arial" w:hAnsi="Arial"/>
                <w:snapToGrid w:val="0"/>
                <w:color w:val="000000"/>
              </w:rPr>
              <w:t xml:space="preserve"> </w:t>
            </w:r>
            <w:r>
              <w:rPr>
                <w:rFonts w:ascii="Courier New" w:hAnsi="Courier New"/>
                <w:snapToGrid w:val="0"/>
                <w:color w:val="000000"/>
                <w:sz w:val="20"/>
              </w:rPr>
              <w:t xml:space="preserve">&lt;referenceLink&gt; </w:t>
            </w:r>
            <w:r w:rsidRPr="00F243C4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должны быть разрешены для указания на ярлык и справочные ресурсы для содействия запрещению</w:t>
            </w:r>
          </w:p>
          <w:p w:rsidR="00B542B2" w:rsidRPr="00F243C4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06" w:history="1"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B542B2" w:rsidRPr="00F243C4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://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groups</w:t>
              </w:r>
              <w:r w:rsidR="00B542B2" w:rsidRPr="00F243C4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yahoo</w:t>
              </w:r>
              <w:r w:rsidR="00B542B2" w:rsidRPr="00F243C4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B542B2" w:rsidRPr="00F243C4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</w:t>
              </w:r>
              <w:r w:rsidR="00B542B2" w:rsidRPr="00F243C4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XBRL</w:t>
              </w:r>
              <w:r w:rsidR="00B542B2" w:rsidRPr="00F243C4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SpecV</w:t>
              </w:r>
              <w:r w:rsidR="00B542B2" w:rsidRPr="00F243C4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2/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message</w:t>
              </w:r>
              <w:r w:rsidR="00B542B2" w:rsidRPr="00F243C4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/4499</w:t>
              </w:r>
            </w:hyperlink>
          </w:p>
          <w:p w:rsidR="00B542B2" w:rsidRPr="00B542B2" w:rsidRDefault="00F243C4" w:rsidP="00F243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(дальнейшие корректировки одобрены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-02-05)</w:t>
            </w:r>
          </w:p>
        </w:tc>
      </w:tr>
      <w:tr w:rsidR="00D20715" w:rsidRPr="00F243C4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22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Января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07" w:anchor="_5.2.4.2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5.2.4.2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43C4" w:rsidRPr="00F243C4" w:rsidRDefault="00F243C4" w:rsidP="00F243C4">
            <w:pPr>
              <w:snapToGrid w:val="0"/>
              <w:spacing w:after="0" w:line="240" w:lineRule="auto"/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</w:pPr>
            <w:r w:rsidRPr="00F243C4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Пример 49 является ошибочн</w:t>
            </w:r>
            <w:r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ым и содержит ложное обоснование</w:t>
            </w:r>
            <w:r w:rsidRPr="00F243C4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 xml:space="preserve"> наличия различных атрибутов</w:t>
            </w:r>
          </w:p>
          <w:p w:rsidR="00B542B2" w:rsidRPr="00F243C4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08" w:history="1"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B542B2" w:rsidRPr="00F243C4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://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groups</w:t>
              </w:r>
              <w:r w:rsidR="00B542B2" w:rsidRPr="00F243C4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yahoo</w:t>
              </w:r>
              <w:r w:rsidR="00B542B2" w:rsidRPr="00F243C4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B542B2" w:rsidRPr="00F243C4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</w:t>
              </w:r>
              <w:r w:rsidR="00B542B2" w:rsidRPr="00F243C4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XBRL</w:t>
              </w:r>
              <w:r w:rsidR="00B542B2" w:rsidRPr="00F243C4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SpecV</w:t>
              </w:r>
              <w:r w:rsidR="00B542B2" w:rsidRPr="00F243C4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2/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message</w:t>
              </w:r>
              <w:r w:rsidR="00B542B2" w:rsidRPr="00F243C4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/4478</w:t>
              </w:r>
            </w:hyperlink>
          </w:p>
        </w:tc>
      </w:tr>
      <w:tr w:rsidR="00D20715" w:rsidRPr="00F27343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22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Января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09" w:anchor="_4.10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4.10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12351" w:rsidRDefault="00F243C4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Орфографическая</w:t>
            </w:r>
            <w:r w:rsidRPr="00C1235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ошибка</w:t>
            </w:r>
            <w:r w:rsidRPr="00C1235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Определение</w:t>
            </w:r>
            <w:r w:rsidR="00B542B2" w:rsidRPr="00F243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210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="00BC034B" w:rsidRPr="00F243C4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-равный</w:t>
              </w:r>
            </w:hyperlink>
            <w:r w:rsidRPr="00F243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для</w:t>
            </w:r>
            <w:r w:rsidR="00B542B2" w:rsidRPr="00F243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243C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context</w:t>
            </w:r>
            <w:r w:rsidR="00B542B2" w:rsidRPr="00F243C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некорректно запрашивает подэлементы</w:t>
            </w:r>
            <w:r w:rsidR="00B542B2" w:rsidRPr="00F243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243C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entity</w:t>
            </w:r>
            <w:r w:rsidR="00B542B2" w:rsidRPr="00F243C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для </w:t>
            </w:r>
            <w:r w:rsidR="00BC034B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val="en-US" w:eastAsia="ru-RU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-равности</w:t>
            </w:r>
            <w:r w:rsidR="00B542B2" w:rsidRPr="00F243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13092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Зде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сь имеется ввиду</w:t>
            </w:r>
            <w:r w:rsidR="00B542B2" w:rsidRPr="00F243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C034B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val="en-US" w:eastAsia="ru-RU"/>
              </w:rPr>
              <w:t>S</w:t>
            </w:r>
            <w:r w:rsidR="00BC034B" w:rsidRPr="00C12351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-равн</w:t>
            </w:r>
            <w:r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>ость</w:t>
            </w:r>
            <w:r w:rsidR="00B542B2" w:rsidRPr="00C1235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  <w:p w:rsidR="00B542B2" w:rsidRPr="00C12351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11" w:history="1"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://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groups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yahoo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XBRL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SpecV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2/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message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/4479</w:t>
              </w:r>
            </w:hyperlink>
          </w:p>
        </w:tc>
      </w:tr>
      <w:tr w:rsidR="00D20715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05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Февраля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96CDD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12" w:anchor="_4.3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4.3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13" w:anchor="_4.11.1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4.11.1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14" w:anchor="_5.2.2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5.2.2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15" w:anchor="_5.2.3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5.2.3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16" w:anchor="_5.2.4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5.2.4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17" w:anchor="_5.2.5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5.2.5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18" w:anchor="_5.2.6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5.2.6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19" w:anchor="A.2" w:history="1">
              <w:r w:rsidR="00B542B2" w:rsidRPr="00F139A8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val="en-US" w:eastAsia="ru-RU"/>
                </w:rPr>
                <w:t>A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.2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F163A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anyAttribute</w:t>
            </w:r>
            <w:r w:rsidR="00FF163A" w:rsidRPr="00FF163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</w:t>
            </w:r>
            <w:r w:rsidR="00FF163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любой</w:t>
            </w:r>
            <w:r w:rsidR="00FF163A" w:rsidRPr="00FF163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F163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атрибут</w:t>
            </w:r>
            <w:r w:rsidR="00FF163A" w:rsidRPr="00FF163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="00FF163A" w:rsidRPr="00FF16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F16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требуется в определении</w:t>
            </w:r>
            <w:r w:rsidRPr="00FF16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F163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linkbaseRef</w:t>
            </w:r>
            <w:r w:rsidRPr="00FF163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</w:p>
          <w:p w:rsidR="00B542B2" w:rsidRPr="00C12351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20" w:history="1"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://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groups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yahoo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XBRL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SpecV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2/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message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/4537</w:t>
              </w:r>
            </w:hyperlink>
          </w:p>
          <w:p w:rsidR="00B542B2" w:rsidRPr="00F139A8" w:rsidRDefault="00FF163A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Обновлено</w:t>
            </w:r>
            <w:r w:rsidRPr="00FF163A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FF163A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теперь</w:t>
            </w:r>
            <w:r w:rsidRPr="00FF163A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содержит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anyAttribute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FF163A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определениях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&lt;presentationLink&gt;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&lt;definitionLink&gt;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&lt;calculationLink&gt;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&lt;labelLink&gt;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&lt;referenceLink&gt;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 xml:space="preserve">&lt;footnoteLink&gt; </w:t>
            </w:r>
          </w:p>
          <w:p w:rsidR="00B542B2" w:rsidRPr="00B542B2" w:rsidRDefault="00FF163A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(Обновлено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-02-26)</w:t>
            </w:r>
          </w:p>
          <w:p w:rsidR="00B542B2" w:rsidRPr="00B542B2" w:rsidRDefault="00FF163A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(Дальнейшее подтверждение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-03-04)</w:t>
            </w:r>
          </w:p>
        </w:tc>
      </w:tr>
      <w:tr w:rsidR="00D20715" w:rsidRPr="00FF163A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05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Февраля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21" w:anchor="_4.2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4.2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22" w:anchor="_4.3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4.3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23" w:anchor="A.1" w:history="1"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A.1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24" w:anchor="A.2" w:history="1"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A.2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FF163A" w:rsidRDefault="00FF163A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Различные</w:t>
            </w:r>
            <w:r w:rsidRPr="00FF16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проявления</w:t>
            </w:r>
            <w:r w:rsidRPr="00FF16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неверной</w:t>
            </w:r>
            <w:r w:rsidRPr="00FF16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терминологии остались в окончательной версии проекта</w:t>
            </w:r>
            <w:r w:rsidRPr="00FF16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542B2" w:rsidRPr="00FF163A" w:rsidRDefault="005571D1" w:rsidP="00FF16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25" w:history="1"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B542B2" w:rsidRPr="00FF163A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://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groups</w:t>
              </w:r>
              <w:r w:rsidR="00B542B2" w:rsidRPr="00FF163A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yahoo</w:t>
              </w:r>
              <w:r w:rsidR="00B542B2" w:rsidRPr="00FF163A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B542B2" w:rsidRPr="00FF163A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</w:t>
              </w:r>
              <w:r w:rsidR="00B542B2" w:rsidRPr="00FF163A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XBRL</w:t>
              </w:r>
              <w:r w:rsidR="00B542B2" w:rsidRPr="00FF163A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SpecV</w:t>
              </w:r>
              <w:r w:rsidR="00B542B2" w:rsidRPr="00FF163A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2/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message</w:t>
              </w:r>
              <w:r w:rsidR="00B542B2" w:rsidRPr="00FF163A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/4489</w:t>
              </w:r>
            </w:hyperlink>
            <w:r w:rsidR="00FF163A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eastAsia="ru-RU"/>
              </w:rPr>
              <w:t xml:space="preserve"> </w:t>
            </w:r>
            <w:r w:rsidR="00FF16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которые</w:t>
            </w:r>
            <w:r w:rsidR="00FF163A" w:rsidRPr="00FF16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F16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следует</w:t>
            </w:r>
            <w:r w:rsidR="00FF163A" w:rsidRPr="00FF16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F16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читать</w:t>
            </w:r>
            <w:r w:rsidR="00FF163A" w:rsidRPr="00FF16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F16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как </w:t>
            </w:r>
            <w:r w:rsidR="00FF163A" w:rsidRPr="00FF16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"</w:t>
            </w:r>
            <w:hyperlink r:id="rId1226" w:anchor="XBRL-instance" w:history="1">
              <w:r w:rsidR="00FF163A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 xml:space="preserve">Отчет </w:t>
              </w:r>
              <w:r w:rsidR="00FF163A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</w:t>
              </w:r>
              <w:r w:rsidR="00FF163A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BRL</w:t>
              </w:r>
            </w:hyperlink>
            <w:r w:rsidR="00FF163A" w:rsidRPr="00FF16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"</w:t>
            </w:r>
          </w:p>
        </w:tc>
      </w:tr>
      <w:tr w:rsidR="00D20715" w:rsidRPr="00BE184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19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Февраля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27" w:anchor="_5.2.5.2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5.2.5.2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163A" w:rsidRPr="00FF163A" w:rsidRDefault="00BE79DC" w:rsidP="00FF163A">
            <w:pPr>
              <w:snapToGrid w:val="0"/>
              <w:spacing w:after="0" w:line="240" w:lineRule="auto"/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Удаление</w:t>
            </w:r>
            <w:r w:rsidR="00FF163A" w:rsidRPr="00FF163A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 xml:space="preserve"> запрет</w:t>
            </w:r>
            <w:r w:rsidR="00BE184D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FF163A" w:rsidRPr="00FF163A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E184D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циклов</w:t>
            </w:r>
            <w:r w:rsidR="00FF163A" w:rsidRPr="00FF163A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 xml:space="preserve"> в сетях дуг </w:t>
            </w:r>
            <w:r w:rsidR="00FF163A" w:rsidRPr="00FF163A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br/>
              <w:t>«summation-item»</w:t>
            </w:r>
            <w:r w:rsidR="00BE184D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 xml:space="preserve"> (суммирование-пункт)</w:t>
            </w:r>
          </w:p>
          <w:p w:rsidR="00B542B2" w:rsidRPr="00BE184D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28" w:history="1"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B542B2" w:rsidRPr="00BE184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://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groups</w:t>
              </w:r>
              <w:r w:rsidR="00B542B2" w:rsidRPr="00BE184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yahoo</w:t>
              </w:r>
              <w:r w:rsidR="00B542B2" w:rsidRPr="00BE184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B542B2" w:rsidRPr="00BE184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</w:t>
              </w:r>
              <w:r w:rsidR="00B542B2" w:rsidRPr="00BE184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XBRL</w:t>
              </w:r>
              <w:r w:rsidR="00B542B2" w:rsidRPr="00BE184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SpecV</w:t>
              </w:r>
              <w:r w:rsidR="00B542B2" w:rsidRPr="00BE184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2/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message</w:t>
              </w:r>
              <w:r w:rsidR="00B542B2" w:rsidRPr="00BE184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/4570</w:t>
              </w:r>
            </w:hyperlink>
          </w:p>
        </w:tc>
      </w:tr>
      <w:tr w:rsidR="00D20715" w:rsidRPr="00F27343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19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Февраля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29" w:anchor="_5.1.4.3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5.1.4.3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E184D" w:rsidRDefault="00BE184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Удаление</w:t>
            </w:r>
            <w:r w:rsidRPr="00BE18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слова</w:t>
            </w:r>
            <w:r w:rsidRPr="00BE18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BE18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"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direct</w:t>
            </w:r>
            <w:r w:rsidR="00B542B2" w:rsidRPr="00BE18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" </w:t>
            </w:r>
            <w:r w:rsidRPr="00BE18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прямой</w:t>
            </w:r>
            <w:r w:rsidRPr="00BE18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из определения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cyclesAllowed</w:t>
            </w:r>
            <w:r w:rsidR="00B542B2" w:rsidRPr="00BE184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="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none</w:t>
            </w:r>
            <w:r w:rsidR="00B542B2" w:rsidRPr="00BE184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"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(допустимые циклы=отсутствуют)</w:t>
            </w:r>
          </w:p>
          <w:p w:rsidR="00B542B2" w:rsidRPr="00C12351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30" w:history="1"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://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groups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yahoo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XBRL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SpecV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2/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message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/4570</w:t>
              </w:r>
            </w:hyperlink>
          </w:p>
        </w:tc>
      </w:tr>
      <w:tr w:rsidR="00D20715" w:rsidRPr="00BE184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26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Февраля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31" w:anchor="_5.1.4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5.1.4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E184D" w:rsidRDefault="00BE184D" w:rsidP="00BE18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Опечатка</w:t>
            </w:r>
            <w:r w:rsidRPr="00BE18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–</w:t>
            </w:r>
            <w:r w:rsidR="00B542B2" w:rsidRPr="00BE18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изменение</w:t>
            </w:r>
            <w:r w:rsidRPr="00BE184D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«are role» на «arc role»</w:t>
            </w:r>
            <w:r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(роль дуги).</w:t>
            </w:r>
          </w:p>
        </w:tc>
      </w:tr>
      <w:tr w:rsidR="00D20715" w:rsidRPr="00F27343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29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Апреля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32" w:anchor="_4.1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4.1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E184D" w:rsidRDefault="00BE184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Исправлена отсутствующая ссылка</w:t>
            </w:r>
            <w:r w:rsidRPr="00BE184D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на пространство имен в примере 8.</w:t>
            </w:r>
          </w:p>
          <w:p w:rsidR="00B542B2" w:rsidRPr="00C12351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33" w:history="1"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://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groups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yahoo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XBRL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SpecV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2/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message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/4674</w:t>
              </w:r>
            </w:hyperlink>
          </w:p>
        </w:tc>
      </w:tr>
      <w:tr w:rsidR="00D20715" w:rsidRPr="00BE184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29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Апреля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34" w:anchor="_5.2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E184D" w:rsidRDefault="00BE184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Разъяснение</w:t>
            </w:r>
            <w:r w:rsidRPr="00BE18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определения</w:t>
            </w:r>
            <w:r w:rsidRPr="00BE18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«корневой концепт» </w:t>
            </w:r>
          </w:p>
          <w:p w:rsidR="00B542B2" w:rsidRPr="00BE184D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35" w:history="1"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B542B2" w:rsidRPr="00BE184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://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groups</w:t>
              </w:r>
              <w:r w:rsidR="00B542B2" w:rsidRPr="00BE184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yahoo</w:t>
              </w:r>
              <w:r w:rsidR="00B542B2" w:rsidRPr="00BE184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B542B2" w:rsidRPr="00BE184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</w:t>
              </w:r>
              <w:r w:rsidR="00B542B2" w:rsidRPr="00BE184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XBRL</w:t>
              </w:r>
              <w:r w:rsidR="00B542B2" w:rsidRPr="00BE184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SpecV</w:t>
              </w:r>
              <w:r w:rsidR="00B542B2" w:rsidRPr="00BE184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2/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message</w:t>
              </w:r>
              <w:r w:rsidR="00B542B2" w:rsidRPr="00BE184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/4642</w:t>
              </w:r>
            </w:hyperlink>
          </w:p>
        </w:tc>
      </w:tr>
      <w:tr w:rsidR="00D20715" w:rsidRPr="00F27343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29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Апреля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36" w:anchor="_5.1.3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5.1.3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37" w:anchor="_5.1.4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5.1.4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E184D" w:rsidRDefault="00BE184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Исправление орфографических ошибок в Примерах </w:t>
            </w:r>
            <w:r w:rsidRPr="00BE18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35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BE18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36</w:t>
            </w:r>
          </w:p>
          <w:p w:rsidR="00B542B2" w:rsidRPr="00C12351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38" w:history="1"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://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groups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yahoo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XBRL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SpecV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2/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message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/4640</w:t>
              </w:r>
            </w:hyperlink>
          </w:p>
        </w:tc>
      </w:tr>
      <w:tr w:rsidR="00D20715" w:rsidRPr="00F27343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29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Апреля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39" w:anchor="_3.5.3.9.4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3.5.3.9.4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12351" w:rsidRDefault="00BE184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Исправление</w:t>
            </w:r>
            <w:r w:rsidR="00B542B2" w:rsidRPr="00C1235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C12351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roleType</w:t>
            </w:r>
            <w:r w:rsidR="00B542B2" w:rsidRPr="00C12351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</w:t>
            </w:r>
            <w:r w:rsidR="00B542B2" w:rsidRPr="00C1235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C12351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arcroleType</w:t>
            </w:r>
            <w:r w:rsidR="00B542B2" w:rsidRPr="00C12351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</w:p>
          <w:p w:rsidR="00B542B2" w:rsidRPr="00C12351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40" w:history="1"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://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groups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yahoo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XBRL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SpecV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2/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message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/4640</w:t>
              </w:r>
            </w:hyperlink>
          </w:p>
        </w:tc>
      </w:tr>
      <w:tr w:rsidR="00D20715" w:rsidRPr="00BE184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24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41" w:anchor="_4.6.4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4.6.4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42" w:anchor="_4.6.7.1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4.6.7.1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43" w:anchor="_5.2.5.2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5.2.5.2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E184D" w:rsidRDefault="00BE184D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Разъяснение</w:t>
            </w:r>
            <w:r w:rsidRPr="00BE18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относительно</w:t>
            </w:r>
            <w:r w:rsidR="00B542B2" w:rsidRPr="00BE18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привязки отношений расчета </w:t>
            </w:r>
            <w:r w:rsidR="00251B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показателей</w:t>
            </w:r>
          </w:p>
          <w:p w:rsidR="00B542B2" w:rsidRPr="00BE184D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44" w:history="1"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B542B2" w:rsidRPr="00BE184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://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groups</w:t>
              </w:r>
              <w:r w:rsidR="00B542B2" w:rsidRPr="00BE184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yahoo</w:t>
              </w:r>
              <w:r w:rsidR="00B542B2" w:rsidRPr="00BE184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B542B2" w:rsidRPr="00BE184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</w:t>
              </w:r>
              <w:r w:rsidR="00B542B2" w:rsidRPr="00BE184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XBRL</w:t>
              </w:r>
              <w:r w:rsidR="00B542B2" w:rsidRPr="00BE184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SpecV</w:t>
              </w:r>
              <w:r w:rsidR="00B542B2" w:rsidRPr="00BE184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2/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message</w:t>
              </w:r>
              <w:r w:rsidR="00B542B2" w:rsidRPr="00BE184D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/4614</w:t>
              </w:r>
            </w:hyperlink>
            <w:r w:rsidR="00BE18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и последующие обсуждения</w:t>
            </w:r>
          </w:p>
        </w:tc>
      </w:tr>
      <w:tr w:rsidR="00D20715" w:rsidRPr="00D06CC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29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Апреля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45" w:anchor="_5.1.1.3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5.1.1.3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46" w:anchor="A" w:history="1">
              <w:r w:rsidR="00F2734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Приложение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A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892" w:rsidRPr="00841892" w:rsidRDefault="00841892" w:rsidP="00841892">
            <w:pPr>
              <w:snapToGrid w:val="0"/>
              <w:spacing w:after="0" w:line="240" w:lineRule="auto"/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</w:pPr>
            <w:r w:rsidRPr="00841892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 xml:space="preserve">Удаление остаточных ссылок на плавающие запятые в описании </w:t>
            </w:r>
            <w:r w:rsidRPr="00841892">
              <w:rPr>
                <w:rFonts w:ascii="Courier New" w:eastAsia="Times New Roman" w:hAnsi="Courier New" w:cs="Times New Roman"/>
                <w:color w:val="000000"/>
                <w:sz w:val="20"/>
                <w:szCs w:val="24"/>
                <w:lang w:eastAsia="ru-RU"/>
              </w:rPr>
              <w:t xml:space="preserve">fractionItemType </w:t>
            </w:r>
            <w:r w:rsidRPr="00841892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 xml:space="preserve">и удаление лишнего типа </w:t>
            </w:r>
            <w:r w:rsidRPr="00841892">
              <w:rPr>
                <w:rFonts w:ascii="Courier New" w:eastAsia="Times New Roman" w:hAnsi="Courier New" w:cs="Times New Roman"/>
                <w:color w:val="000000"/>
                <w:sz w:val="20"/>
                <w:szCs w:val="24"/>
                <w:lang w:eastAsia="ru-RU"/>
              </w:rPr>
              <w:t xml:space="preserve">nonZeroNonInfiniteFloat </w:t>
            </w:r>
            <w:r w:rsidRPr="00841892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из схемы отчета</w:t>
            </w:r>
          </w:p>
          <w:p w:rsidR="00B542B2" w:rsidRPr="00D06CCC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47" w:history="1"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://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groups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yahoo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XBRL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SpecV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2/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message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/4762</w:t>
              </w:r>
            </w:hyperlink>
          </w:p>
        </w:tc>
      </w:tr>
      <w:tr w:rsidR="00D20715" w:rsidRPr="00F27343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29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Апреля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48" w:anchor="_3.5.1.4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3.5.1.4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06CCC" w:rsidRDefault="00D06CCC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Удаление</w:t>
            </w:r>
            <w:r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лишнего</w:t>
            </w:r>
            <w:r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предложения</w:t>
            </w:r>
            <w:r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уже охваченного в </w:t>
            </w:r>
            <w:r w:rsidR="00A96CDD"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Параграф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</w:t>
            </w:r>
            <w:r w:rsidR="00B542B2"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4.3.3)</w:t>
            </w:r>
          </w:p>
          <w:p w:rsidR="00B542B2" w:rsidRPr="00C12351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49" w:history="1"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://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groups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yahoo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XBRL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SpecV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2/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message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/4774</w:t>
              </w:r>
            </w:hyperlink>
          </w:p>
        </w:tc>
      </w:tr>
      <w:tr w:rsidR="00D20715" w:rsidRPr="00A96CDD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29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Апреля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50" w:anchor="_4.3.2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4.3.2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06CCC" w:rsidRDefault="00D06CCC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Исправление ссылки</w:t>
            </w:r>
            <w:r w:rsidR="00B542B2"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96CDD"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Параграф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</w:p>
          <w:p w:rsidR="00B542B2" w:rsidRPr="00D06CCC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51" w:history="1"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://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groups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yahoo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XBRL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SpecV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2/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message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/4775</w:t>
              </w:r>
            </w:hyperlink>
          </w:p>
        </w:tc>
      </w:tr>
      <w:tr w:rsidR="00D20715" w:rsidRPr="00D06CC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29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Апреля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52" w:anchor="_4.10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4.10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06CCC" w:rsidRPr="00D06CCC" w:rsidRDefault="00D06CCC" w:rsidP="00D06CCC">
            <w:pPr>
              <w:snapToGrid w:val="0"/>
              <w:spacing w:after="0" w:line="240" w:lineRule="auto"/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</w:pPr>
            <w:r w:rsidRPr="00D06CCC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 xml:space="preserve">Удаление ссылок на дублированные контексты и исправление </w:t>
            </w:r>
            <w:r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орфографической ошибки в примере отчета (Параграф идентификатор</w:t>
            </w:r>
            <w:r w:rsidRPr="00D06CCC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B542B2" w:rsidRPr="00D06CCC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53" w:history="1"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://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groups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yahoo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XBRL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SpecV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2/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message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/4819</w:t>
              </w:r>
            </w:hyperlink>
          </w:p>
        </w:tc>
      </w:tr>
      <w:tr w:rsidR="00D20715" w:rsidRPr="00D06CC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22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54" w:anchor="_4.7.2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4.7.2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06CCC" w:rsidRDefault="00D06CCC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06CC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Удаление устаревшей ссылки на «duration» </w:t>
            </w:r>
            <w:r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(длительность) </w:t>
            </w:r>
            <w:r w:rsidRPr="00D06CC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в </w:t>
            </w:r>
            <w:r w:rsidR="00A96CDD"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Параграф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  <w:tr w:rsidR="00D20715" w:rsidRPr="00780508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22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96CDD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55" w:anchor="_4.11.1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4.11.1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56" w:anchor="_5.2.1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5.2.1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57" w:anchor="_5.2.2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5.2.2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58" w:anchor="_5.2.3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5.2.3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59" w:anchor="_5.2.4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5.2.4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60" w:anchor="_5.2.5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5.2.5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61" w:anchor="_5.2.6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5.2.6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06CCC" w:rsidRDefault="00D06CCC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06CC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Исправление</w:t>
            </w:r>
            <w:r w:rsidRPr="00C12351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</w:t>
            </w:r>
            <w:r w:rsidRPr="00D06CC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ошибочных</w:t>
            </w:r>
            <w:r w:rsidRPr="00C12351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</w:t>
            </w:r>
            <w:r w:rsidRPr="00D06CC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ссылок</w:t>
            </w:r>
            <w:r w:rsidRPr="00C12351">
              <w:rPr>
                <w:rFonts w:ascii="Arial" w:hAnsi="Arial"/>
                <w:snapToGrid w:val="0"/>
                <w:color w:val="000000"/>
              </w:rPr>
              <w:t xml:space="preserve"> </w:t>
            </w:r>
            <w:r w:rsidR="00A96CDD" w:rsidRPr="00C1235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Параграф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</w:p>
          <w:p w:rsidR="00B542B2" w:rsidRPr="00D06CCC" w:rsidRDefault="004937A8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См.</w:t>
            </w:r>
            <w:r w:rsidR="00B542B2"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262" w:history="1"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://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groups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yahoo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XBRL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SpecV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2/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message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/4769</w:t>
              </w:r>
            </w:hyperlink>
          </w:p>
        </w:tc>
      </w:tr>
      <w:tr w:rsidR="00D20715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22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63" w:anchor="_4.10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4.10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D06CCC" w:rsidP="00D06C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Вставка отсутствующего слова 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"than"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(чем)</w:t>
            </w:r>
          </w:p>
        </w:tc>
      </w:tr>
      <w:tr w:rsidR="00D20715" w:rsidRPr="00F27343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22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64" w:anchor="_5.1.1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5.1.1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06CCC" w:rsidRDefault="00D06CCC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Исправление</w:t>
            </w:r>
            <w:r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расплывчатой</w:t>
            </w:r>
            <w:r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формулировки</w:t>
            </w:r>
            <w:r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соответствующее</w:t>
            </w:r>
            <w:r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разъяснение</w:t>
            </w:r>
            <w:r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что</w:t>
            </w:r>
            <w:r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цепочки групп подстановки являются допустимыми</w:t>
            </w:r>
            <w:r w:rsidR="00B542B2"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  <w:p w:rsidR="00B542B2" w:rsidRPr="00C12351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65" w:history="1"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://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groups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yahoo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XBRL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SpecV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2/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message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/4860</w:t>
              </w:r>
            </w:hyperlink>
          </w:p>
        </w:tc>
      </w:tr>
      <w:tr w:rsidR="00D20715" w:rsidRPr="00F27343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22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66" w:anchor="_3.5.3.3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3.5.3.3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67" w:anchor="_3.5.3.8.3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3.5.3.8.3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68" w:anchor="_4.2.3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4.2.3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69" w:anchor="_4.2.4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4.2.4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06CCC" w:rsidRDefault="00D06CCC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Уточнение</w:t>
            </w:r>
            <w:r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что</w:t>
            </w:r>
            <w:r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атрибуты</w:t>
            </w:r>
            <w:r w:rsidR="00B542B2"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D06CCC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@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xlink</w:t>
            </w:r>
            <w:r w:rsidR="00B542B2" w:rsidRPr="00D06CCC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D06CCC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@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xlink</w:t>
            </w:r>
            <w:r w:rsidR="00B542B2" w:rsidRPr="00D06CCC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arcrole</w:t>
            </w:r>
            <w:r w:rsidR="00B542B2"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должны</w:t>
            </w:r>
            <w:r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содержать</w:t>
            </w:r>
            <w:r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URI</w:t>
            </w:r>
            <w:r w:rsidR="00B542B2"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 соответствии с требованиями спецификации </w:t>
            </w:r>
            <w:hyperlink r:id="rId1270" w:anchor="XLINK" w:history="1"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[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XLINK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]</w:t>
              </w:r>
            </w:hyperlink>
            <w:r w:rsidR="00B542B2"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271" w:anchor="link-semantics" w:history="1"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://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w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3.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org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TR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86969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2001 г.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REC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xlink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86969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2001 г.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0627/#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link</w:t>
              </w:r>
              <w:r w:rsidR="00B542B2" w:rsidRPr="00D06CCC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semantics</w:t>
              </w:r>
            </w:hyperlink>
          </w:p>
          <w:p w:rsidR="00B542B2" w:rsidRPr="00C12351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72" w:history="1"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://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groups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yahoo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XBRL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SpecV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2/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message</w:t>
              </w:r>
              <w:r w:rsidR="00B542B2" w:rsidRPr="00C1235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/4825</w:t>
              </w:r>
            </w:hyperlink>
          </w:p>
        </w:tc>
      </w:tr>
      <w:tr w:rsidR="00D20715" w:rsidRPr="00D06CC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10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Июня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73" w:anchor="_4.9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4.9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06CCC" w:rsidRDefault="00D06CCC" w:rsidP="00D06C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Удаление</w:t>
            </w:r>
            <w:r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ограничения</w:t>
            </w:r>
            <w:r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</w:t>
            </w:r>
            <w:r w:rsidRPr="00D06CC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274" w:anchor="abstract-element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Абстрактные элементы</w:t>
              </w:r>
            </w:hyperlink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появляющиеся в контентной модели кортежей </w:t>
            </w:r>
          </w:p>
        </w:tc>
      </w:tr>
      <w:tr w:rsidR="00D20715" w:rsidRPr="00D06CCC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22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75" w:anchor="_5.2.2.3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5.2.2.3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76" w:anchor="_5.2.3.3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5.2.3.3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06CCC" w:rsidRDefault="00D06CCC" w:rsidP="00B542B2">
            <w:pPr>
              <w:spacing w:after="0" w:line="240" w:lineRule="auto"/>
              <w:rPr>
                <w:rFonts w:ascii="Arial" w:hAnsi="Arial"/>
                <w:snapToGrid w:val="0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Исправление опечатки</w:t>
            </w:r>
            <w:r w:rsidRPr="00D06CC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в </w:t>
            </w:r>
            <w:r w:rsidRPr="00D06CCC">
              <w:rPr>
                <w:rFonts w:ascii="Arial" w:hAnsi="Arial"/>
                <w:snapToGrid w:val="0"/>
                <w:sz w:val="24"/>
                <w:szCs w:val="24"/>
              </w:rPr>
              <w:t>списке опечаток</w:t>
            </w:r>
            <w:r w:rsidRPr="00D06CC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001 – заменив «prohibit»</w:t>
            </w:r>
            <w:r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(запрещать)</w:t>
            </w:r>
            <w:r w:rsidRPr="00D06CCC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на «prohibited»</w:t>
            </w:r>
            <w:r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(запрещено)</w:t>
            </w:r>
          </w:p>
        </w:tc>
      </w:tr>
      <w:tr w:rsidR="00D20715" w:rsidRPr="002D42D8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22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77" w:anchor="_5.1.3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5.1.3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06CCC" w:rsidRPr="00D06CCC" w:rsidRDefault="002D42D8" w:rsidP="00D06CCC">
            <w:pPr>
              <w:snapToGrid w:val="0"/>
              <w:spacing w:after="0" w:line="240" w:lineRule="auto"/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Исправление упущения</w:t>
            </w:r>
            <w:r w:rsidR="00D06CCC" w:rsidRPr="00D06CCC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 xml:space="preserve"> ограничения множественного определения пользовательских элементов </w:t>
            </w:r>
            <w:r w:rsidR="00D06CCC" w:rsidRPr="00D06CCC">
              <w:rPr>
                <w:rFonts w:ascii="Courier New" w:eastAsia="Times New Roman" w:hAnsi="Courier New" w:cs="Times New Roman"/>
                <w:color w:val="000000"/>
                <w:sz w:val="20"/>
                <w:szCs w:val="24"/>
                <w:lang w:eastAsia="ru-RU"/>
              </w:rPr>
              <w:t xml:space="preserve">&lt;roleType&gt; </w:t>
            </w:r>
            <w:r w:rsidR="00D06CCC" w:rsidRPr="00D06CCC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 xml:space="preserve">в одной и той же </w:t>
            </w:r>
            <w:hyperlink r:id="rId1278" w:anchor="taxonomy-schema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Таксономической схеме</w:t>
              </w:r>
            </w:hyperlink>
            <w:r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 xml:space="preserve"> (совместимой</w:t>
            </w:r>
            <w:r w:rsidR="00D06CCC" w:rsidRPr="00D06CCC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 xml:space="preserve"> с ограничением на пользовательские элементы </w:t>
            </w:r>
            <w:r w:rsidR="00D06CCC" w:rsidRPr="00D06CCC">
              <w:rPr>
                <w:rFonts w:ascii="Courier New" w:eastAsia="Times New Roman" w:hAnsi="Courier New" w:cs="Times New Roman"/>
                <w:color w:val="000000"/>
                <w:sz w:val="20"/>
                <w:szCs w:val="24"/>
                <w:lang w:eastAsia="ru-RU"/>
              </w:rPr>
              <w:t>&lt;arcroleType&gt;</w:t>
            </w:r>
            <w:r w:rsidR="00D06CCC" w:rsidRPr="00D06CCC">
              <w:rPr>
                <w:rFonts w:ascii="Arial" w:eastAsia="Times New Roman" w:hAnsi="Arial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B542B2" w:rsidRPr="002D42D8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79" w:history="1"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B542B2" w:rsidRPr="002D42D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://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groups</w:t>
              </w:r>
              <w:r w:rsidR="00B542B2" w:rsidRPr="002D42D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yahoo</w:t>
              </w:r>
              <w:r w:rsidR="00B542B2" w:rsidRPr="002D42D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B542B2" w:rsidRPr="002D42D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</w:t>
              </w:r>
              <w:r w:rsidR="00B542B2" w:rsidRPr="002D42D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XBRL</w:t>
              </w:r>
              <w:r w:rsidR="00B542B2" w:rsidRPr="002D42D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SpecV</w:t>
              </w:r>
              <w:r w:rsidR="00B542B2" w:rsidRPr="002D42D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2/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message</w:t>
              </w:r>
              <w:r w:rsidR="00B542B2" w:rsidRPr="002D42D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/4850</w:t>
              </w:r>
            </w:hyperlink>
          </w:p>
        </w:tc>
      </w:tr>
      <w:tr w:rsidR="00D20715" w:rsidRPr="00B62EA8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29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Июля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80" w:anchor="_5.2.6.2.1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5.2.6.2.1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D42D8" w:rsidRDefault="002D42D8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Исправление опечатки</w:t>
            </w:r>
            <w:r w:rsidR="00B542B2"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hyperlink r:id="rId1281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="00BC034B" w:rsidRPr="002D42D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-равный</w:t>
              </w:r>
            </w:hyperlink>
            <w:r w:rsidR="00B542B2"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</w:t>
            </w:r>
            <w:r w:rsidR="00B542B2"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282" w:anchor="u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U</w:t>
              </w:r>
              <w:r w:rsidR="00BC034B" w:rsidRPr="002D42D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-равный</w:t>
              </w:r>
            </w:hyperlink>
            <w:r w:rsidR="00B542B2"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D20715" w:rsidRPr="002D42D8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83" w:anchor="_4.9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4.9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D42D8" w:rsidRDefault="002D42D8" w:rsidP="002D4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Разъяснение</w:t>
            </w:r>
            <w:r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требований</w:t>
            </w:r>
            <w:r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отношении</w:t>
            </w:r>
            <w:r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атрибута</w:t>
            </w:r>
            <w:r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ID</w:t>
            </w:r>
            <w:r w:rsidR="00B542B2"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 кортежах </w:t>
            </w:r>
          </w:p>
        </w:tc>
      </w:tr>
      <w:tr w:rsidR="00D20715" w:rsidRPr="002D42D8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02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Сентября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84" w:anchor="_4.9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4.9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D42D8" w:rsidRDefault="002D42D8" w:rsidP="00B542B2">
            <w:pPr>
              <w:spacing w:after="0" w:line="240" w:lineRule="auto"/>
              <w:rPr>
                <w:rFonts w:ascii="Arial" w:hAnsi="Arial"/>
                <w:snapToGrid w:val="0"/>
                <w:color w:val="000000"/>
                <w:sz w:val="24"/>
                <w:szCs w:val="24"/>
              </w:rPr>
            </w:pPr>
            <w:r w:rsidRPr="002D42D8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Различные разъяснения и ослабление ограничений, связанных с кортежами</w:t>
            </w:r>
            <w:r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 </w:t>
            </w:r>
          </w:p>
        </w:tc>
      </w:tr>
      <w:tr w:rsidR="00D20715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12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Августа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85" w:anchor="_5.1.1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5.1.1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2D42D8" w:rsidP="002D4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Удаление лишнего фрагмента предложения </w:t>
            </w:r>
          </w:p>
        </w:tc>
      </w:tr>
      <w:tr w:rsidR="00D20715" w:rsidRPr="002D42D8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02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Сентября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86" w:anchor="_3.2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3.2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87" w:anchor="_5.1.5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5.1.5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D42D8" w:rsidRDefault="002D42D8" w:rsidP="002D4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Запрет</w:t>
            </w:r>
            <w:r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использования</w:t>
            </w:r>
            <w:r w:rsidR="00B542B2"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2D42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redefine</w:t>
            </w:r>
            <w:r w:rsidR="00B542B2" w:rsidRPr="002D42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&gt;</w:t>
            </w:r>
            <w:r w:rsidR="00B542B2"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 </w:t>
            </w:r>
            <w:hyperlink r:id="rId1288" w:anchor="taxonomy-schema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Таксономических схемах</w:t>
              </w:r>
            </w:hyperlink>
          </w:p>
        </w:tc>
      </w:tr>
      <w:tr w:rsidR="00D20715" w:rsidRPr="002D42D8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89" w:anchor="_4.6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4.6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D42D8" w:rsidRDefault="002D42D8" w:rsidP="002D4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Предотвращение</w:t>
            </w:r>
            <w:r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запрещения</w:t>
            </w:r>
            <w:r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атрибута</w:t>
            </w:r>
            <w:r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xsd</w:t>
            </w:r>
            <w:r w:rsidR="00B542B2"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: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id</w:t>
            </w:r>
            <w:r w:rsidR="00B542B2"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пунктах та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номий расширений </w:t>
            </w:r>
          </w:p>
        </w:tc>
      </w:tr>
      <w:tr w:rsidR="00D20715" w:rsidRPr="002D42D8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90" w:anchor="_5.2.5.2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5.2.5.2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D42D8" w:rsidRDefault="002D42D8" w:rsidP="002D4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Ограничение</w:t>
            </w:r>
            <w:r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отношений</w:t>
            </w:r>
            <w:r w:rsidR="00B542B2"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summation</w:t>
            </w:r>
            <w:r w:rsidR="00B542B2"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item</w:t>
            </w:r>
            <w:r w:rsidR="00B542B2"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(суммирование-пункт) до </w:t>
            </w:r>
            <w:hyperlink r:id="rId1291" w:anchor="numeric-item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Числовых пунктов</w:t>
              </w:r>
            </w:hyperlink>
          </w:p>
        </w:tc>
      </w:tr>
      <w:tr w:rsidR="00D20715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92" w:anchor="_5.2.3.2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5.2.3.2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2D42D8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Исправление ошибок в Примере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46</w:t>
            </w:r>
          </w:p>
        </w:tc>
      </w:tr>
      <w:tr w:rsidR="00D20715" w:rsidRPr="002D42D8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93" w:anchor="_4.6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4.6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94" w:anchor="_5.1.1.3.2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5.1.1.3.2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295" w:anchor="A" w:history="1">
              <w:r w:rsidR="00F2734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Приложение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A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D42D8" w:rsidRDefault="002D42D8" w:rsidP="001919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Элементы</w:t>
            </w:r>
            <w:r w:rsidR="00B542B2"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numerator</w:t>
            </w:r>
            <w:r w:rsidRPr="002D42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числитель</w:t>
            </w:r>
            <w:r w:rsidRPr="002D42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denominator</w:t>
            </w:r>
            <w:r w:rsidRPr="002D42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знаменатель</w:t>
            </w:r>
            <w:r w:rsidRPr="002D42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становятся элементами общего характера</w:t>
            </w:r>
            <w:r w:rsidR="00B542B2"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для разрешения </w:t>
            </w:r>
            <w:r w:rsid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выведения производных из </w:t>
            </w:r>
            <w:r w:rsidR="00B542B2"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fractionItemType</w:t>
            </w:r>
            <w:r w:rsidR="0019199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(тип дробного пункта)</w:t>
            </w:r>
            <w:r w:rsidR="00B542B2"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путем ограничений</w:t>
            </w:r>
            <w:r w:rsidR="00B542B2" w:rsidRPr="002D42D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20715" w:rsidRPr="00191994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96" w:anchor="A" w:history="1">
              <w:r w:rsidR="00F2734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Приложение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A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91994" w:rsidRDefault="00191994" w:rsidP="00251B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Исправление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опущения</w:t>
            </w:r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anyAttribute</w:t>
            </w:r>
            <w:r w:rsidRPr="0019199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любого</w:t>
            </w:r>
            <w:r w:rsidRPr="0019199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атрибута</w:t>
            </w:r>
            <w:r w:rsidRPr="0019199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из </w:t>
            </w:r>
            <w:r w:rsidR="00251B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описания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следующих элементов:</w:t>
            </w:r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positiveIntegerItemType</w:t>
            </w:r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normalizedStringItemType</w:t>
            </w:r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tokenItemType</w:t>
            </w:r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languageItemType</w:t>
            </w:r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NameItemType</w:t>
            </w:r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NCNameItemType</w:t>
            </w:r>
          </w:p>
        </w:tc>
      </w:tr>
      <w:tr w:rsidR="00D20715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97" w:anchor="_5.2.5.2.2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5.2.5.2.2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191994" w:rsidP="001919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Исправление заголовков столбцов </w:t>
            </w:r>
          </w:p>
        </w:tc>
      </w:tr>
      <w:tr w:rsidR="00D20715" w:rsidRPr="00191994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98" w:anchor="_4.10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4.10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91994" w:rsidRDefault="00191994" w:rsidP="001919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Исправление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ошибки</w:t>
            </w:r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примере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согласно которому указанные пункты неверно указаны не </w:t>
            </w:r>
            <w:hyperlink r:id="rId1299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="00BC034B" w:rsidRPr="00191994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20715" w:rsidRPr="00191994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00" w:anchor="_5.1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91994" w:rsidRDefault="00191994" w:rsidP="001919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Рекомендация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указания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целевого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пространств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имени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301" w:anchor="taxonomy-schema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Таксономических Схемах</w:t>
              </w:r>
            </w:hyperlink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 запрещение</w:t>
            </w:r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указания пустого целевого пространства имен </w:t>
            </w:r>
          </w:p>
        </w:tc>
      </w:tr>
      <w:tr w:rsidR="00D20715" w:rsidRPr="00191994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02" w:anchor="_3.5.2.4.4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3.5.2.4.4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91994" w:rsidRDefault="00191994" w:rsidP="001919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Исправление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орфографической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ошибки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(роль) 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</w:t>
            </w:r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arcrole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(роль дуги</w:t>
            </w:r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D20715" w:rsidRPr="00191994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03" w:anchor="_3.5.2.5.4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3.5.2.5.4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91994" w:rsidRDefault="00191994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Исправление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орфографической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ошибки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(роль) 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arcrole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(роль дуги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D20715" w:rsidRPr="00191994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04" w:anchor="_4.10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4.10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91994" w:rsidRDefault="00191994" w:rsidP="001919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9199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usedOn</w:t>
            </w:r>
            <w:r w:rsidRPr="0019199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&gt;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требует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собственного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определения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"</w:t>
            </w:r>
            <w:hyperlink r:id="rId1305" w:anchor="s-equal" w:history="1"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Pr="00191994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ости</w:t>
              </w:r>
            </w:hyperlink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"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поскольку</w:t>
            </w:r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он не может делегировать семантику </w:t>
            </w:r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"</w:t>
            </w:r>
            <w:r w:rsidR="00BC034B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-равности</w:t>
            </w:r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"</w:t>
            </w:r>
          </w:p>
        </w:tc>
      </w:tr>
      <w:tr w:rsidR="00D20715" w:rsidRPr="00191994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06" w:anchor="_5.1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191994" w:rsidRDefault="00191994" w:rsidP="001919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Разъяснение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потребности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импорта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xbrl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noBreakHyphen/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instance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noBreakHyphen/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2003 г.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noBreakHyphen/>
              <w:t>12</w:t>
            </w:r>
            <w:r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noBreakHyphen/>
              <w:t xml:space="preserve">31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 качестве последствия </w:t>
            </w:r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http</w:t>
            </w:r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://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www</w:t>
            </w:r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w</w:t>
            </w:r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org</w:t>
            </w:r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TR</w:t>
            </w:r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xmlschema</w:t>
            </w:r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-1/#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src</w:t>
            </w:r>
            <w:r w:rsidR="00B542B2" w:rsidRPr="0019199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resolve</w:t>
            </w:r>
          </w:p>
        </w:tc>
      </w:tr>
      <w:tr w:rsidR="00D20715" w:rsidRPr="008C6B31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07" w:anchor="_4.9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4.9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8C6B31" w:rsidRDefault="008C6B31" w:rsidP="008C6B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Доводы</w:t>
            </w:r>
            <w:r w:rsidRPr="008C6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</w:t>
            </w:r>
            <w:r w:rsidR="00B542B2" w:rsidRPr="008C6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8C6B31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@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id</w:t>
            </w:r>
            <w:r w:rsidRPr="008C6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="00B542B2" w:rsidRPr="008C6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tuples</w:t>
            </w:r>
            <w:r w:rsidRPr="008C6B31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кортежах</w:t>
            </w:r>
            <w:r w:rsidRPr="008C6B31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Pr="008C6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были</w:t>
            </w:r>
            <w:r w:rsidRPr="008C6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преувеличены</w:t>
            </w:r>
            <w:r w:rsidR="00B542B2" w:rsidRPr="008C6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 соответствующем примечании ненормативного характера. Разъяснение. </w:t>
            </w:r>
          </w:p>
        </w:tc>
      </w:tr>
      <w:tr w:rsidR="00D20715" w:rsidRPr="008C6B31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08" w:anchor="_4.9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4.9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8C6B31" w:rsidRDefault="008C6B31" w:rsidP="008C6B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Разъяснение</w:t>
            </w:r>
            <w:r w:rsidRPr="008C6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формулировки</w:t>
            </w:r>
            <w:r w:rsidR="00B542B2" w:rsidRPr="008C6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 контентным моделям кортежей</w:t>
            </w:r>
            <w:r w:rsidR="00B542B2" w:rsidRPr="008C6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D20715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09" w:anchor="_5.1.1.3.1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5.1.1.3.1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8C6B31" w:rsidP="008C6B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Исправление ошибочной ссылки </w:t>
            </w:r>
            <w:r w:rsid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Параграф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D20715" w:rsidRPr="008C6B31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10" w:anchor="_4.11.1.2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4.11.1.2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8C6B31" w:rsidRDefault="008C6B31" w:rsidP="008C6B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Разъяснение</w:t>
            </w:r>
            <w:r w:rsidRPr="008C6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формулировки</w:t>
            </w:r>
            <w:r w:rsidRPr="008C6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8C6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отношении</w:t>
            </w:r>
            <w:r w:rsidRPr="008C6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смешанного</w:t>
            </w:r>
            <w:r w:rsidRPr="008C6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содержания</w:t>
            </w:r>
            <w:r w:rsidRPr="008C6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 ресурсах сноски </w:t>
            </w:r>
          </w:p>
        </w:tc>
      </w:tr>
      <w:tr w:rsidR="00D20715" w:rsidRPr="008C6B31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24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11" w:anchor="_4.9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4.9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8C6B31" w:rsidRDefault="008C6B31" w:rsidP="008C6B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Обновление</w:t>
            </w:r>
            <w:r w:rsidRPr="008C6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примера</w:t>
            </w:r>
            <w:r w:rsidR="00B542B2" w:rsidRPr="008C6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22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 соответствии с исправлением ошибки </w:t>
            </w:r>
            <w:r w:rsidR="00B542B2" w:rsidRPr="008C6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027</w:t>
            </w:r>
          </w:p>
        </w:tc>
      </w:tr>
      <w:tr w:rsidR="00D20715" w:rsidRPr="008C6B31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96CDD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12" w:anchor="_1.6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1.6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13" w:anchor="_3.2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3.2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14" w:anchor="_5.1.2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5.1.2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15" w:anchor="_5.1.3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5.1.3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16" w:anchor="_5.1.4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5.1.4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17" w:anchor="_5.2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8C6B31" w:rsidRDefault="008C6B31" w:rsidP="008C6B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Исправление</w:t>
            </w:r>
            <w:r w:rsidRPr="008C6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несогласованных</w:t>
            </w:r>
            <w:r w:rsidRPr="008C6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ссылок</w:t>
            </w:r>
            <w:r w:rsidRPr="008C6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</w:t>
            </w:r>
            <w:r w:rsidR="00B542B2" w:rsidRPr="008C6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schema</w:t>
            </w:r>
            <w:r w:rsidR="00B542B2" w:rsidRPr="008C6B31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annotation</w:t>
            </w:r>
            <w:r w:rsidR="00B542B2" w:rsidRPr="008C6B31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/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appinfo</w:t>
            </w:r>
            <w:r w:rsidR="00B542B2" w:rsidRPr="008C6B31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/ </w:t>
            </w:r>
            <w:r w:rsidR="00B542B2" w:rsidRPr="008C6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включает добавление записи на использование префикса пространств имени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xsd</w:t>
            </w:r>
            <w:r w:rsidR="00B542B2" w:rsidRPr="008C6B31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="00B542B2" w:rsidRPr="008C6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D20715" w:rsidRPr="002265D1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18" w:anchor="_5.2.6.2.2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5.2.6.2.2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265D1" w:rsidRDefault="002265D1" w:rsidP="002265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Исправление</w:t>
            </w:r>
            <w:r w:rsidRPr="002265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определения</w:t>
            </w:r>
            <w:r w:rsidRPr="002265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2265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"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alias</w:t>
            </w:r>
            <w:r w:rsidR="00B542B2" w:rsidRPr="002265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item</w:t>
            </w:r>
            <w:r w:rsidR="00B542B2" w:rsidRPr="002265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set</w:t>
            </w:r>
            <w:r w:rsidR="00B542B2" w:rsidRPr="002265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" </w:t>
            </w:r>
            <w:r w:rsidRPr="002265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набор</w:t>
            </w:r>
            <w:r w:rsidRPr="002265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пунктов</w:t>
            </w:r>
            <w:r w:rsidRPr="002265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псевдонимов</w:t>
            </w:r>
            <w:r w:rsidRPr="002265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для включения пунктов с идентичным контекстом</w:t>
            </w:r>
            <w:r w:rsidR="00B542B2" w:rsidRPr="002265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не только</w:t>
            </w:r>
            <w:r w:rsidR="00B542B2" w:rsidRPr="002265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319" w:anchor="s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="00BC034B" w:rsidRPr="002265D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х</w:t>
              </w:r>
            </w:hyperlink>
            <w:r w:rsidR="00B542B2" w:rsidRPr="002265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контекстов</w:t>
            </w:r>
            <w:r w:rsidR="00B542B2" w:rsidRPr="002265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Контекст не является</w:t>
            </w:r>
            <w:r w:rsidR="00B542B2" w:rsidRPr="002265D1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hyperlink r:id="rId1320" w:anchor="s-equal" w:history="1">
              <w:r w:rsidR="00BC034B" w:rsidRPr="002265D1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S-</w:t>
              </w:r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равны</w:t>
              </w:r>
              <w:r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м</w:t>
              </w:r>
            </w:hyperlink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самому себе</w:t>
            </w:r>
            <w:r w:rsidR="00B542B2" w:rsidRPr="002265D1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).</w:t>
            </w:r>
          </w:p>
        </w:tc>
      </w:tr>
      <w:tr w:rsidR="00D20715" w:rsidRPr="002265D1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96CDD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21" w:anchor="_4.1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4.1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22" w:anchor="_4.7.3.2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4.7.3.2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23" w:anchor="_4.7.4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4.7.4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24" w:anchor="_4.9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4.9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25" w:anchor="_4.11.1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4.11.1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26" w:anchor="_5.1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27" w:anchor="_5.1.1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5.1.1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28" w:anchor="_5.1.1.1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5.1.1.1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29" w:anchor="_5.1.1.2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5.1.1.2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30" w:anchor="_5.1.1.3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5.1.1.3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31" w:anchor="_5.2.3.2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5.2.3.2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2265D1" w:rsidRDefault="002265D1" w:rsidP="002265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Исправление ошибок в примерах</w:t>
            </w:r>
            <w:r w:rsidR="00B542B2" w:rsidRPr="002265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ненормативного характера</w:t>
            </w:r>
            <w:r w:rsidR="00B542B2" w:rsidRPr="002265D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</w:tr>
      <w:tr w:rsidR="00D20715" w:rsidRPr="00535C2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32" w:anchor="_5.2.5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5.2.5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33" w:anchor="_5.2.5.2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5.2.5.2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35C25" w:rsidRDefault="00535C25" w:rsidP="00251B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Отделение</w:t>
            </w:r>
            <w:r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семантики</w:t>
            </w:r>
            <w:r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базы</w:t>
            </w:r>
            <w:r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ссылок</w:t>
            </w:r>
            <w:r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51B74">
              <w:rPr>
                <w:rFonts w:ascii="Arial" w:hAnsi="Arial"/>
                <w:color w:val="000000"/>
                <w:sz w:val="24"/>
                <w:szCs w:val="24"/>
              </w:rPr>
              <w:t>расчета показателей</w:t>
            </w:r>
            <w:r w:rsidR="00251B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</w:t>
            </w:r>
            <w:r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семантики</w:t>
            </w:r>
            <w:r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дуги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summation</w:t>
            </w:r>
            <w:r w:rsidR="00B542B2" w:rsidRPr="00535C2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-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item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(суммирование-пункт)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D20715" w:rsidRPr="00535C2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34" w:anchor="_5.1.4.3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5.1.4.3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12351" w:rsidRDefault="00535C25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Определение</w:t>
            </w:r>
            <w:r w:rsidRPr="00C1235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ненаправленных</w:t>
            </w:r>
            <w:r w:rsidRPr="00C1235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циклов</w:t>
            </w:r>
            <w:r w:rsidRPr="00C1235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</w:t>
            </w:r>
            <w:r w:rsidRPr="00C1235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охватывает</w:t>
            </w:r>
            <w:r w:rsidRPr="00C1235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все</w:t>
            </w:r>
            <w:r w:rsidRPr="00C1235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возможные</w:t>
            </w:r>
            <w:r w:rsidRPr="00C1235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случаи</w:t>
            </w:r>
            <w:r w:rsidRPr="00C1235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B542B2" w:rsidRPr="00535C25" w:rsidRDefault="00535C25" w:rsidP="00535C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Обратите</w:t>
            </w:r>
            <w:r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внимание</w:t>
            </w:r>
            <w:r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что</w:t>
            </w:r>
            <w:r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следствием добавления</w:t>
            </w:r>
            <w:r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двух</w:t>
            </w:r>
            <w:r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примеров</w:t>
            </w:r>
            <w:r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для</w:t>
            </w:r>
            <w:r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данной</w:t>
            </w:r>
            <w:r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ошибки</w:t>
            </w:r>
            <w:r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также является перенумерация всех примеров, начиная с 37-го</w:t>
            </w:r>
            <w:r w:rsidR="00B542B2"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D20715" w:rsidRPr="00535C2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35" w:anchor="_1.4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1.4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35C25" w:rsidRDefault="00535C25" w:rsidP="00535C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Отметка</w:t>
            </w:r>
            <w:r w:rsidR="00B542B2"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96CDD"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Параграф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  <w:r w:rsidR="00B542B2"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1.4 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Терминологии</w:t>
            </w:r>
            <w:r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качестве</w:t>
            </w:r>
            <w:r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ненормативного</w:t>
            </w:r>
            <w:r w:rsidR="00B542B2"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кроме случаев, когда указано иное</w:t>
            </w:r>
            <w:r w:rsidR="00B542B2"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поскольку формальные определения представлены в других местах</w:t>
            </w:r>
            <w:r w:rsidR="00B542B2"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20715" w:rsidRPr="00535C2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36" w:anchor="_4.9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4.9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535C25" w:rsidRDefault="00535C25" w:rsidP="00535C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Удаление</w:t>
            </w:r>
            <w:r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расплывчатого</w:t>
            </w:r>
            <w:r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лишнего</w:t>
            </w:r>
            <w:r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определения</w:t>
            </w:r>
            <w:r w:rsidRPr="00535C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по декларациям анонимного типа в потомках кортежей. </w:t>
            </w:r>
          </w:p>
        </w:tc>
      </w:tr>
      <w:tr w:rsidR="00D20715" w:rsidRPr="00D55C59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37" w:anchor="_4.9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4.9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55C59" w:rsidRDefault="00D55C59" w:rsidP="00D55C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Вставка</w:t>
            </w:r>
            <w:r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ограничения</w:t>
            </w:r>
            <w:r w:rsidR="00B542B2"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5C5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НЕ</w:t>
            </w:r>
            <w:r w:rsidRPr="00D55C5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РЕКОМЕНДУЕТСЯ</w:t>
            </w:r>
            <w:r w:rsidRPr="00D55C5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для</w:t>
            </w:r>
            <w:r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локальных</w:t>
            </w:r>
            <w:r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атрибутов</w:t>
            </w:r>
            <w:r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кортежей</w:t>
            </w:r>
            <w:r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для совместимости с пунктами </w:t>
            </w:r>
            <w:r w:rsidR="00B542B2"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поддерживается схемой для пунктов, но не для кортежей </w:t>
            </w:r>
            <w:r w:rsidR="00B542B2"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- </w:t>
            </w:r>
            <w:hyperlink r:id="rId1338" w:history="1"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B542B2" w:rsidRPr="00D55C59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://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groups</w:t>
              </w:r>
              <w:r w:rsidR="00B542B2" w:rsidRPr="00D55C59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yahoo</w:t>
              </w:r>
              <w:r w:rsidR="00B542B2" w:rsidRPr="00D55C59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B542B2" w:rsidRPr="00D55C59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</w:t>
              </w:r>
              <w:r w:rsidR="00B542B2" w:rsidRPr="00D55C59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XBRL</w:t>
              </w:r>
              <w:r w:rsidR="00B542B2" w:rsidRPr="00D55C59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SpecV</w:t>
              </w:r>
              <w:r w:rsidR="00B542B2" w:rsidRPr="00D55C59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2/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message</w:t>
              </w:r>
              <w:r w:rsidR="00B542B2" w:rsidRPr="00D55C59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/8110</w:t>
              </w:r>
            </w:hyperlink>
          </w:p>
        </w:tc>
      </w:tr>
      <w:tr w:rsidR="00D20715" w:rsidRPr="00D55C59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39" w:anchor="_5.2.3.2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5.2.3.2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40" w:anchor="A" w:history="1">
              <w:r w:rsidR="00F2734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Приложение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A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55C59" w:rsidRDefault="00D55C59" w:rsidP="00D55C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Справочные</w:t>
            </w:r>
            <w:r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части</w:t>
            </w:r>
            <w:r w:rsidR="00B542B2"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должны</w:t>
            </w:r>
            <w:r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базироваться</w:t>
            </w:r>
            <w:r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</w:t>
            </w:r>
            <w:r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anySimpleType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(любом простом типе)</w:t>
            </w:r>
            <w:r w:rsidR="00B542B2"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а не на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string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(строке)</w:t>
            </w:r>
            <w:r w:rsidR="00B542B2" w:rsidRPr="00D55C59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- </w:t>
            </w:r>
            <w:hyperlink r:id="rId1341" w:history="1"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B542B2" w:rsidRPr="00D55C59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://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groups</w:t>
              </w:r>
              <w:r w:rsidR="00B542B2" w:rsidRPr="00D55C59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yahoo</w:t>
              </w:r>
              <w:r w:rsidR="00B542B2" w:rsidRPr="00D55C59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.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B542B2" w:rsidRPr="00D55C59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group</w:t>
              </w:r>
              <w:r w:rsidR="00B542B2" w:rsidRPr="00D55C59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XBRL</w:t>
              </w:r>
              <w:r w:rsidR="00B542B2" w:rsidRPr="00D55C59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SpecV</w:t>
              </w:r>
              <w:r w:rsidR="00B542B2" w:rsidRPr="00D55C59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2/</w:t>
              </w:r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message</w:t>
              </w:r>
              <w:r w:rsidR="00B542B2" w:rsidRPr="00D55C59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/7104</w:t>
              </w:r>
            </w:hyperlink>
          </w:p>
        </w:tc>
      </w:tr>
      <w:tr w:rsidR="00D20715" w:rsidRPr="00D55C59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42" w:anchor="_4.10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4.10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55C59" w:rsidRDefault="00D55C59" w:rsidP="00D55C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Разрешение</w:t>
            </w:r>
            <w:r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несоответствия</w:t>
            </w:r>
            <w:r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между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типами</w:t>
            </w:r>
            <w:r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Схемы</w:t>
            </w:r>
            <w:r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XML</w:t>
            </w:r>
            <w:r w:rsidR="00B542B2"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[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СХЕМА</w:t>
            </w:r>
            <w:r w:rsidR="00B542B2"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noBreakHyphen/>
              <w:t xml:space="preserve">1]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 типами</w:t>
            </w:r>
            <w:r w:rsidR="00B542B2"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[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XPATH</w:t>
            </w:r>
            <w:r w:rsidR="00B542B2"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]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 определении </w:t>
            </w:r>
            <w:hyperlink r:id="rId1343" w:anchor="x-equal" w:history="1">
              <w:r w:rsidR="00BC034B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X</w:t>
              </w:r>
              <w:r w:rsidR="00BC034B" w:rsidRPr="00D55C59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eastAsia="ru-RU"/>
                </w:rPr>
                <w:t>-равный</w:t>
              </w:r>
            </w:hyperlink>
          </w:p>
        </w:tc>
      </w:tr>
      <w:tr w:rsidR="00D20715" w:rsidRPr="00D55C59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44" w:anchor="A" w:history="1">
              <w:r w:rsidR="00F27343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Приложение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A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45" w:anchor="_4.6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4.6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55C59" w:rsidRDefault="00D55C59" w:rsidP="00D55C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Изменения</w:t>
            </w:r>
            <w:r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схемы</w:t>
            </w:r>
            <w:r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для</w:t>
            </w:r>
            <w:r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разрешения</w:t>
            </w:r>
            <w:r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атрибутов</w:t>
            </w:r>
            <w:r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</w:t>
            </w:r>
            <w:r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других</w:t>
            </w:r>
            <w:r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пространств</w:t>
            </w:r>
            <w:r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имен</w:t>
            </w:r>
            <w:r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 целью их появления в отчетах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XBRL</w:t>
            </w:r>
            <w:r w:rsidR="00B542B2" w:rsidRPr="00D5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 производных типах </w:t>
            </w:r>
          </w:p>
        </w:tc>
      </w:tr>
      <w:tr w:rsidR="00D20715" w:rsidRPr="00D2071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18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Декабря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2006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46" w:anchor="_4.6.4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4.6.4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47" w:anchor="_4.6.7.1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4.6.7.1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48" w:anchor="_4.6.7.2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4.6.7.2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20715" w:rsidRDefault="00D20715" w:rsidP="00D207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Уточнение</w:t>
            </w:r>
            <w:r w:rsidRPr="00D2071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формулировки</w:t>
            </w:r>
            <w:r w:rsidRPr="00D2071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r w:rsidRPr="00D2071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отношении</w:t>
            </w:r>
            <w:r w:rsidRPr="00D2071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определения</w:t>
            </w:r>
            <w:r w:rsidRPr="00D2071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знаков</w:t>
            </w:r>
            <w:r w:rsidRPr="00D2071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после</w:t>
            </w:r>
            <w:r w:rsidRPr="00D2071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запятой</w:t>
            </w:r>
            <w:r w:rsidRPr="00D2071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Pr="00D2071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точности</w:t>
            </w:r>
            <w:r w:rsidR="00B542B2" w:rsidRPr="00D2071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исправление некоторых примеров ненормативного характера и добавление дополнительных ненормативных разъяснений примеров</w:t>
            </w:r>
            <w:r w:rsidR="00B542B2" w:rsidRPr="00D2071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D20715" w:rsidRPr="00D2071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18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Декабря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2006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49" w:anchor="_1.7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1.7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20715" w:rsidRDefault="00D20715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20715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Разъяснение, что расширения к данной спецификации не могут что-либо менять в данной спецификации.</w:t>
            </w:r>
            <w:r w:rsidRPr="00D2071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20715" w:rsidRPr="00D20715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2071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D2071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61.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20715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D2071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01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Декабря</w:t>
            </w:r>
            <w:r w:rsidRPr="00D2071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50" w:anchor="_3.2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D20715" w:rsidRDefault="00D20715" w:rsidP="00CC20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Исправление</w:t>
            </w:r>
            <w:r w:rsidRPr="00D2071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опущения</w:t>
            </w:r>
            <w:r w:rsidR="00B542B2" w:rsidRPr="00D2071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D2071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linkbaseRef</w:t>
            </w:r>
            <w:r w:rsidR="00B542B2" w:rsidRPr="00D2071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 w:rsidR="00CC20B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некоторых частях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C20B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правил обнаружения </w:t>
            </w:r>
            <w:hyperlink r:id="rId1351" w:anchor="DTS" w:history="1"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DTS</w:t>
              </w:r>
            </w:hyperlink>
            <w:r w:rsidR="00B542B2" w:rsidRPr="00D2071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20715" w:rsidRPr="00CC20BA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08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Декабря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52" w:anchor="_4.8.2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4.8.2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C20BA" w:rsidRDefault="00CC20BA" w:rsidP="00CC20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Исправление лишних и некорректных определений и использования</w:t>
            </w:r>
            <w:r w:rsidR="00B542B2" w:rsidRPr="00CC20B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xsd</w:t>
            </w:r>
            <w:r w:rsidR="00B542B2" w:rsidRPr="00CC20B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QName</w:t>
            </w:r>
          </w:p>
        </w:tc>
      </w:tr>
      <w:tr w:rsidR="00D20715" w:rsidRPr="00CC20BA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18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Декабря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2006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53" w:anchor="_5.1.1.3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5.1.1.3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C20BA" w:rsidRDefault="00B542B2" w:rsidP="00CC20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dateTimeItemType</w:t>
            </w:r>
            <w:r w:rsidR="00CC20BA" w:rsidRPr="00CC20B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</w:t>
            </w:r>
            <w:r w:rsidR="00CC20B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тип</w:t>
            </w:r>
            <w:r w:rsidR="00CC20BA" w:rsidRPr="00CC20B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CC20B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пункта</w:t>
            </w:r>
            <w:r w:rsidR="00CC20BA" w:rsidRPr="00CC20B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CC20B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датаВремя</w:t>
            </w:r>
            <w:r w:rsidR="00CC20BA" w:rsidRPr="00CC20B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="00CC20BA" w:rsidRPr="00CC20B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C20B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является</w:t>
            </w:r>
            <w:r w:rsidR="00CC20BA" w:rsidRPr="00CC20B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C20B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производным</w:t>
            </w:r>
            <w:r w:rsidRPr="00CC20B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C20B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xbrli</w:t>
            </w:r>
            <w:r w:rsidRPr="00CC20B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:</w:t>
            </w:r>
            <w:r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dateUnion</w:t>
            </w:r>
            <w:r w:rsidRPr="00CC20B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– </w:t>
            </w:r>
            <w:r w:rsidR="00CC20B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исправление неверной информации, представленной в</w:t>
            </w:r>
            <w:r w:rsidRPr="00CC20B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C20B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таблице </w:t>
            </w:r>
            <w:r w:rsidRPr="00CC20B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D20715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18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Декабря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2006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54" w:anchor="_4.9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4.9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CC20BA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Исправление примера</w:t>
            </w:r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22</w:t>
            </w:r>
          </w:p>
        </w:tc>
      </w:tr>
      <w:tr w:rsidR="00D20715" w:rsidRPr="00CC20BA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18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Декабря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2006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96CDD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55" w:anchor="_1.4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1.4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56" w:anchor="_3.5.2.4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3.5.2.4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57" w:anchor="_3.5.3.3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3.5.3.3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58" w:anchor="_3.5.3.5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3.5.3.5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59" w:anchor="_3.5.3.8.3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3.5.3.8.3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60" w:anchor="_3.5.3.9.4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3.5.3.9.4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61" w:anchor="_5.1.3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5.1.3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62" w:anchor="_5.1.3.4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5.1.3.4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63" w:anchor="_5.1.4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5.1.4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64" w:anchor="_5.1.4.3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5.1.4.3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65" w:anchor="_5.1.4.5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5.1.4.5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C20BA" w:rsidRDefault="00CC20BA" w:rsidP="00CC20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Уточнение</w:t>
            </w:r>
            <w:r w:rsidRPr="00CC20B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характера</w:t>
            </w:r>
            <w:r w:rsidR="00B542B2" w:rsidRPr="00CC20B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arcRoleRef</w:t>
            </w:r>
            <w:r w:rsidRPr="00CC20B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ссылка</w:t>
            </w:r>
            <w:r w:rsidRPr="00CC20B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на</w:t>
            </w:r>
            <w:r w:rsidRPr="00CC20B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роль</w:t>
            </w:r>
            <w:r w:rsidRPr="00CC20B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дуги</w:t>
            </w:r>
            <w:r w:rsidRPr="00CC20B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="00B542B2" w:rsidRPr="00CC20B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542B2" w:rsidRPr="00CC20B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roleRef</w:t>
            </w:r>
            <w:r w:rsidR="00B542B2" w:rsidRPr="00CC20B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 w:rsidR="00B542B2" w:rsidRPr="00CC20B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542B2" w:rsidRPr="00CC20B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&lt;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roleType</w:t>
            </w:r>
            <w:r w:rsidR="00B542B2" w:rsidRPr="00CC20B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&gt; </w:t>
            </w:r>
            <w:r w:rsidRPr="00CC20B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B542B2" w:rsidRPr="00CC20B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arcRoleType</w:t>
            </w:r>
            <w:r w:rsidRPr="00CC20B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тип</w:t>
            </w:r>
            <w:r w:rsidRPr="00CC20B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роли</w:t>
            </w:r>
            <w:r w:rsidRPr="00CC20B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дуги</w:t>
            </w:r>
            <w:r w:rsidRPr="00CC20BA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)</w:t>
            </w:r>
            <w:r w:rsidR="00B542B2" w:rsidRPr="00CC20B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 отношении таких пользовательских элементов как ссылки, дуги и ресурсы </w:t>
            </w:r>
          </w:p>
        </w:tc>
      </w:tr>
      <w:tr w:rsidR="00D20715" w:rsidRPr="00CC20BA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18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Декабря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2006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96CDD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66" w:anchor="_3.5.2.4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3.5.2.4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67" w:anchor="_3.5.2.4.2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3.5.2.4.2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68" w:anchor="_3.5.2.5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3.5.2.5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69" w:anchor="_3.5.2.5.2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3.5.2.5.2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70" w:anchor="_3.5.3.7.2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3.5.3.7.2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C20BA" w:rsidRDefault="00CC20BA" w:rsidP="00CC20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Разъяснение</w:t>
            </w:r>
            <w:r w:rsidRPr="00CC20B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Обнаружения</w:t>
            </w:r>
            <w:r w:rsidR="00B542B2" w:rsidRPr="00CC20B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371" w:anchor="DTS" w:history="1">
              <w:r w:rsidR="00B542B2" w:rsidRPr="00F139A8">
                <w:rPr>
                  <w:rFonts w:ascii="Times New Roman" w:eastAsia="Times New Roman" w:hAnsi="Times New Roman" w:cs="Times New Roman"/>
                  <w:color w:val="0000CC"/>
                  <w:sz w:val="24"/>
                  <w:szCs w:val="24"/>
                  <w:u w:val="single"/>
                  <w:lang w:val="en-US" w:eastAsia="ru-RU"/>
                </w:rPr>
                <w:t>DTS</w:t>
              </w:r>
            </w:hyperlink>
            <w:r w:rsidR="00B542B2" w:rsidRPr="00CC20B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пользовательских базах ссылок</w:t>
            </w:r>
            <w:r w:rsidR="00B542B2" w:rsidRPr="00CC20B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D20715" w:rsidRPr="0066770B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18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Декабря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2006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72" w:anchor="A.4" w:history="1"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A.4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73" w:anchor="A.3" w:history="1"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A.3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74" w:anchor="A.2" w:history="1"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A.2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66770B" w:rsidRDefault="00CC20BA" w:rsidP="006677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Замена</w:t>
            </w:r>
            <w:r w:rsidRPr="006677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схем</w:t>
            </w:r>
            <w:r w:rsidR="00B542B2" w:rsidRPr="006677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XLink</w:t>
            </w:r>
            <w:r w:rsidR="00B542B2" w:rsidRPr="006677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677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минимальной</w:t>
            </w:r>
            <w:r w:rsidR="0066770B" w:rsidRPr="006677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677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имплементацией</w:t>
            </w:r>
            <w:r w:rsidR="0066770B" w:rsidRPr="006677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677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677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схемы</w:t>
            </w:r>
            <w:r w:rsidR="0066770B" w:rsidRPr="006677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677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пространств</w:t>
            </w:r>
            <w:r w:rsidR="0066770B" w:rsidRPr="006677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677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имени</w:t>
            </w:r>
            <w:r w:rsidR="0066770B" w:rsidRPr="006677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W</w:t>
            </w:r>
            <w:r w:rsidR="00B542B2" w:rsidRPr="006677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C</w:t>
            </w:r>
            <w:r w:rsidR="00B542B2" w:rsidRPr="006677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677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</w:t>
            </w:r>
            <w:r w:rsidR="0066770B" w:rsidRPr="006677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677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внесение необходимых изменений в зависимые схемы для повышения совместимости с прочими стандартами, использующими </w:t>
            </w:r>
            <w:r w:rsidR="00B542B2" w:rsidRPr="00F139A8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XLink</w:t>
            </w:r>
          </w:p>
        </w:tc>
      </w:tr>
      <w:tr w:rsidR="00D20715" w:rsidRPr="00F27343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18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Декабря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2006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A96CDD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75" w:anchor="_3.5.2.4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3.5.2.4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76" w:anchor="_3.5.2.5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3.5.2.5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77" w:anchor="_3.5.3.3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3.5.3.3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78" w:anchor="_3.5.3.8.3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3.5.3.8.3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79" w:anchor="_3.5.3.9.4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3.5.3.9.4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80" w:anchor="_5.1.3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5.1.3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81" w:anchor="_5.1.3.4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5.1.3.4</w:t>
              </w:r>
            </w:hyperlink>
            <w:r w:rsidR="00B542B2" w:rsidRPr="00A96CD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82" w:anchor="_5.1.4" w:history="1">
              <w:r w:rsidR="00A96CDD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5.1.4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C12351" w:rsidRDefault="0066770B" w:rsidP="006677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Удаление лишних ограничений по ролям дуг </w:t>
            </w:r>
          </w:p>
        </w:tc>
      </w:tr>
      <w:tr w:rsidR="00D20715" w:rsidRPr="00B542B2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Июня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2008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83" w:anchor="_3.5.3.5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3.5.3.5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66770B" w:rsidP="006677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Исправление перекресной гиперссылки </w:t>
            </w:r>
          </w:p>
        </w:tc>
      </w:tr>
      <w:tr w:rsidR="00D20715" w:rsidRPr="00095B31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Июня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2008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84" w:anchor="_5.1.4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5.1.4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95B31" w:rsidRDefault="00095B31" w:rsidP="00095B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Незначительные редакторские исправления приведенного примера </w:t>
            </w:r>
          </w:p>
        </w:tc>
      </w:tr>
      <w:tr w:rsidR="00D20715" w:rsidRPr="00095B31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Июня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2008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85" w:anchor="_4.3.3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4.3.3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95B31" w:rsidRDefault="00095B31" w:rsidP="00095B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95B31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 xml:space="preserve">Разъяснение во избежание возможной неправильной интерпретации </w:t>
            </w:r>
          </w:p>
        </w:tc>
      </w:tr>
      <w:tr w:rsidR="00D20715" w:rsidRPr="00095B31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Июня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2008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86" w:anchor="_3.5.3.9.7.4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3.5.3.9.7.4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95B31" w:rsidRDefault="00095B31" w:rsidP="00095B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Уточнение</w:t>
            </w:r>
            <w:r w:rsidRPr="00095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что</w:t>
            </w:r>
            <w:r w:rsidRPr="00095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атрибуты</w:t>
            </w:r>
            <w:r w:rsidRPr="00095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42B2" w:rsidRPr="00095B31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@</w:t>
            </w:r>
            <w:r w:rsidR="00B542B2" w:rsidRPr="00B542B2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xmlns</w:t>
            </w:r>
            <w:r w:rsidR="00B542B2" w:rsidRPr="00095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</w:t>
            </w:r>
            <w:r w:rsidRPr="00095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являются</w:t>
            </w:r>
            <w:r w:rsidRPr="00095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существенными</w:t>
            </w:r>
            <w:r w:rsidRPr="00095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при установлении эквивалентности отношений </w:t>
            </w:r>
          </w:p>
        </w:tc>
      </w:tr>
      <w:tr w:rsidR="00D20715" w:rsidRPr="00095B31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23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Июня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2008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87" w:anchor="_4.10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4.10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95B31" w:rsidRDefault="00095B3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95B31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Разъяснение, что набор содержит уникальные члены (в соответствии с определениями предикат равенства)</w:t>
            </w:r>
            <w:r w:rsidRPr="00095B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20715" w:rsidRPr="00095B31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07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Марта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2011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88" w:anchor="_4.6.6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4.6.6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89" w:anchor="_4.10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4.10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90" w:anchor="_5.2.5.2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5.2.5.2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095B31" w:rsidRDefault="00095B3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95B31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«Выведение точности» изменено на «выведение знаков после запятой»</w:t>
            </w:r>
          </w:p>
        </w:tc>
      </w:tr>
      <w:tr w:rsidR="00D20715" w:rsidRPr="00095B31" w:rsidTr="00B542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B542B2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31 </w:t>
            </w:r>
            <w:r w:rsidR="0019315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Октября</w:t>
            </w:r>
            <w:r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6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2011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542B2" w:rsidRDefault="005571D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91" w:anchor="_4.6.7.1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4.6.7.1</w:t>
              </w:r>
            </w:hyperlink>
            <w:r w:rsidR="00B542B2" w:rsidRPr="00B542B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hyperlink r:id="rId1392" w:anchor="_4.6.7.2" w:history="1">
              <w:r w:rsidR="00A96CD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>Параграф</w:t>
              </w:r>
              <w:r w:rsidR="00B542B2" w:rsidRPr="00B542B2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4"/>
                  <w:szCs w:val="24"/>
                  <w:u w:val="single"/>
                  <w:lang w:eastAsia="ru-RU"/>
                </w:rPr>
                <w:t xml:space="preserve"> 4.6.7.2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42B2" w:rsidRPr="00B41F9D" w:rsidRDefault="00095B31" w:rsidP="00B5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1F9D">
              <w:rPr>
                <w:rFonts w:ascii="Arial" w:hAnsi="Arial"/>
                <w:snapToGrid w:val="0"/>
                <w:color w:val="000000"/>
                <w:sz w:val="24"/>
                <w:szCs w:val="24"/>
              </w:rPr>
              <w:t>«Описание округления» изменено на «рекомендацию стандарта IEEE»</w:t>
            </w:r>
          </w:p>
        </w:tc>
      </w:tr>
    </w:tbl>
    <w:p w:rsidR="008D3DBA" w:rsidRPr="00095B31" w:rsidRDefault="008D3DBA"/>
    <w:sectPr w:rsidR="008D3DBA" w:rsidRPr="00095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42525"/>
    <w:multiLevelType w:val="multilevel"/>
    <w:tmpl w:val="79BA6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C7505D"/>
    <w:multiLevelType w:val="multilevel"/>
    <w:tmpl w:val="78B41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337188"/>
    <w:multiLevelType w:val="multilevel"/>
    <w:tmpl w:val="5B4A8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BF0ABC"/>
    <w:multiLevelType w:val="multilevel"/>
    <w:tmpl w:val="212E5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CE28BA"/>
    <w:multiLevelType w:val="multilevel"/>
    <w:tmpl w:val="25B04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0869E2"/>
    <w:multiLevelType w:val="multilevel"/>
    <w:tmpl w:val="A7642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976114"/>
    <w:multiLevelType w:val="multilevel"/>
    <w:tmpl w:val="F8C8A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7E0CC7"/>
    <w:multiLevelType w:val="multilevel"/>
    <w:tmpl w:val="E438F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102579"/>
    <w:multiLevelType w:val="multilevel"/>
    <w:tmpl w:val="7AFC9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253BC9"/>
    <w:multiLevelType w:val="multilevel"/>
    <w:tmpl w:val="B002C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457618"/>
    <w:multiLevelType w:val="multilevel"/>
    <w:tmpl w:val="6F78E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AA742B"/>
    <w:multiLevelType w:val="multilevel"/>
    <w:tmpl w:val="C466E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07841BB"/>
    <w:multiLevelType w:val="multilevel"/>
    <w:tmpl w:val="DBC23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905796"/>
    <w:multiLevelType w:val="multilevel"/>
    <w:tmpl w:val="AFBC5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6F198D"/>
    <w:multiLevelType w:val="multilevel"/>
    <w:tmpl w:val="FB9E9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7F63238"/>
    <w:multiLevelType w:val="multilevel"/>
    <w:tmpl w:val="88EC5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5F1607"/>
    <w:multiLevelType w:val="multilevel"/>
    <w:tmpl w:val="8124C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E3D0963"/>
    <w:multiLevelType w:val="multilevel"/>
    <w:tmpl w:val="94F03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FCD16AF"/>
    <w:multiLevelType w:val="multilevel"/>
    <w:tmpl w:val="F0DA7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17C1FCB"/>
    <w:multiLevelType w:val="multilevel"/>
    <w:tmpl w:val="F1BC3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3F91E89"/>
    <w:multiLevelType w:val="multilevel"/>
    <w:tmpl w:val="63B8F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48B6663"/>
    <w:multiLevelType w:val="multilevel"/>
    <w:tmpl w:val="6AB2C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C997CD3"/>
    <w:multiLevelType w:val="multilevel"/>
    <w:tmpl w:val="08922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DF21CB0"/>
    <w:multiLevelType w:val="multilevel"/>
    <w:tmpl w:val="7CA2B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0FE1319"/>
    <w:multiLevelType w:val="multilevel"/>
    <w:tmpl w:val="D05CF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24B4B32"/>
    <w:multiLevelType w:val="multilevel"/>
    <w:tmpl w:val="29A04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E2713E"/>
    <w:multiLevelType w:val="multilevel"/>
    <w:tmpl w:val="442C9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1DF6380"/>
    <w:multiLevelType w:val="multilevel"/>
    <w:tmpl w:val="D81AD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9E12339"/>
    <w:multiLevelType w:val="multilevel"/>
    <w:tmpl w:val="ECA05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0386FE1"/>
    <w:multiLevelType w:val="multilevel"/>
    <w:tmpl w:val="A62A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1A47A0"/>
    <w:multiLevelType w:val="multilevel"/>
    <w:tmpl w:val="304A0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20B554D"/>
    <w:multiLevelType w:val="multilevel"/>
    <w:tmpl w:val="89D08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4AE7A82"/>
    <w:multiLevelType w:val="multilevel"/>
    <w:tmpl w:val="3C54B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5D36552"/>
    <w:multiLevelType w:val="multilevel"/>
    <w:tmpl w:val="91B0B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75B1F09"/>
    <w:multiLevelType w:val="multilevel"/>
    <w:tmpl w:val="AE3A7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9C95B2B"/>
    <w:multiLevelType w:val="multilevel"/>
    <w:tmpl w:val="7F963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B0D0648"/>
    <w:multiLevelType w:val="multilevel"/>
    <w:tmpl w:val="45AC6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F355B9F"/>
    <w:multiLevelType w:val="multilevel"/>
    <w:tmpl w:val="6CCC3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FF060A3"/>
    <w:multiLevelType w:val="multilevel"/>
    <w:tmpl w:val="238C0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3"/>
  </w:num>
  <w:num w:numId="3">
    <w:abstractNumId w:val="30"/>
  </w:num>
  <w:num w:numId="4">
    <w:abstractNumId w:val="12"/>
  </w:num>
  <w:num w:numId="5">
    <w:abstractNumId w:val="34"/>
  </w:num>
  <w:num w:numId="6">
    <w:abstractNumId w:val="15"/>
  </w:num>
  <w:num w:numId="7">
    <w:abstractNumId w:val="35"/>
  </w:num>
  <w:num w:numId="8">
    <w:abstractNumId w:val="25"/>
  </w:num>
  <w:num w:numId="9">
    <w:abstractNumId w:val="32"/>
  </w:num>
  <w:num w:numId="10">
    <w:abstractNumId w:val="33"/>
  </w:num>
  <w:num w:numId="11">
    <w:abstractNumId w:val="28"/>
  </w:num>
  <w:num w:numId="12">
    <w:abstractNumId w:val="0"/>
  </w:num>
  <w:num w:numId="13">
    <w:abstractNumId w:val="11"/>
  </w:num>
  <w:num w:numId="14">
    <w:abstractNumId w:val="21"/>
  </w:num>
  <w:num w:numId="15">
    <w:abstractNumId w:val="37"/>
  </w:num>
  <w:num w:numId="16">
    <w:abstractNumId w:val="38"/>
  </w:num>
  <w:num w:numId="17">
    <w:abstractNumId w:val="3"/>
  </w:num>
  <w:num w:numId="18">
    <w:abstractNumId w:val="14"/>
  </w:num>
  <w:num w:numId="19">
    <w:abstractNumId w:val="6"/>
  </w:num>
  <w:num w:numId="20">
    <w:abstractNumId w:val="36"/>
  </w:num>
  <w:num w:numId="21">
    <w:abstractNumId w:val="29"/>
  </w:num>
  <w:num w:numId="22">
    <w:abstractNumId w:val="18"/>
  </w:num>
  <w:num w:numId="23">
    <w:abstractNumId w:val="27"/>
  </w:num>
  <w:num w:numId="24">
    <w:abstractNumId w:val="13"/>
  </w:num>
  <w:num w:numId="25">
    <w:abstractNumId w:val="16"/>
  </w:num>
  <w:num w:numId="26">
    <w:abstractNumId w:val="1"/>
  </w:num>
  <w:num w:numId="27">
    <w:abstractNumId w:val="4"/>
  </w:num>
  <w:num w:numId="28">
    <w:abstractNumId w:val="24"/>
  </w:num>
  <w:num w:numId="29">
    <w:abstractNumId w:val="7"/>
  </w:num>
  <w:num w:numId="30">
    <w:abstractNumId w:val="26"/>
  </w:num>
  <w:num w:numId="31">
    <w:abstractNumId w:val="17"/>
  </w:num>
  <w:num w:numId="32">
    <w:abstractNumId w:val="19"/>
  </w:num>
  <w:num w:numId="33">
    <w:abstractNumId w:val="2"/>
  </w:num>
  <w:num w:numId="34">
    <w:abstractNumId w:val="31"/>
  </w:num>
  <w:num w:numId="35">
    <w:abstractNumId w:val="9"/>
  </w:num>
  <w:num w:numId="36">
    <w:abstractNumId w:val="10"/>
  </w:num>
  <w:num w:numId="37">
    <w:abstractNumId w:val="8"/>
  </w:num>
  <w:num w:numId="38">
    <w:abstractNumId w:val="20"/>
  </w:num>
  <w:num w:numId="39">
    <w:abstractNumId w:val="22"/>
  </w:num>
  <w:num w:numId="40">
    <w:abstractNumId w:val="23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2B2"/>
    <w:rsid w:val="000008DD"/>
    <w:rsid w:val="00003E65"/>
    <w:rsid w:val="00004324"/>
    <w:rsid w:val="00005564"/>
    <w:rsid w:val="00005602"/>
    <w:rsid w:val="0000615A"/>
    <w:rsid w:val="000120A0"/>
    <w:rsid w:val="00012BD6"/>
    <w:rsid w:val="00014FB3"/>
    <w:rsid w:val="00016EBC"/>
    <w:rsid w:val="00021A0C"/>
    <w:rsid w:val="00027012"/>
    <w:rsid w:val="00027899"/>
    <w:rsid w:val="00035247"/>
    <w:rsid w:val="00036AB3"/>
    <w:rsid w:val="00041135"/>
    <w:rsid w:val="00042E6D"/>
    <w:rsid w:val="00043C3C"/>
    <w:rsid w:val="00045843"/>
    <w:rsid w:val="000506B0"/>
    <w:rsid w:val="000545C9"/>
    <w:rsid w:val="0005620F"/>
    <w:rsid w:val="00057595"/>
    <w:rsid w:val="00057CFE"/>
    <w:rsid w:val="0006648D"/>
    <w:rsid w:val="000672D9"/>
    <w:rsid w:val="00070958"/>
    <w:rsid w:val="00071FA6"/>
    <w:rsid w:val="000752F4"/>
    <w:rsid w:val="0007744E"/>
    <w:rsid w:val="0008109A"/>
    <w:rsid w:val="00083A6E"/>
    <w:rsid w:val="00086A9C"/>
    <w:rsid w:val="00087135"/>
    <w:rsid w:val="00090FF8"/>
    <w:rsid w:val="0009360E"/>
    <w:rsid w:val="00093778"/>
    <w:rsid w:val="000942F8"/>
    <w:rsid w:val="00094E02"/>
    <w:rsid w:val="00095B31"/>
    <w:rsid w:val="000A1D1F"/>
    <w:rsid w:val="000A79B6"/>
    <w:rsid w:val="000B4D22"/>
    <w:rsid w:val="000B52D7"/>
    <w:rsid w:val="000B61B5"/>
    <w:rsid w:val="000C4BCF"/>
    <w:rsid w:val="000C5E74"/>
    <w:rsid w:val="000C665A"/>
    <w:rsid w:val="000D0E7E"/>
    <w:rsid w:val="000D78D0"/>
    <w:rsid w:val="000E15B5"/>
    <w:rsid w:val="000E25BC"/>
    <w:rsid w:val="000E4CEC"/>
    <w:rsid w:val="000E7B25"/>
    <w:rsid w:val="000F04AE"/>
    <w:rsid w:val="000F2F0C"/>
    <w:rsid w:val="000F41BA"/>
    <w:rsid w:val="000F73D1"/>
    <w:rsid w:val="00102D74"/>
    <w:rsid w:val="00104FA8"/>
    <w:rsid w:val="001051D1"/>
    <w:rsid w:val="00106EE9"/>
    <w:rsid w:val="001109EA"/>
    <w:rsid w:val="00113D36"/>
    <w:rsid w:val="00114262"/>
    <w:rsid w:val="00114A72"/>
    <w:rsid w:val="0011763D"/>
    <w:rsid w:val="00121BA6"/>
    <w:rsid w:val="001235B0"/>
    <w:rsid w:val="00123C9B"/>
    <w:rsid w:val="001247F3"/>
    <w:rsid w:val="001262A4"/>
    <w:rsid w:val="00127269"/>
    <w:rsid w:val="0013068F"/>
    <w:rsid w:val="0013092A"/>
    <w:rsid w:val="00135853"/>
    <w:rsid w:val="00135B5F"/>
    <w:rsid w:val="001379CA"/>
    <w:rsid w:val="0014418F"/>
    <w:rsid w:val="00144775"/>
    <w:rsid w:val="00154A02"/>
    <w:rsid w:val="00156E3A"/>
    <w:rsid w:val="00157E57"/>
    <w:rsid w:val="00165099"/>
    <w:rsid w:val="00170A83"/>
    <w:rsid w:val="00173C4C"/>
    <w:rsid w:val="0017482C"/>
    <w:rsid w:val="00174F0F"/>
    <w:rsid w:val="00177638"/>
    <w:rsid w:val="00180779"/>
    <w:rsid w:val="00181F9B"/>
    <w:rsid w:val="001848BE"/>
    <w:rsid w:val="001862DF"/>
    <w:rsid w:val="00190791"/>
    <w:rsid w:val="00191994"/>
    <w:rsid w:val="0019315B"/>
    <w:rsid w:val="00193829"/>
    <w:rsid w:val="001947C5"/>
    <w:rsid w:val="001954A0"/>
    <w:rsid w:val="001955E2"/>
    <w:rsid w:val="001956EE"/>
    <w:rsid w:val="001969E5"/>
    <w:rsid w:val="00197B53"/>
    <w:rsid w:val="001A2FA0"/>
    <w:rsid w:val="001A442C"/>
    <w:rsid w:val="001A79C0"/>
    <w:rsid w:val="001B04B7"/>
    <w:rsid w:val="001B0BD5"/>
    <w:rsid w:val="001B5DE7"/>
    <w:rsid w:val="001B721D"/>
    <w:rsid w:val="001B7B14"/>
    <w:rsid w:val="001C0D3E"/>
    <w:rsid w:val="001C21CB"/>
    <w:rsid w:val="001C45A7"/>
    <w:rsid w:val="001C55C9"/>
    <w:rsid w:val="001C7AC5"/>
    <w:rsid w:val="001C7DDD"/>
    <w:rsid w:val="001D2F9D"/>
    <w:rsid w:val="001D53CB"/>
    <w:rsid w:val="001D5A69"/>
    <w:rsid w:val="001D5E91"/>
    <w:rsid w:val="001E0DB9"/>
    <w:rsid w:val="001E339E"/>
    <w:rsid w:val="001E3983"/>
    <w:rsid w:val="001E3B81"/>
    <w:rsid w:val="001E5645"/>
    <w:rsid w:val="001E72F1"/>
    <w:rsid w:val="001F3134"/>
    <w:rsid w:val="001F38E7"/>
    <w:rsid w:val="00200FF1"/>
    <w:rsid w:val="0020403D"/>
    <w:rsid w:val="0020697C"/>
    <w:rsid w:val="002109FC"/>
    <w:rsid w:val="00210E2C"/>
    <w:rsid w:val="00213E83"/>
    <w:rsid w:val="002141EC"/>
    <w:rsid w:val="00214997"/>
    <w:rsid w:val="00214A86"/>
    <w:rsid w:val="0022329C"/>
    <w:rsid w:val="00223391"/>
    <w:rsid w:val="002241FA"/>
    <w:rsid w:val="0022459C"/>
    <w:rsid w:val="00226195"/>
    <w:rsid w:val="002265D1"/>
    <w:rsid w:val="00227004"/>
    <w:rsid w:val="00234AC0"/>
    <w:rsid w:val="00237106"/>
    <w:rsid w:val="00240AF3"/>
    <w:rsid w:val="00241AAA"/>
    <w:rsid w:val="002445F7"/>
    <w:rsid w:val="00244969"/>
    <w:rsid w:val="00246C23"/>
    <w:rsid w:val="002477F8"/>
    <w:rsid w:val="00250002"/>
    <w:rsid w:val="00251B74"/>
    <w:rsid w:val="00257FE3"/>
    <w:rsid w:val="00260447"/>
    <w:rsid w:val="0026089E"/>
    <w:rsid w:val="00262189"/>
    <w:rsid w:val="00264271"/>
    <w:rsid w:val="00264D36"/>
    <w:rsid w:val="0026662F"/>
    <w:rsid w:val="00270B58"/>
    <w:rsid w:val="002710C0"/>
    <w:rsid w:val="00272493"/>
    <w:rsid w:val="0027521D"/>
    <w:rsid w:val="00280351"/>
    <w:rsid w:val="002824C9"/>
    <w:rsid w:val="00283795"/>
    <w:rsid w:val="002840E8"/>
    <w:rsid w:val="00290A6A"/>
    <w:rsid w:val="0029447F"/>
    <w:rsid w:val="00295CFD"/>
    <w:rsid w:val="002A32C2"/>
    <w:rsid w:val="002A584B"/>
    <w:rsid w:val="002B15BD"/>
    <w:rsid w:val="002B33C2"/>
    <w:rsid w:val="002B4DE0"/>
    <w:rsid w:val="002B6803"/>
    <w:rsid w:val="002B6AAE"/>
    <w:rsid w:val="002B7F8C"/>
    <w:rsid w:val="002C05CE"/>
    <w:rsid w:val="002C085F"/>
    <w:rsid w:val="002C1521"/>
    <w:rsid w:val="002C1D9C"/>
    <w:rsid w:val="002C25ED"/>
    <w:rsid w:val="002C2F05"/>
    <w:rsid w:val="002C30D0"/>
    <w:rsid w:val="002C30FB"/>
    <w:rsid w:val="002C5AEB"/>
    <w:rsid w:val="002C5FEF"/>
    <w:rsid w:val="002D0C0B"/>
    <w:rsid w:val="002D136D"/>
    <w:rsid w:val="002D2006"/>
    <w:rsid w:val="002D331A"/>
    <w:rsid w:val="002D34C4"/>
    <w:rsid w:val="002D42D8"/>
    <w:rsid w:val="002D7B2D"/>
    <w:rsid w:val="002E0402"/>
    <w:rsid w:val="002E0CF5"/>
    <w:rsid w:val="002E1176"/>
    <w:rsid w:val="002E7D50"/>
    <w:rsid w:val="002F2549"/>
    <w:rsid w:val="002F5B23"/>
    <w:rsid w:val="0030320B"/>
    <w:rsid w:val="0030371F"/>
    <w:rsid w:val="00303C8B"/>
    <w:rsid w:val="00303E4D"/>
    <w:rsid w:val="0030471C"/>
    <w:rsid w:val="00307B98"/>
    <w:rsid w:val="003102A9"/>
    <w:rsid w:val="00312139"/>
    <w:rsid w:val="0031370E"/>
    <w:rsid w:val="00315297"/>
    <w:rsid w:val="003152EB"/>
    <w:rsid w:val="00316177"/>
    <w:rsid w:val="003177E2"/>
    <w:rsid w:val="00320D2B"/>
    <w:rsid w:val="00321F70"/>
    <w:rsid w:val="00323F40"/>
    <w:rsid w:val="003254E1"/>
    <w:rsid w:val="0033062B"/>
    <w:rsid w:val="003322EF"/>
    <w:rsid w:val="0033242A"/>
    <w:rsid w:val="00342447"/>
    <w:rsid w:val="00343BE3"/>
    <w:rsid w:val="0035101C"/>
    <w:rsid w:val="00351ED5"/>
    <w:rsid w:val="00355911"/>
    <w:rsid w:val="0035691E"/>
    <w:rsid w:val="003610F4"/>
    <w:rsid w:val="00367907"/>
    <w:rsid w:val="00370938"/>
    <w:rsid w:val="00371101"/>
    <w:rsid w:val="00371B0E"/>
    <w:rsid w:val="003750EF"/>
    <w:rsid w:val="00376C00"/>
    <w:rsid w:val="00381093"/>
    <w:rsid w:val="003813B3"/>
    <w:rsid w:val="00385C5A"/>
    <w:rsid w:val="0038732B"/>
    <w:rsid w:val="00387AC1"/>
    <w:rsid w:val="0039025D"/>
    <w:rsid w:val="00391999"/>
    <w:rsid w:val="00392878"/>
    <w:rsid w:val="003937A5"/>
    <w:rsid w:val="003965F8"/>
    <w:rsid w:val="003A1D3F"/>
    <w:rsid w:val="003A3DCA"/>
    <w:rsid w:val="003B185A"/>
    <w:rsid w:val="003B230D"/>
    <w:rsid w:val="003B2C4F"/>
    <w:rsid w:val="003B56D2"/>
    <w:rsid w:val="003B6290"/>
    <w:rsid w:val="003B7A36"/>
    <w:rsid w:val="003C0508"/>
    <w:rsid w:val="003C08A1"/>
    <w:rsid w:val="003C28AB"/>
    <w:rsid w:val="003C5E79"/>
    <w:rsid w:val="003D06FF"/>
    <w:rsid w:val="003D0AD9"/>
    <w:rsid w:val="003D4E20"/>
    <w:rsid w:val="003E0432"/>
    <w:rsid w:val="003E04DB"/>
    <w:rsid w:val="003E2095"/>
    <w:rsid w:val="003E211D"/>
    <w:rsid w:val="003E23E1"/>
    <w:rsid w:val="003E3B42"/>
    <w:rsid w:val="003E5C9E"/>
    <w:rsid w:val="003E5E02"/>
    <w:rsid w:val="003E756D"/>
    <w:rsid w:val="003F49D0"/>
    <w:rsid w:val="003F7B95"/>
    <w:rsid w:val="00401873"/>
    <w:rsid w:val="00405FD6"/>
    <w:rsid w:val="00406DC0"/>
    <w:rsid w:val="00412411"/>
    <w:rsid w:val="00414472"/>
    <w:rsid w:val="00416F3B"/>
    <w:rsid w:val="00426B86"/>
    <w:rsid w:val="00430415"/>
    <w:rsid w:val="00432F3D"/>
    <w:rsid w:val="0043455B"/>
    <w:rsid w:val="00434804"/>
    <w:rsid w:val="00436601"/>
    <w:rsid w:val="00436B4E"/>
    <w:rsid w:val="00437CE3"/>
    <w:rsid w:val="004400CC"/>
    <w:rsid w:val="004410DA"/>
    <w:rsid w:val="00443316"/>
    <w:rsid w:val="00453066"/>
    <w:rsid w:val="004547D5"/>
    <w:rsid w:val="00454BB2"/>
    <w:rsid w:val="00454F85"/>
    <w:rsid w:val="004579F2"/>
    <w:rsid w:val="00457BE5"/>
    <w:rsid w:val="00460EA0"/>
    <w:rsid w:val="00470F71"/>
    <w:rsid w:val="00473DED"/>
    <w:rsid w:val="004773EB"/>
    <w:rsid w:val="00477A21"/>
    <w:rsid w:val="004800FD"/>
    <w:rsid w:val="004807D0"/>
    <w:rsid w:val="00481D21"/>
    <w:rsid w:val="00482BAB"/>
    <w:rsid w:val="004937A8"/>
    <w:rsid w:val="00495542"/>
    <w:rsid w:val="004963CD"/>
    <w:rsid w:val="004B38BF"/>
    <w:rsid w:val="004B3AE6"/>
    <w:rsid w:val="004B6FEA"/>
    <w:rsid w:val="004C1350"/>
    <w:rsid w:val="004C16CB"/>
    <w:rsid w:val="004D00BE"/>
    <w:rsid w:val="004D049A"/>
    <w:rsid w:val="004D07FD"/>
    <w:rsid w:val="004D7EF7"/>
    <w:rsid w:val="004E24FD"/>
    <w:rsid w:val="004F23B0"/>
    <w:rsid w:val="004F38ED"/>
    <w:rsid w:val="004F5610"/>
    <w:rsid w:val="00503543"/>
    <w:rsid w:val="00503804"/>
    <w:rsid w:val="00503C06"/>
    <w:rsid w:val="00506F29"/>
    <w:rsid w:val="005109B2"/>
    <w:rsid w:val="005139C5"/>
    <w:rsid w:val="00513BF3"/>
    <w:rsid w:val="00517457"/>
    <w:rsid w:val="00517D71"/>
    <w:rsid w:val="00522AD3"/>
    <w:rsid w:val="00524939"/>
    <w:rsid w:val="00524BBA"/>
    <w:rsid w:val="00525259"/>
    <w:rsid w:val="00526028"/>
    <w:rsid w:val="00526DB3"/>
    <w:rsid w:val="00526F5B"/>
    <w:rsid w:val="005331FB"/>
    <w:rsid w:val="00534BE2"/>
    <w:rsid w:val="00535C25"/>
    <w:rsid w:val="00536DE2"/>
    <w:rsid w:val="00536FFB"/>
    <w:rsid w:val="00537773"/>
    <w:rsid w:val="0054254E"/>
    <w:rsid w:val="00542AE7"/>
    <w:rsid w:val="0054383C"/>
    <w:rsid w:val="00543D93"/>
    <w:rsid w:val="0054760F"/>
    <w:rsid w:val="005510FB"/>
    <w:rsid w:val="0055177A"/>
    <w:rsid w:val="005571D1"/>
    <w:rsid w:val="005603D9"/>
    <w:rsid w:val="00562C6C"/>
    <w:rsid w:val="0056729A"/>
    <w:rsid w:val="0057158B"/>
    <w:rsid w:val="005717C9"/>
    <w:rsid w:val="00573B61"/>
    <w:rsid w:val="005747AE"/>
    <w:rsid w:val="00583A11"/>
    <w:rsid w:val="00584FF3"/>
    <w:rsid w:val="00591799"/>
    <w:rsid w:val="0059233C"/>
    <w:rsid w:val="005948ED"/>
    <w:rsid w:val="005A0C74"/>
    <w:rsid w:val="005A1CE0"/>
    <w:rsid w:val="005A2F80"/>
    <w:rsid w:val="005B12D1"/>
    <w:rsid w:val="005B2222"/>
    <w:rsid w:val="005C119D"/>
    <w:rsid w:val="005C5262"/>
    <w:rsid w:val="005D0BED"/>
    <w:rsid w:val="005D0DBC"/>
    <w:rsid w:val="005D36F6"/>
    <w:rsid w:val="005D4A8C"/>
    <w:rsid w:val="005D5381"/>
    <w:rsid w:val="005D6863"/>
    <w:rsid w:val="005E2B99"/>
    <w:rsid w:val="005E5E10"/>
    <w:rsid w:val="005E734D"/>
    <w:rsid w:val="005F37E3"/>
    <w:rsid w:val="005F3B6E"/>
    <w:rsid w:val="005F71EA"/>
    <w:rsid w:val="00602D3E"/>
    <w:rsid w:val="0060447D"/>
    <w:rsid w:val="00606E98"/>
    <w:rsid w:val="00611E33"/>
    <w:rsid w:val="0061306E"/>
    <w:rsid w:val="00616A0C"/>
    <w:rsid w:val="00616D50"/>
    <w:rsid w:val="00616DD0"/>
    <w:rsid w:val="0062077B"/>
    <w:rsid w:val="00626780"/>
    <w:rsid w:val="00630550"/>
    <w:rsid w:val="00633BF8"/>
    <w:rsid w:val="0063553A"/>
    <w:rsid w:val="00636048"/>
    <w:rsid w:val="00637623"/>
    <w:rsid w:val="00641970"/>
    <w:rsid w:val="00643477"/>
    <w:rsid w:val="006505B5"/>
    <w:rsid w:val="0065119F"/>
    <w:rsid w:val="00657493"/>
    <w:rsid w:val="00657B51"/>
    <w:rsid w:val="006611A7"/>
    <w:rsid w:val="00661FB9"/>
    <w:rsid w:val="00662EF3"/>
    <w:rsid w:val="00663014"/>
    <w:rsid w:val="0066316A"/>
    <w:rsid w:val="0066770B"/>
    <w:rsid w:val="00670A7C"/>
    <w:rsid w:val="006710D7"/>
    <w:rsid w:val="00671B0D"/>
    <w:rsid w:val="0067318E"/>
    <w:rsid w:val="00677343"/>
    <w:rsid w:val="00677602"/>
    <w:rsid w:val="006804D1"/>
    <w:rsid w:val="00681847"/>
    <w:rsid w:val="00686575"/>
    <w:rsid w:val="00690804"/>
    <w:rsid w:val="00694949"/>
    <w:rsid w:val="00694B82"/>
    <w:rsid w:val="00694E1C"/>
    <w:rsid w:val="00696840"/>
    <w:rsid w:val="00697480"/>
    <w:rsid w:val="006A1E83"/>
    <w:rsid w:val="006A23FD"/>
    <w:rsid w:val="006A26A6"/>
    <w:rsid w:val="006A2957"/>
    <w:rsid w:val="006A3F45"/>
    <w:rsid w:val="006A4B8E"/>
    <w:rsid w:val="006B0657"/>
    <w:rsid w:val="006B5A58"/>
    <w:rsid w:val="006B6F4A"/>
    <w:rsid w:val="006B71F1"/>
    <w:rsid w:val="006C2F7B"/>
    <w:rsid w:val="006D452B"/>
    <w:rsid w:val="006D7F33"/>
    <w:rsid w:val="006E0055"/>
    <w:rsid w:val="006E084E"/>
    <w:rsid w:val="006E22FC"/>
    <w:rsid w:val="006E3F05"/>
    <w:rsid w:val="006E5894"/>
    <w:rsid w:val="006F2219"/>
    <w:rsid w:val="006F33AF"/>
    <w:rsid w:val="006F3EC9"/>
    <w:rsid w:val="006F4197"/>
    <w:rsid w:val="006F638E"/>
    <w:rsid w:val="006F786D"/>
    <w:rsid w:val="006F7FF4"/>
    <w:rsid w:val="007030D3"/>
    <w:rsid w:val="0070370D"/>
    <w:rsid w:val="00705082"/>
    <w:rsid w:val="0070566E"/>
    <w:rsid w:val="00710043"/>
    <w:rsid w:val="00710477"/>
    <w:rsid w:val="00710544"/>
    <w:rsid w:val="007132C2"/>
    <w:rsid w:val="007136F1"/>
    <w:rsid w:val="007151FE"/>
    <w:rsid w:val="00722238"/>
    <w:rsid w:val="0072266B"/>
    <w:rsid w:val="007244AA"/>
    <w:rsid w:val="00724B2D"/>
    <w:rsid w:val="007255BA"/>
    <w:rsid w:val="007377E5"/>
    <w:rsid w:val="007379BA"/>
    <w:rsid w:val="0074021B"/>
    <w:rsid w:val="0074218D"/>
    <w:rsid w:val="0074278C"/>
    <w:rsid w:val="00742990"/>
    <w:rsid w:val="007434CC"/>
    <w:rsid w:val="00745CF6"/>
    <w:rsid w:val="007462BC"/>
    <w:rsid w:val="007479EE"/>
    <w:rsid w:val="00753667"/>
    <w:rsid w:val="00753A40"/>
    <w:rsid w:val="007554C3"/>
    <w:rsid w:val="007573CC"/>
    <w:rsid w:val="00757CE7"/>
    <w:rsid w:val="007621ED"/>
    <w:rsid w:val="00767851"/>
    <w:rsid w:val="007748BF"/>
    <w:rsid w:val="00775232"/>
    <w:rsid w:val="0077705E"/>
    <w:rsid w:val="00777D0F"/>
    <w:rsid w:val="00780508"/>
    <w:rsid w:val="00781404"/>
    <w:rsid w:val="00781BE7"/>
    <w:rsid w:val="00783189"/>
    <w:rsid w:val="00784DB7"/>
    <w:rsid w:val="0079540E"/>
    <w:rsid w:val="0079586B"/>
    <w:rsid w:val="00797262"/>
    <w:rsid w:val="007A1258"/>
    <w:rsid w:val="007A13AA"/>
    <w:rsid w:val="007A3136"/>
    <w:rsid w:val="007A3964"/>
    <w:rsid w:val="007A5A62"/>
    <w:rsid w:val="007A6734"/>
    <w:rsid w:val="007A6F17"/>
    <w:rsid w:val="007B183F"/>
    <w:rsid w:val="007B187A"/>
    <w:rsid w:val="007B2FDC"/>
    <w:rsid w:val="007B3B8D"/>
    <w:rsid w:val="007B4FA7"/>
    <w:rsid w:val="007B5377"/>
    <w:rsid w:val="007B738C"/>
    <w:rsid w:val="007C132F"/>
    <w:rsid w:val="007C2EB6"/>
    <w:rsid w:val="007C3A52"/>
    <w:rsid w:val="007C5615"/>
    <w:rsid w:val="007C5C4C"/>
    <w:rsid w:val="007D1E57"/>
    <w:rsid w:val="007D2D63"/>
    <w:rsid w:val="007D2D6A"/>
    <w:rsid w:val="007D4487"/>
    <w:rsid w:val="007D56B0"/>
    <w:rsid w:val="007D618A"/>
    <w:rsid w:val="007E13A1"/>
    <w:rsid w:val="007E148A"/>
    <w:rsid w:val="007E3835"/>
    <w:rsid w:val="007E551D"/>
    <w:rsid w:val="007F01FD"/>
    <w:rsid w:val="007F0E1D"/>
    <w:rsid w:val="007F65D6"/>
    <w:rsid w:val="007F78CA"/>
    <w:rsid w:val="0080087D"/>
    <w:rsid w:val="0080097B"/>
    <w:rsid w:val="008029BC"/>
    <w:rsid w:val="0080334A"/>
    <w:rsid w:val="00804196"/>
    <w:rsid w:val="0080583B"/>
    <w:rsid w:val="008061B2"/>
    <w:rsid w:val="008072C1"/>
    <w:rsid w:val="0081004D"/>
    <w:rsid w:val="00812204"/>
    <w:rsid w:val="00813DF9"/>
    <w:rsid w:val="008211DD"/>
    <w:rsid w:val="00822500"/>
    <w:rsid w:val="00824645"/>
    <w:rsid w:val="0083428D"/>
    <w:rsid w:val="00834A17"/>
    <w:rsid w:val="0083536D"/>
    <w:rsid w:val="00836A34"/>
    <w:rsid w:val="008370FA"/>
    <w:rsid w:val="00841892"/>
    <w:rsid w:val="0084600C"/>
    <w:rsid w:val="00847C7E"/>
    <w:rsid w:val="00847CE3"/>
    <w:rsid w:val="00852239"/>
    <w:rsid w:val="008533E5"/>
    <w:rsid w:val="00853CA0"/>
    <w:rsid w:val="00854B9C"/>
    <w:rsid w:val="00855429"/>
    <w:rsid w:val="00856D8D"/>
    <w:rsid w:val="00860BD6"/>
    <w:rsid w:val="008618EA"/>
    <w:rsid w:val="008626CB"/>
    <w:rsid w:val="00871146"/>
    <w:rsid w:val="00875B87"/>
    <w:rsid w:val="0087655B"/>
    <w:rsid w:val="00876E0D"/>
    <w:rsid w:val="00876FF9"/>
    <w:rsid w:val="00877366"/>
    <w:rsid w:val="00877BA1"/>
    <w:rsid w:val="00880D33"/>
    <w:rsid w:val="00881386"/>
    <w:rsid w:val="00881579"/>
    <w:rsid w:val="008912FC"/>
    <w:rsid w:val="00895B54"/>
    <w:rsid w:val="00895FF6"/>
    <w:rsid w:val="008978C3"/>
    <w:rsid w:val="00897FCE"/>
    <w:rsid w:val="008A1483"/>
    <w:rsid w:val="008A2A0D"/>
    <w:rsid w:val="008A2DE2"/>
    <w:rsid w:val="008A4D7B"/>
    <w:rsid w:val="008A674B"/>
    <w:rsid w:val="008B08E0"/>
    <w:rsid w:val="008B2D7C"/>
    <w:rsid w:val="008B3CE5"/>
    <w:rsid w:val="008B4C98"/>
    <w:rsid w:val="008B6C71"/>
    <w:rsid w:val="008B7365"/>
    <w:rsid w:val="008C2355"/>
    <w:rsid w:val="008C2D02"/>
    <w:rsid w:val="008C69E6"/>
    <w:rsid w:val="008C6B31"/>
    <w:rsid w:val="008D3501"/>
    <w:rsid w:val="008D3DBA"/>
    <w:rsid w:val="008E4074"/>
    <w:rsid w:val="008E6836"/>
    <w:rsid w:val="008F3795"/>
    <w:rsid w:val="008F5116"/>
    <w:rsid w:val="009023BA"/>
    <w:rsid w:val="00902617"/>
    <w:rsid w:val="009029CC"/>
    <w:rsid w:val="009032D6"/>
    <w:rsid w:val="00904678"/>
    <w:rsid w:val="00906117"/>
    <w:rsid w:val="00907B1D"/>
    <w:rsid w:val="009106DB"/>
    <w:rsid w:val="00911401"/>
    <w:rsid w:val="00911AF3"/>
    <w:rsid w:val="00911D83"/>
    <w:rsid w:val="009135A2"/>
    <w:rsid w:val="00920D92"/>
    <w:rsid w:val="00924530"/>
    <w:rsid w:val="00924668"/>
    <w:rsid w:val="00924F51"/>
    <w:rsid w:val="009252FD"/>
    <w:rsid w:val="00925572"/>
    <w:rsid w:val="009265C4"/>
    <w:rsid w:val="00930215"/>
    <w:rsid w:val="00933510"/>
    <w:rsid w:val="00934E8E"/>
    <w:rsid w:val="00935388"/>
    <w:rsid w:val="00935805"/>
    <w:rsid w:val="00937BA3"/>
    <w:rsid w:val="00943E87"/>
    <w:rsid w:val="0094697D"/>
    <w:rsid w:val="009520D3"/>
    <w:rsid w:val="009544F8"/>
    <w:rsid w:val="009556A8"/>
    <w:rsid w:val="009579E6"/>
    <w:rsid w:val="0096352E"/>
    <w:rsid w:val="00963989"/>
    <w:rsid w:val="00965738"/>
    <w:rsid w:val="009677A7"/>
    <w:rsid w:val="00971B80"/>
    <w:rsid w:val="009722BD"/>
    <w:rsid w:val="009734C3"/>
    <w:rsid w:val="00974119"/>
    <w:rsid w:val="0097580E"/>
    <w:rsid w:val="00976207"/>
    <w:rsid w:val="009806B6"/>
    <w:rsid w:val="00980971"/>
    <w:rsid w:val="00984FF0"/>
    <w:rsid w:val="00985642"/>
    <w:rsid w:val="00986233"/>
    <w:rsid w:val="0098689F"/>
    <w:rsid w:val="009905DA"/>
    <w:rsid w:val="00990C52"/>
    <w:rsid w:val="00992C58"/>
    <w:rsid w:val="00993DCC"/>
    <w:rsid w:val="00996662"/>
    <w:rsid w:val="009976AD"/>
    <w:rsid w:val="009A0CE9"/>
    <w:rsid w:val="009A4B1C"/>
    <w:rsid w:val="009A72BA"/>
    <w:rsid w:val="009B2C55"/>
    <w:rsid w:val="009B2C9B"/>
    <w:rsid w:val="009C013F"/>
    <w:rsid w:val="009C0CC2"/>
    <w:rsid w:val="009C16D5"/>
    <w:rsid w:val="009C5718"/>
    <w:rsid w:val="009C6BC9"/>
    <w:rsid w:val="009C6F56"/>
    <w:rsid w:val="009D0093"/>
    <w:rsid w:val="009D054E"/>
    <w:rsid w:val="009D1249"/>
    <w:rsid w:val="009D4F5D"/>
    <w:rsid w:val="009D727A"/>
    <w:rsid w:val="009E1206"/>
    <w:rsid w:val="009E249D"/>
    <w:rsid w:val="009F2BFB"/>
    <w:rsid w:val="009F3B08"/>
    <w:rsid w:val="009F5F86"/>
    <w:rsid w:val="009F62C2"/>
    <w:rsid w:val="00A009F0"/>
    <w:rsid w:val="00A00EF9"/>
    <w:rsid w:val="00A0222B"/>
    <w:rsid w:val="00A04086"/>
    <w:rsid w:val="00A068A1"/>
    <w:rsid w:val="00A07E5E"/>
    <w:rsid w:val="00A112AE"/>
    <w:rsid w:val="00A16781"/>
    <w:rsid w:val="00A2315B"/>
    <w:rsid w:val="00A23B95"/>
    <w:rsid w:val="00A24FBC"/>
    <w:rsid w:val="00A32C11"/>
    <w:rsid w:val="00A3332F"/>
    <w:rsid w:val="00A3413D"/>
    <w:rsid w:val="00A3628A"/>
    <w:rsid w:val="00A36DEE"/>
    <w:rsid w:val="00A42561"/>
    <w:rsid w:val="00A42C05"/>
    <w:rsid w:val="00A530CA"/>
    <w:rsid w:val="00A53CA7"/>
    <w:rsid w:val="00A648EA"/>
    <w:rsid w:val="00A64CFD"/>
    <w:rsid w:val="00A666BE"/>
    <w:rsid w:val="00A66B4B"/>
    <w:rsid w:val="00A66C16"/>
    <w:rsid w:val="00A754F3"/>
    <w:rsid w:val="00A7779B"/>
    <w:rsid w:val="00A805CF"/>
    <w:rsid w:val="00A80962"/>
    <w:rsid w:val="00A819A9"/>
    <w:rsid w:val="00A8372A"/>
    <w:rsid w:val="00A83775"/>
    <w:rsid w:val="00A862F8"/>
    <w:rsid w:val="00A87F1E"/>
    <w:rsid w:val="00A901D6"/>
    <w:rsid w:val="00A916D3"/>
    <w:rsid w:val="00A92DAE"/>
    <w:rsid w:val="00A93B5D"/>
    <w:rsid w:val="00A94694"/>
    <w:rsid w:val="00A956A6"/>
    <w:rsid w:val="00A96891"/>
    <w:rsid w:val="00A96CDD"/>
    <w:rsid w:val="00AA33D5"/>
    <w:rsid w:val="00AA342C"/>
    <w:rsid w:val="00AA433F"/>
    <w:rsid w:val="00AB029F"/>
    <w:rsid w:val="00AB6B02"/>
    <w:rsid w:val="00AB781E"/>
    <w:rsid w:val="00AC1468"/>
    <w:rsid w:val="00AC1475"/>
    <w:rsid w:val="00AC55A0"/>
    <w:rsid w:val="00AC5867"/>
    <w:rsid w:val="00AC5A0B"/>
    <w:rsid w:val="00AC6AEE"/>
    <w:rsid w:val="00AC7775"/>
    <w:rsid w:val="00AD06EB"/>
    <w:rsid w:val="00AD45D9"/>
    <w:rsid w:val="00AD5966"/>
    <w:rsid w:val="00AE0486"/>
    <w:rsid w:val="00AE6807"/>
    <w:rsid w:val="00AE7D32"/>
    <w:rsid w:val="00AF2855"/>
    <w:rsid w:val="00AF2BF8"/>
    <w:rsid w:val="00AF3E9F"/>
    <w:rsid w:val="00AF4DAA"/>
    <w:rsid w:val="00B06466"/>
    <w:rsid w:val="00B06B87"/>
    <w:rsid w:val="00B11C0C"/>
    <w:rsid w:val="00B14159"/>
    <w:rsid w:val="00B168BA"/>
    <w:rsid w:val="00B16EED"/>
    <w:rsid w:val="00B24399"/>
    <w:rsid w:val="00B244AC"/>
    <w:rsid w:val="00B3008C"/>
    <w:rsid w:val="00B33C2B"/>
    <w:rsid w:val="00B3442F"/>
    <w:rsid w:val="00B34842"/>
    <w:rsid w:val="00B35F0E"/>
    <w:rsid w:val="00B373FF"/>
    <w:rsid w:val="00B40F6B"/>
    <w:rsid w:val="00B41647"/>
    <w:rsid w:val="00B41E13"/>
    <w:rsid w:val="00B41F9D"/>
    <w:rsid w:val="00B42E5C"/>
    <w:rsid w:val="00B44555"/>
    <w:rsid w:val="00B46ECE"/>
    <w:rsid w:val="00B53B47"/>
    <w:rsid w:val="00B53EAF"/>
    <w:rsid w:val="00B542B2"/>
    <w:rsid w:val="00B551D5"/>
    <w:rsid w:val="00B600A1"/>
    <w:rsid w:val="00B6059B"/>
    <w:rsid w:val="00B62EA8"/>
    <w:rsid w:val="00B6365F"/>
    <w:rsid w:val="00B63B21"/>
    <w:rsid w:val="00B66AC2"/>
    <w:rsid w:val="00B678AF"/>
    <w:rsid w:val="00B716EF"/>
    <w:rsid w:val="00B7201D"/>
    <w:rsid w:val="00B72F9D"/>
    <w:rsid w:val="00B76146"/>
    <w:rsid w:val="00B76631"/>
    <w:rsid w:val="00B807A5"/>
    <w:rsid w:val="00B80C45"/>
    <w:rsid w:val="00B80F55"/>
    <w:rsid w:val="00B81422"/>
    <w:rsid w:val="00B85B35"/>
    <w:rsid w:val="00B86969"/>
    <w:rsid w:val="00B876DC"/>
    <w:rsid w:val="00B87D4F"/>
    <w:rsid w:val="00B901D1"/>
    <w:rsid w:val="00B90870"/>
    <w:rsid w:val="00B90D49"/>
    <w:rsid w:val="00B9297D"/>
    <w:rsid w:val="00BA2ACB"/>
    <w:rsid w:val="00BB0B01"/>
    <w:rsid w:val="00BB2C6A"/>
    <w:rsid w:val="00BB3964"/>
    <w:rsid w:val="00BB4923"/>
    <w:rsid w:val="00BB545E"/>
    <w:rsid w:val="00BC034B"/>
    <w:rsid w:val="00BC4177"/>
    <w:rsid w:val="00BD71A7"/>
    <w:rsid w:val="00BD7E5B"/>
    <w:rsid w:val="00BE184D"/>
    <w:rsid w:val="00BE4B11"/>
    <w:rsid w:val="00BE52D2"/>
    <w:rsid w:val="00BE7032"/>
    <w:rsid w:val="00BE79DC"/>
    <w:rsid w:val="00BF391D"/>
    <w:rsid w:val="00BF46CB"/>
    <w:rsid w:val="00BF7D70"/>
    <w:rsid w:val="00C0003B"/>
    <w:rsid w:val="00C05899"/>
    <w:rsid w:val="00C10BC0"/>
    <w:rsid w:val="00C12351"/>
    <w:rsid w:val="00C141FA"/>
    <w:rsid w:val="00C22FCC"/>
    <w:rsid w:val="00C23214"/>
    <w:rsid w:val="00C23484"/>
    <w:rsid w:val="00C25067"/>
    <w:rsid w:val="00C2539F"/>
    <w:rsid w:val="00C315F9"/>
    <w:rsid w:val="00C44356"/>
    <w:rsid w:val="00C448FD"/>
    <w:rsid w:val="00C46E65"/>
    <w:rsid w:val="00C47C04"/>
    <w:rsid w:val="00C5405C"/>
    <w:rsid w:val="00C56202"/>
    <w:rsid w:val="00C60AFC"/>
    <w:rsid w:val="00C64894"/>
    <w:rsid w:val="00C658A8"/>
    <w:rsid w:val="00C66D38"/>
    <w:rsid w:val="00C6721D"/>
    <w:rsid w:val="00C677B7"/>
    <w:rsid w:val="00C70880"/>
    <w:rsid w:val="00C74314"/>
    <w:rsid w:val="00C75A76"/>
    <w:rsid w:val="00C7739C"/>
    <w:rsid w:val="00C77D31"/>
    <w:rsid w:val="00C81EF3"/>
    <w:rsid w:val="00C864E2"/>
    <w:rsid w:val="00C90470"/>
    <w:rsid w:val="00C916FA"/>
    <w:rsid w:val="00C918B3"/>
    <w:rsid w:val="00C93DEC"/>
    <w:rsid w:val="00C959D0"/>
    <w:rsid w:val="00C95EC2"/>
    <w:rsid w:val="00C97348"/>
    <w:rsid w:val="00CA140B"/>
    <w:rsid w:val="00CA57AC"/>
    <w:rsid w:val="00CA5E37"/>
    <w:rsid w:val="00CA7B5D"/>
    <w:rsid w:val="00CB4398"/>
    <w:rsid w:val="00CB7EDB"/>
    <w:rsid w:val="00CC0248"/>
    <w:rsid w:val="00CC0A7B"/>
    <w:rsid w:val="00CC20BA"/>
    <w:rsid w:val="00CC317D"/>
    <w:rsid w:val="00CC5840"/>
    <w:rsid w:val="00CC68ED"/>
    <w:rsid w:val="00CC694E"/>
    <w:rsid w:val="00CD00BF"/>
    <w:rsid w:val="00CD1EA5"/>
    <w:rsid w:val="00CD460A"/>
    <w:rsid w:val="00CD46B6"/>
    <w:rsid w:val="00CD6360"/>
    <w:rsid w:val="00CD72D5"/>
    <w:rsid w:val="00CE2F4F"/>
    <w:rsid w:val="00CE4749"/>
    <w:rsid w:val="00CE6166"/>
    <w:rsid w:val="00CF0225"/>
    <w:rsid w:val="00CF17E4"/>
    <w:rsid w:val="00CF32D1"/>
    <w:rsid w:val="00CF4F31"/>
    <w:rsid w:val="00CF63C0"/>
    <w:rsid w:val="00CF7814"/>
    <w:rsid w:val="00CF7F10"/>
    <w:rsid w:val="00D01B09"/>
    <w:rsid w:val="00D01D49"/>
    <w:rsid w:val="00D029E3"/>
    <w:rsid w:val="00D06CCC"/>
    <w:rsid w:val="00D07731"/>
    <w:rsid w:val="00D10372"/>
    <w:rsid w:val="00D10D74"/>
    <w:rsid w:val="00D13E27"/>
    <w:rsid w:val="00D14325"/>
    <w:rsid w:val="00D14966"/>
    <w:rsid w:val="00D1611F"/>
    <w:rsid w:val="00D17CF4"/>
    <w:rsid w:val="00D20715"/>
    <w:rsid w:val="00D219F2"/>
    <w:rsid w:val="00D21EF9"/>
    <w:rsid w:val="00D22E2F"/>
    <w:rsid w:val="00D22E76"/>
    <w:rsid w:val="00D25D6E"/>
    <w:rsid w:val="00D300EA"/>
    <w:rsid w:val="00D348D3"/>
    <w:rsid w:val="00D349D2"/>
    <w:rsid w:val="00D3537D"/>
    <w:rsid w:val="00D40B4A"/>
    <w:rsid w:val="00D41CE2"/>
    <w:rsid w:val="00D4375C"/>
    <w:rsid w:val="00D46265"/>
    <w:rsid w:val="00D47144"/>
    <w:rsid w:val="00D472A6"/>
    <w:rsid w:val="00D5287C"/>
    <w:rsid w:val="00D533B0"/>
    <w:rsid w:val="00D53F2F"/>
    <w:rsid w:val="00D55C59"/>
    <w:rsid w:val="00D62008"/>
    <w:rsid w:val="00D6272F"/>
    <w:rsid w:val="00D67934"/>
    <w:rsid w:val="00D71994"/>
    <w:rsid w:val="00D72E97"/>
    <w:rsid w:val="00D74D0F"/>
    <w:rsid w:val="00D81F6B"/>
    <w:rsid w:val="00D82192"/>
    <w:rsid w:val="00D83084"/>
    <w:rsid w:val="00D831E0"/>
    <w:rsid w:val="00D842D6"/>
    <w:rsid w:val="00D849CD"/>
    <w:rsid w:val="00D84A79"/>
    <w:rsid w:val="00D86824"/>
    <w:rsid w:val="00D95C9A"/>
    <w:rsid w:val="00DA0A4F"/>
    <w:rsid w:val="00DA1DCE"/>
    <w:rsid w:val="00DA2274"/>
    <w:rsid w:val="00DA22F0"/>
    <w:rsid w:val="00DA56D6"/>
    <w:rsid w:val="00DB054A"/>
    <w:rsid w:val="00DB47CB"/>
    <w:rsid w:val="00DB6DCC"/>
    <w:rsid w:val="00DC0572"/>
    <w:rsid w:val="00DC4003"/>
    <w:rsid w:val="00DC6EB2"/>
    <w:rsid w:val="00DD26CA"/>
    <w:rsid w:val="00DD3048"/>
    <w:rsid w:val="00DE1B39"/>
    <w:rsid w:val="00DE2C39"/>
    <w:rsid w:val="00DE31AA"/>
    <w:rsid w:val="00DE327E"/>
    <w:rsid w:val="00DF1465"/>
    <w:rsid w:val="00DF5D28"/>
    <w:rsid w:val="00E01169"/>
    <w:rsid w:val="00E011A7"/>
    <w:rsid w:val="00E02622"/>
    <w:rsid w:val="00E05BAC"/>
    <w:rsid w:val="00E05FF5"/>
    <w:rsid w:val="00E06579"/>
    <w:rsid w:val="00E100D5"/>
    <w:rsid w:val="00E131F6"/>
    <w:rsid w:val="00E147CD"/>
    <w:rsid w:val="00E1572B"/>
    <w:rsid w:val="00E158E5"/>
    <w:rsid w:val="00E2205A"/>
    <w:rsid w:val="00E2393A"/>
    <w:rsid w:val="00E23B4F"/>
    <w:rsid w:val="00E24CF0"/>
    <w:rsid w:val="00E26D2F"/>
    <w:rsid w:val="00E27169"/>
    <w:rsid w:val="00E27E87"/>
    <w:rsid w:val="00E35D2B"/>
    <w:rsid w:val="00E372A2"/>
    <w:rsid w:val="00E378AE"/>
    <w:rsid w:val="00E469C3"/>
    <w:rsid w:val="00E500AE"/>
    <w:rsid w:val="00E51746"/>
    <w:rsid w:val="00E51D3D"/>
    <w:rsid w:val="00E5246F"/>
    <w:rsid w:val="00E5315B"/>
    <w:rsid w:val="00E53B65"/>
    <w:rsid w:val="00E54C78"/>
    <w:rsid w:val="00E55130"/>
    <w:rsid w:val="00E563B8"/>
    <w:rsid w:val="00E6244A"/>
    <w:rsid w:val="00E628EC"/>
    <w:rsid w:val="00E70060"/>
    <w:rsid w:val="00E72BD5"/>
    <w:rsid w:val="00E77387"/>
    <w:rsid w:val="00E804B7"/>
    <w:rsid w:val="00E8133A"/>
    <w:rsid w:val="00E85284"/>
    <w:rsid w:val="00E85D08"/>
    <w:rsid w:val="00E95248"/>
    <w:rsid w:val="00E97149"/>
    <w:rsid w:val="00EA0EA5"/>
    <w:rsid w:val="00EA18C8"/>
    <w:rsid w:val="00EA204C"/>
    <w:rsid w:val="00EA2B1B"/>
    <w:rsid w:val="00EA5E6B"/>
    <w:rsid w:val="00EA60E7"/>
    <w:rsid w:val="00EA6506"/>
    <w:rsid w:val="00EB043B"/>
    <w:rsid w:val="00EB2E43"/>
    <w:rsid w:val="00EB4C32"/>
    <w:rsid w:val="00EB5FFB"/>
    <w:rsid w:val="00EC0267"/>
    <w:rsid w:val="00EC1391"/>
    <w:rsid w:val="00EC679C"/>
    <w:rsid w:val="00ED04CF"/>
    <w:rsid w:val="00ED28B5"/>
    <w:rsid w:val="00ED3B80"/>
    <w:rsid w:val="00ED3E30"/>
    <w:rsid w:val="00ED6600"/>
    <w:rsid w:val="00EE0DE5"/>
    <w:rsid w:val="00EE28F1"/>
    <w:rsid w:val="00EE3B33"/>
    <w:rsid w:val="00EE7DC5"/>
    <w:rsid w:val="00EF4CF0"/>
    <w:rsid w:val="00EF66FC"/>
    <w:rsid w:val="00F01841"/>
    <w:rsid w:val="00F033F6"/>
    <w:rsid w:val="00F0553F"/>
    <w:rsid w:val="00F06C50"/>
    <w:rsid w:val="00F06EFA"/>
    <w:rsid w:val="00F0763D"/>
    <w:rsid w:val="00F11EBE"/>
    <w:rsid w:val="00F13152"/>
    <w:rsid w:val="00F139A8"/>
    <w:rsid w:val="00F15D17"/>
    <w:rsid w:val="00F17BC5"/>
    <w:rsid w:val="00F208F9"/>
    <w:rsid w:val="00F2351B"/>
    <w:rsid w:val="00F243C4"/>
    <w:rsid w:val="00F27343"/>
    <w:rsid w:val="00F33467"/>
    <w:rsid w:val="00F34387"/>
    <w:rsid w:val="00F35DE2"/>
    <w:rsid w:val="00F40905"/>
    <w:rsid w:val="00F445DA"/>
    <w:rsid w:val="00F46F0C"/>
    <w:rsid w:val="00F521FF"/>
    <w:rsid w:val="00F53753"/>
    <w:rsid w:val="00F54895"/>
    <w:rsid w:val="00F558F6"/>
    <w:rsid w:val="00F60B11"/>
    <w:rsid w:val="00F615C7"/>
    <w:rsid w:val="00F61B39"/>
    <w:rsid w:val="00F62300"/>
    <w:rsid w:val="00F705C1"/>
    <w:rsid w:val="00F73066"/>
    <w:rsid w:val="00F733B9"/>
    <w:rsid w:val="00F80A96"/>
    <w:rsid w:val="00F80F68"/>
    <w:rsid w:val="00F84650"/>
    <w:rsid w:val="00F85229"/>
    <w:rsid w:val="00F8546C"/>
    <w:rsid w:val="00F85BD5"/>
    <w:rsid w:val="00F85DA8"/>
    <w:rsid w:val="00F86FFA"/>
    <w:rsid w:val="00F916EA"/>
    <w:rsid w:val="00F9183D"/>
    <w:rsid w:val="00F91B60"/>
    <w:rsid w:val="00F92971"/>
    <w:rsid w:val="00F97411"/>
    <w:rsid w:val="00FA72AF"/>
    <w:rsid w:val="00FB2C23"/>
    <w:rsid w:val="00FB2EE8"/>
    <w:rsid w:val="00FB3BD8"/>
    <w:rsid w:val="00FB3D8D"/>
    <w:rsid w:val="00FB4FE9"/>
    <w:rsid w:val="00FB53E6"/>
    <w:rsid w:val="00FC327A"/>
    <w:rsid w:val="00FC344D"/>
    <w:rsid w:val="00FC3DD3"/>
    <w:rsid w:val="00FC4517"/>
    <w:rsid w:val="00FC4F74"/>
    <w:rsid w:val="00FC7D36"/>
    <w:rsid w:val="00FD021B"/>
    <w:rsid w:val="00FD52C9"/>
    <w:rsid w:val="00FD6F1D"/>
    <w:rsid w:val="00FD762C"/>
    <w:rsid w:val="00FE0831"/>
    <w:rsid w:val="00FE3187"/>
    <w:rsid w:val="00FE3D6D"/>
    <w:rsid w:val="00FE423F"/>
    <w:rsid w:val="00FE5040"/>
    <w:rsid w:val="00FE6B68"/>
    <w:rsid w:val="00FF163A"/>
    <w:rsid w:val="00FF6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42B2"/>
    <w:pPr>
      <w:shd w:val="clear" w:color="auto" w:fill="FFFFFF"/>
      <w:spacing w:before="100" w:beforeAutospacing="1" w:after="100" w:afterAutospacing="1" w:line="240" w:lineRule="auto"/>
      <w:outlineLvl w:val="0"/>
    </w:pPr>
    <w:rPr>
      <w:rFonts w:ascii="Arial" w:eastAsia="Times New Roman" w:hAnsi="Arial" w:cs="Arial"/>
      <w:b/>
      <w:bCs/>
      <w:color w:val="005A9C"/>
      <w:kern w:val="36"/>
      <w:sz w:val="41"/>
      <w:szCs w:val="41"/>
      <w:lang w:eastAsia="ru-RU"/>
    </w:rPr>
  </w:style>
  <w:style w:type="paragraph" w:styleId="2">
    <w:name w:val="heading 2"/>
    <w:basedOn w:val="a"/>
    <w:link w:val="20"/>
    <w:uiPriority w:val="9"/>
    <w:qFormat/>
    <w:rsid w:val="00B542B2"/>
    <w:pPr>
      <w:shd w:val="clear" w:color="auto" w:fill="FFFFFF"/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b/>
      <w:bCs/>
      <w:color w:val="005A9C"/>
      <w:sz w:val="34"/>
      <w:szCs w:val="34"/>
      <w:lang w:eastAsia="ru-RU"/>
    </w:rPr>
  </w:style>
  <w:style w:type="paragraph" w:styleId="3">
    <w:name w:val="heading 3"/>
    <w:basedOn w:val="a"/>
    <w:link w:val="30"/>
    <w:uiPriority w:val="9"/>
    <w:qFormat/>
    <w:rsid w:val="00B542B2"/>
    <w:pPr>
      <w:shd w:val="clear" w:color="auto" w:fill="FFFFFF"/>
      <w:spacing w:before="100" w:beforeAutospacing="1" w:after="100" w:afterAutospacing="1" w:line="240" w:lineRule="auto"/>
      <w:outlineLvl w:val="2"/>
    </w:pPr>
    <w:rPr>
      <w:rFonts w:ascii="Arial" w:eastAsia="Times New Roman" w:hAnsi="Arial" w:cs="Arial"/>
      <w:b/>
      <w:bCs/>
      <w:color w:val="005A9C"/>
      <w:sz w:val="29"/>
      <w:szCs w:val="29"/>
      <w:lang w:eastAsia="ru-RU"/>
    </w:rPr>
  </w:style>
  <w:style w:type="paragraph" w:styleId="4">
    <w:name w:val="heading 4"/>
    <w:basedOn w:val="a"/>
    <w:link w:val="40"/>
    <w:uiPriority w:val="9"/>
    <w:qFormat/>
    <w:rsid w:val="00B542B2"/>
    <w:pPr>
      <w:shd w:val="clear" w:color="auto" w:fill="FFFFFF"/>
      <w:spacing w:before="100" w:beforeAutospacing="1" w:after="100" w:afterAutospacing="1" w:line="240" w:lineRule="auto"/>
      <w:outlineLvl w:val="3"/>
    </w:pPr>
    <w:rPr>
      <w:rFonts w:ascii="Arial" w:eastAsia="Times New Roman" w:hAnsi="Arial" w:cs="Arial"/>
      <w:b/>
      <w:bCs/>
      <w:color w:val="005A9C"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B542B2"/>
    <w:pPr>
      <w:shd w:val="clear" w:color="auto" w:fill="FFFFFF"/>
      <w:spacing w:before="100" w:beforeAutospacing="1" w:after="100" w:afterAutospacing="1" w:line="240" w:lineRule="auto"/>
      <w:outlineLvl w:val="4"/>
    </w:pPr>
    <w:rPr>
      <w:rFonts w:ascii="Arial" w:eastAsia="Times New Roman" w:hAnsi="Arial" w:cs="Arial"/>
      <w:b/>
      <w:bCs/>
      <w:i/>
      <w:iCs/>
      <w:color w:val="005A9C"/>
      <w:sz w:val="24"/>
      <w:szCs w:val="24"/>
      <w:lang w:eastAsia="ru-RU"/>
    </w:rPr>
  </w:style>
  <w:style w:type="paragraph" w:styleId="6">
    <w:name w:val="heading 6"/>
    <w:basedOn w:val="a"/>
    <w:link w:val="60"/>
    <w:uiPriority w:val="9"/>
    <w:qFormat/>
    <w:rsid w:val="00B542B2"/>
    <w:pPr>
      <w:shd w:val="clear" w:color="auto" w:fill="FFFFFF"/>
      <w:spacing w:before="100" w:beforeAutospacing="1" w:after="100" w:afterAutospacing="1" w:line="240" w:lineRule="auto"/>
      <w:outlineLvl w:val="5"/>
    </w:pPr>
    <w:rPr>
      <w:rFonts w:ascii="Arial" w:eastAsia="Times New Roman" w:hAnsi="Arial" w:cs="Arial"/>
      <w:b/>
      <w:bCs/>
      <w:smallCaps/>
      <w:color w:val="005A9C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42B2"/>
    <w:rPr>
      <w:rFonts w:ascii="Arial" w:eastAsia="Times New Roman" w:hAnsi="Arial" w:cs="Arial"/>
      <w:b/>
      <w:bCs/>
      <w:color w:val="005A9C"/>
      <w:kern w:val="36"/>
      <w:sz w:val="41"/>
      <w:szCs w:val="41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42B2"/>
    <w:rPr>
      <w:rFonts w:ascii="Arial" w:eastAsia="Times New Roman" w:hAnsi="Arial" w:cs="Arial"/>
      <w:b/>
      <w:bCs/>
      <w:color w:val="005A9C"/>
      <w:sz w:val="34"/>
      <w:szCs w:val="34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542B2"/>
    <w:rPr>
      <w:rFonts w:ascii="Arial" w:eastAsia="Times New Roman" w:hAnsi="Arial" w:cs="Arial"/>
      <w:b/>
      <w:bCs/>
      <w:color w:val="005A9C"/>
      <w:sz w:val="29"/>
      <w:szCs w:val="29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542B2"/>
    <w:rPr>
      <w:rFonts w:ascii="Arial" w:eastAsia="Times New Roman" w:hAnsi="Arial" w:cs="Arial"/>
      <w:b/>
      <w:bCs/>
      <w:color w:val="005A9C"/>
      <w:sz w:val="24"/>
      <w:szCs w:val="24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542B2"/>
    <w:rPr>
      <w:rFonts w:ascii="Arial" w:eastAsia="Times New Roman" w:hAnsi="Arial" w:cs="Arial"/>
      <w:b/>
      <w:bCs/>
      <w:i/>
      <w:iCs/>
      <w:color w:val="005A9C"/>
      <w:sz w:val="24"/>
      <w:szCs w:val="24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B542B2"/>
    <w:rPr>
      <w:rFonts w:ascii="Arial" w:eastAsia="Times New Roman" w:hAnsi="Arial" w:cs="Arial"/>
      <w:b/>
      <w:bCs/>
      <w:smallCaps/>
      <w:color w:val="005A9C"/>
      <w:sz w:val="24"/>
      <w:szCs w:val="24"/>
      <w:shd w:val="clear" w:color="auto" w:fill="FFFFFF"/>
      <w:lang w:eastAsia="ru-RU"/>
    </w:rPr>
  </w:style>
  <w:style w:type="character" w:styleId="a3">
    <w:name w:val="Hyperlink"/>
    <w:basedOn w:val="a0"/>
    <w:uiPriority w:val="99"/>
    <w:unhideWhenUsed/>
    <w:rsid w:val="00B542B2"/>
    <w:rPr>
      <w:color w:val="0000CC"/>
      <w:u w:val="single"/>
      <w:shd w:val="clear" w:color="auto" w:fill="auto"/>
    </w:rPr>
  </w:style>
  <w:style w:type="character" w:styleId="a4">
    <w:name w:val="FollowedHyperlink"/>
    <w:basedOn w:val="a0"/>
    <w:uiPriority w:val="99"/>
    <w:semiHidden/>
    <w:unhideWhenUsed/>
    <w:rsid w:val="00B542B2"/>
    <w:rPr>
      <w:color w:val="660099"/>
      <w:u w:val="single"/>
      <w:shd w:val="clear" w:color="auto" w:fill="auto"/>
    </w:rPr>
  </w:style>
  <w:style w:type="character" w:styleId="HTML">
    <w:name w:val="HTML Code"/>
    <w:basedOn w:val="a0"/>
    <w:uiPriority w:val="99"/>
    <w:semiHidden/>
    <w:unhideWhenUsed/>
    <w:rsid w:val="00B542B2"/>
    <w:rPr>
      <w:rFonts w:ascii="Courier New" w:eastAsia="Times New Roman" w:hAnsi="Courier New" w:cs="Courier New" w:hint="default"/>
      <w:sz w:val="20"/>
      <w:szCs w:val="20"/>
    </w:rPr>
  </w:style>
  <w:style w:type="paragraph" w:styleId="HTML0">
    <w:name w:val="HTML Preformatted"/>
    <w:basedOn w:val="a"/>
    <w:link w:val="HTML1"/>
    <w:uiPriority w:val="99"/>
    <w:semiHidden/>
    <w:unhideWhenUsed/>
    <w:rsid w:val="00B542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48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B542B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de-paragraph">
    <w:name w:val="code-paragraph"/>
    <w:basedOn w:val="a"/>
    <w:rsid w:val="00B542B2"/>
    <w:pPr>
      <w:spacing w:before="100" w:beforeAutospacing="1" w:after="100" w:afterAutospacing="1" w:line="240" w:lineRule="auto"/>
      <w:ind w:left="9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Рецензия1"/>
    <w:basedOn w:val="a"/>
    <w:rsid w:val="00B542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ata">
    <w:name w:val="errata"/>
    <w:basedOn w:val="a"/>
    <w:rsid w:val="00B542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g">
    <w:name w:val="chg"/>
    <w:basedOn w:val="a"/>
    <w:rsid w:val="00B542B2"/>
    <w:pPr>
      <w:shd w:val="clear" w:color="auto" w:fill="FDFF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add">
    <w:name w:val="add"/>
    <w:basedOn w:val="a"/>
    <w:rsid w:val="00B542B2"/>
    <w:pPr>
      <w:shd w:val="clear" w:color="auto" w:fill="E6FEC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l">
    <w:name w:val="del"/>
    <w:basedOn w:val="a"/>
    <w:rsid w:val="00B54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trike/>
      <w:sz w:val="24"/>
      <w:szCs w:val="24"/>
      <w:lang w:eastAsia="ru-RU"/>
    </w:rPr>
  </w:style>
  <w:style w:type="paragraph" w:customStyle="1" w:styleId="off">
    <w:name w:val="off"/>
    <w:basedOn w:val="a"/>
    <w:rsid w:val="00B542B2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or">
    <w:name w:val="error"/>
    <w:basedOn w:val="a"/>
    <w:rsid w:val="00B54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36"/>
      <w:szCs w:val="36"/>
      <w:lang w:eastAsia="ru-RU"/>
    </w:rPr>
  </w:style>
  <w:style w:type="paragraph" w:customStyle="1" w:styleId="normativeexample">
    <w:name w:val="normativeexample"/>
    <w:basedOn w:val="a"/>
    <w:rsid w:val="00B542B2"/>
    <w:pPr>
      <w:pBdr>
        <w:top w:val="double" w:sz="6" w:space="0" w:color="808080"/>
        <w:left w:val="double" w:sz="6" w:space="0" w:color="808080"/>
        <w:bottom w:val="double" w:sz="6" w:space="0" w:color="808080"/>
        <w:right w:val="double" w:sz="6" w:space="0" w:color="808080"/>
      </w:pBdr>
      <w:shd w:val="clear" w:color="auto" w:fill="E6E6E6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nnormativeexample">
    <w:name w:val="nonnormativeexample"/>
    <w:basedOn w:val="a"/>
    <w:rsid w:val="00B542B2"/>
    <w:pP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dexample">
    <w:name w:val="badexample"/>
    <w:basedOn w:val="a"/>
    <w:rsid w:val="00B542B2"/>
    <w:pPr>
      <w:shd w:val="clear" w:color="auto" w:fill="FFCCCC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nnormativetechnical">
    <w:name w:val="nonnormativetechnical"/>
    <w:basedOn w:val="a"/>
    <w:rsid w:val="00B542B2"/>
    <w:pPr>
      <w:shd w:val="clear" w:color="auto" w:fill="E6E6E6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ml-normative">
    <w:name w:val="xml-normative"/>
    <w:basedOn w:val="a"/>
    <w:rsid w:val="00B542B2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auto" w:fill="D5DEE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">
    <w:name w:val="comment"/>
    <w:basedOn w:val="a"/>
    <w:rsid w:val="00B542B2"/>
    <w:pPr>
      <w:shd w:val="clear" w:color="auto" w:fill="FFFAC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rm">
    <w:name w:val="term"/>
    <w:basedOn w:val="a"/>
    <w:rsid w:val="00B54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hide">
    <w:name w:val="hide"/>
    <w:basedOn w:val="a"/>
    <w:rsid w:val="00B54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character" w:customStyle="1" w:styleId="verbatim-element-name">
    <w:name w:val="verbatim-element-name"/>
    <w:basedOn w:val="a0"/>
    <w:rsid w:val="00B542B2"/>
    <w:rPr>
      <w:color w:val="990000"/>
    </w:rPr>
  </w:style>
  <w:style w:type="character" w:customStyle="1" w:styleId="verbatim-element-nsprefix">
    <w:name w:val="verbatim-element-nsprefix"/>
    <w:basedOn w:val="a0"/>
    <w:rsid w:val="00B542B2"/>
    <w:rPr>
      <w:color w:val="666600"/>
    </w:rPr>
  </w:style>
  <w:style w:type="character" w:customStyle="1" w:styleId="verbatim-attribute-name">
    <w:name w:val="verbatim-attribute-name"/>
    <w:basedOn w:val="a0"/>
    <w:rsid w:val="00B542B2"/>
    <w:rPr>
      <w:color w:val="660000"/>
    </w:rPr>
  </w:style>
  <w:style w:type="character" w:customStyle="1" w:styleId="verbatim-attribute-content">
    <w:name w:val="verbatim-attribute-content"/>
    <w:basedOn w:val="a0"/>
    <w:rsid w:val="00B542B2"/>
    <w:rPr>
      <w:b/>
      <w:bCs/>
      <w:color w:val="000099"/>
    </w:rPr>
  </w:style>
  <w:style w:type="character" w:customStyle="1" w:styleId="verbatim-namespace-name">
    <w:name w:val="verbatim-namespace-name"/>
    <w:basedOn w:val="a0"/>
    <w:rsid w:val="00B542B2"/>
    <w:rPr>
      <w:color w:val="666600"/>
    </w:rPr>
  </w:style>
  <w:style w:type="character" w:customStyle="1" w:styleId="verbatim-namespace-uri">
    <w:name w:val="verbatim-namespace-uri"/>
    <w:basedOn w:val="a0"/>
    <w:rsid w:val="00B542B2"/>
    <w:rPr>
      <w:color w:val="330099"/>
    </w:rPr>
  </w:style>
  <w:style w:type="character" w:customStyle="1" w:styleId="verbatim-text">
    <w:name w:val="verbatim-text"/>
    <w:basedOn w:val="a0"/>
    <w:rsid w:val="00B542B2"/>
    <w:rPr>
      <w:b/>
      <w:bCs/>
      <w:color w:val="000000"/>
    </w:rPr>
  </w:style>
  <w:style w:type="character" w:customStyle="1" w:styleId="verbatim-comment">
    <w:name w:val="verbatim-comment"/>
    <w:basedOn w:val="a0"/>
    <w:rsid w:val="00B542B2"/>
    <w:rPr>
      <w:i/>
      <w:iCs/>
      <w:color w:val="006600"/>
    </w:rPr>
  </w:style>
  <w:style w:type="character" w:customStyle="1" w:styleId="verbatim-pi-name">
    <w:name w:val="verbatim-pi-name"/>
    <w:basedOn w:val="a0"/>
    <w:rsid w:val="00B542B2"/>
    <w:rPr>
      <w:i/>
      <w:iCs/>
      <w:color w:val="006600"/>
    </w:rPr>
  </w:style>
  <w:style w:type="character" w:customStyle="1" w:styleId="verbatim-pi-content">
    <w:name w:val="verbatim-pi-content"/>
    <w:basedOn w:val="a0"/>
    <w:rsid w:val="00B542B2"/>
    <w:rPr>
      <w:i/>
      <w:iCs/>
      <w:color w:val="006666"/>
    </w:rPr>
  </w:style>
  <w:style w:type="character" w:customStyle="1" w:styleId="term1">
    <w:name w:val="term1"/>
    <w:basedOn w:val="a0"/>
    <w:rsid w:val="00B542B2"/>
    <w:rPr>
      <w:i/>
      <w:iCs/>
    </w:rPr>
  </w:style>
  <w:style w:type="character" w:customStyle="1" w:styleId="definition">
    <w:name w:val="definition"/>
    <w:basedOn w:val="a0"/>
    <w:rsid w:val="00B542B2"/>
    <w:rPr>
      <w:color w:val="008000"/>
    </w:rPr>
  </w:style>
  <w:style w:type="character" w:customStyle="1" w:styleId="errordefinition">
    <w:name w:val="errordefinition"/>
    <w:basedOn w:val="a0"/>
    <w:rsid w:val="00B542B2"/>
    <w:rPr>
      <w:color w:val="FF0000"/>
    </w:rPr>
  </w:style>
  <w:style w:type="character" w:customStyle="1" w:styleId="comment1">
    <w:name w:val="comment1"/>
    <w:basedOn w:val="a0"/>
    <w:rsid w:val="00B542B2"/>
    <w:rPr>
      <w:shd w:val="clear" w:color="auto" w:fill="FFFACD"/>
    </w:rPr>
  </w:style>
  <w:style w:type="character" w:customStyle="1" w:styleId="short">
    <w:name w:val="short"/>
    <w:basedOn w:val="a0"/>
    <w:rsid w:val="00B542B2"/>
    <w:rPr>
      <w:b/>
      <w:bCs/>
    </w:rPr>
  </w:style>
  <w:style w:type="paragraph" w:styleId="a5">
    <w:name w:val="Normal (Web)"/>
    <w:basedOn w:val="a"/>
    <w:uiPriority w:val="99"/>
    <w:unhideWhenUsed/>
    <w:rsid w:val="00B54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">
    <w:name w:val="toc"/>
    <w:basedOn w:val="a"/>
    <w:rsid w:val="00B54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542B2"/>
    <w:rPr>
      <w:i/>
      <w:iCs/>
    </w:rPr>
  </w:style>
  <w:style w:type="character" w:styleId="a7">
    <w:name w:val="Strong"/>
    <w:basedOn w:val="a0"/>
    <w:uiPriority w:val="22"/>
    <w:qFormat/>
    <w:rsid w:val="00B542B2"/>
    <w:rPr>
      <w:b/>
      <w:bCs/>
    </w:rPr>
  </w:style>
  <w:style w:type="character" w:customStyle="1" w:styleId="verbatim">
    <w:name w:val="verbatim"/>
    <w:basedOn w:val="a0"/>
    <w:rsid w:val="00B542B2"/>
  </w:style>
  <w:style w:type="paragraph" w:styleId="a8">
    <w:name w:val="Balloon Text"/>
    <w:basedOn w:val="a"/>
    <w:link w:val="a9"/>
    <w:uiPriority w:val="99"/>
    <w:semiHidden/>
    <w:unhideWhenUsed/>
    <w:rsid w:val="00B54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542B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911AF3"/>
    <w:pPr>
      <w:ind w:left="720"/>
      <w:contextualSpacing/>
    </w:pPr>
  </w:style>
  <w:style w:type="character" w:customStyle="1" w:styleId="tw4winMark">
    <w:name w:val="tw4winMark"/>
    <w:rsid w:val="00FC3DD3"/>
    <w:rPr>
      <w:rFonts w:ascii="Courier New" w:hAnsi="Courier New"/>
      <w:vanish/>
      <w:color w:val="800080"/>
      <w:sz w:val="24"/>
      <w:vertAlign w:val="subscript"/>
    </w:rPr>
  </w:style>
  <w:style w:type="character" w:styleId="ab">
    <w:name w:val="annotation reference"/>
    <w:basedOn w:val="a0"/>
    <w:uiPriority w:val="99"/>
    <w:semiHidden/>
    <w:unhideWhenUsed/>
    <w:rsid w:val="001862DF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862DF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862DF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862DF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862D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42B2"/>
    <w:pPr>
      <w:shd w:val="clear" w:color="auto" w:fill="FFFFFF"/>
      <w:spacing w:before="100" w:beforeAutospacing="1" w:after="100" w:afterAutospacing="1" w:line="240" w:lineRule="auto"/>
      <w:outlineLvl w:val="0"/>
    </w:pPr>
    <w:rPr>
      <w:rFonts w:ascii="Arial" w:eastAsia="Times New Roman" w:hAnsi="Arial" w:cs="Arial"/>
      <w:b/>
      <w:bCs/>
      <w:color w:val="005A9C"/>
      <w:kern w:val="36"/>
      <w:sz w:val="41"/>
      <w:szCs w:val="41"/>
      <w:lang w:eastAsia="ru-RU"/>
    </w:rPr>
  </w:style>
  <w:style w:type="paragraph" w:styleId="2">
    <w:name w:val="heading 2"/>
    <w:basedOn w:val="a"/>
    <w:link w:val="20"/>
    <w:uiPriority w:val="9"/>
    <w:qFormat/>
    <w:rsid w:val="00B542B2"/>
    <w:pPr>
      <w:shd w:val="clear" w:color="auto" w:fill="FFFFFF"/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b/>
      <w:bCs/>
      <w:color w:val="005A9C"/>
      <w:sz w:val="34"/>
      <w:szCs w:val="34"/>
      <w:lang w:eastAsia="ru-RU"/>
    </w:rPr>
  </w:style>
  <w:style w:type="paragraph" w:styleId="3">
    <w:name w:val="heading 3"/>
    <w:basedOn w:val="a"/>
    <w:link w:val="30"/>
    <w:uiPriority w:val="9"/>
    <w:qFormat/>
    <w:rsid w:val="00B542B2"/>
    <w:pPr>
      <w:shd w:val="clear" w:color="auto" w:fill="FFFFFF"/>
      <w:spacing w:before="100" w:beforeAutospacing="1" w:after="100" w:afterAutospacing="1" w:line="240" w:lineRule="auto"/>
      <w:outlineLvl w:val="2"/>
    </w:pPr>
    <w:rPr>
      <w:rFonts w:ascii="Arial" w:eastAsia="Times New Roman" w:hAnsi="Arial" w:cs="Arial"/>
      <w:b/>
      <w:bCs/>
      <w:color w:val="005A9C"/>
      <w:sz w:val="29"/>
      <w:szCs w:val="29"/>
      <w:lang w:eastAsia="ru-RU"/>
    </w:rPr>
  </w:style>
  <w:style w:type="paragraph" w:styleId="4">
    <w:name w:val="heading 4"/>
    <w:basedOn w:val="a"/>
    <w:link w:val="40"/>
    <w:uiPriority w:val="9"/>
    <w:qFormat/>
    <w:rsid w:val="00B542B2"/>
    <w:pPr>
      <w:shd w:val="clear" w:color="auto" w:fill="FFFFFF"/>
      <w:spacing w:before="100" w:beforeAutospacing="1" w:after="100" w:afterAutospacing="1" w:line="240" w:lineRule="auto"/>
      <w:outlineLvl w:val="3"/>
    </w:pPr>
    <w:rPr>
      <w:rFonts w:ascii="Arial" w:eastAsia="Times New Roman" w:hAnsi="Arial" w:cs="Arial"/>
      <w:b/>
      <w:bCs/>
      <w:color w:val="005A9C"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B542B2"/>
    <w:pPr>
      <w:shd w:val="clear" w:color="auto" w:fill="FFFFFF"/>
      <w:spacing w:before="100" w:beforeAutospacing="1" w:after="100" w:afterAutospacing="1" w:line="240" w:lineRule="auto"/>
      <w:outlineLvl w:val="4"/>
    </w:pPr>
    <w:rPr>
      <w:rFonts w:ascii="Arial" w:eastAsia="Times New Roman" w:hAnsi="Arial" w:cs="Arial"/>
      <w:b/>
      <w:bCs/>
      <w:i/>
      <w:iCs/>
      <w:color w:val="005A9C"/>
      <w:sz w:val="24"/>
      <w:szCs w:val="24"/>
      <w:lang w:eastAsia="ru-RU"/>
    </w:rPr>
  </w:style>
  <w:style w:type="paragraph" w:styleId="6">
    <w:name w:val="heading 6"/>
    <w:basedOn w:val="a"/>
    <w:link w:val="60"/>
    <w:uiPriority w:val="9"/>
    <w:qFormat/>
    <w:rsid w:val="00B542B2"/>
    <w:pPr>
      <w:shd w:val="clear" w:color="auto" w:fill="FFFFFF"/>
      <w:spacing w:before="100" w:beforeAutospacing="1" w:after="100" w:afterAutospacing="1" w:line="240" w:lineRule="auto"/>
      <w:outlineLvl w:val="5"/>
    </w:pPr>
    <w:rPr>
      <w:rFonts w:ascii="Arial" w:eastAsia="Times New Roman" w:hAnsi="Arial" w:cs="Arial"/>
      <w:b/>
      <w:bCs/>
      <w:smallCaps/>
      <w:color w:val="005A9C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42B2"/>
    <w:rPr>
      <w:rFonts w:ascii="Arial" w:eastAsia="Times New Roman" w:hAnsi="Arial" w:cs="Arial"/>
      <w:b/>
      <w:bCs/>
      <w:color w:val="005A9C"/>
      <w:kern w:val="36"/>
      <w:sz w:val="41"/>
      <w:szCs w:val="41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42B2"/>
    <w:rPr>
      <w:rFonts w:ascii="Arial" w:eastAsia="Times New Roman" w:hAnsi="Arial" w:cs="Arial"/>
      <w:b/>
      <w:bCs/>
      <w:color w:val="005A9C"/>
      <w:sz w:val="34"/>
      <w:szCs w:val="34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542B2"/>
    <w:rPr>
      <w:rFonts w:ascii="Arial" w:eastAsia="Times New Roman" w:hAnsi="Arial" w:cs="Arial"/>
      <w:b/>
      <w:bCs/>
      <w:color w:val="005A9C"/>
      <w:sz w:val="29"/>
      <w:szCs w:val="29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542B2"/>
    <w:rPr>
      <w:rFonts w:ascii="Arial" w:eastAsia="Times New Roman" w:hAnsi="Arial" w:cs="Arial"/>
      <w:b/>
      <w:bCs/>
      <w:color w:val="005A9C"/>
      <w:sz w:val="24"/>
      <w:szCs w:val="24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542B2"/>
    <w:rPr>
      <w:rFonts w:ascii="Arial" w:eastAsia="Times New Roman" w:hAnsi="Arial" w:cs="Arial"/>
      <w:b/>
      <w:bCs/>
      <w:i/>
      <w:iCs/>
      <w:color w:val="005A9C"/>
      <w:sz w:val="24"/>
      <w:szCs w:val="24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B542B2"/>
    <w:rPr>
      <w:rFonts w:ascii="Arial" w:eastAsia="Times New Roman" w:hAnsi="Arial" w:cs="Arial"/>
      <w:b/>
      <w:bCs/>
      <w:smallCaps/>
      <w:color w:val="005A9C"/>
      <w:sz w:val="24"/>
      <w:szCs w:val="24"/>
      <w:shd w:val="clear" w:color="auto" w:fill="FFFFFF"/>
      <w:lang w:eastAsia="ru-RU"/>
    </w:rPr>
  </w:style>
  <w:style w:type="character" w:styleId="a3">
    <w:name w:val="Hyperlink"/>
    <w:basedOn w:val="a0"/>
    <w:uiPriority w:val="99"/>
    <w:unhideWhenUsed/>
    <w:rsid w:val="00B542B2"/>
    <w:rPr>
      <w:color w:val="0000CC"/>
      <w:u w:val="single"/>
      <w:shd w:val="clear" w:color="auto" w:fill="auto"/>
    </w:rPr>
  </w:style>
  <w:style w:type="character" w:styleId="a4">
    <w:name w:val="FollowedHyperlink"/>
    <w:basedOn w:val="a0"/>
    <w:uiPriority w:val="99"/>
    <w:semiHidden/>
    <w:unhideWhenUsed/>
    <w:rsid w:val="00B542B2"/>
    <w:rPr>
      <w:color w:val="660099"/>
      <w:u w:val="single"/>
      <w:shd w:val="clear" w:color="auto" w:fill="auto"/>
    </w:rPr>
  </w:style>
  <w:style w:type="character" w:styleId="HTML">
    <w:name w:val="HTML Code"/>
    <w:basedOn w:val="a0"/>
    <w:uiPriority w:val="99"/>
    <w:semiHidden/>
    <w:unhideWhenUsed/>
    <w:rsid w:val="00B542B2"/>
    <w:rPr>
      <w:rFonts w:ascii="Courier New" w:eastAsia="Times New Roman" w:hAnsi="Courier New" w:cs="Courier New" w:hint="default"/>
      <w:sz w:val="20"/>
      <w:szCs w:val="20"/>
    </w:rPr>
  </w:style>
  <w:style w:type="paragraph" w:styleId="HTML0">
    <w:name w:val="HTML Preformatted"/>
    <w:basedOn w:val="a"/>
    <w:link w:val="HTML1"/>
    <w:uiPriority w:val="99"/>
    <w:semiHidden/>
    <w:unhideWhenUsed/>
    <w:rsid w:val="00B542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48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B542B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de-paragraph">
    <w:name w:val="code-paragraph"/>
    <w:basedOn w:val="a"/>
    <w:rsid w:val="00B542B2"/>
    <w:pPr>
      <w:spacing w:before="100" w:beforeAutospacing="1" w:after="100" w:afterAutospacing="1" w:line="240" w:lineRule="auto"/>
      <w:ind w:left="9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Рецензия1"/>
    <w:basedOn w:val="a"/>
    <w:rsid w:val="00B542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ata">
    <w:name w:val="errata"/>
    <w:basedOn w:val="a"/>
    <w:rsid w:val="00B542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g">
    <w:name w:val="chg"/>
    <w:basedOn w:val="a"/>
    <w:rsid w:val="00B542B2"/>
    <w:pPr>
      <w:shd w:val="clear" w:color="auto" w:fill="FDFF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add">
    <w:name w:val="add"/>
    <w:basedOn w:val="a"/>
    <w:rsid w:val="00B542B2"/>
    <w:pPr>
      <w:shd w:val="clear" w:color="auto" w:fill="E6FEC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l">
    <w:name w:val="del"/>
    <w:basedOn w:val="a"/>
    <w:rsid w:val="00B54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trike/>
      <w:sz w:val="24"/>
      <w:szCs w:val="24"/>
      <w:lang w:eastAsia="ru-RU"/>
    </w:rPr>
  </w:style>
  <w:style w:type="paragraph" w:customStyle="1" w:styleId="off">
    <w:name w:val="off"/>
    <w:basedOn w:val="a"/>
    <w:rsid w:val="00B542B2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or">
    <w:name w:val="error"/>
    <w:basedOn w:val="a"/>
    <w:rsid w:val="00B54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36"/>
      <w:szCs w:val="36"/>
      <w:lang w:eastAsia="ru-RU"/>
    </w:rPr>
  </w:style>
  <w:style w:type="paragraph" w:customStyle="1" w:styleId="normativeexample">
    <w:name w:val="normativeexample"/>
    <w:basedOn w:val="a"/>
    <w:rsid w:val="00B542B2"/>
    <w:pPr>
      <w:pBdr>
        <w:top w:val="double" w:sz="6" w:space="0" w:color="808080"/>
        <w:left w:val="double" w:sz="6" w:space="0" w:color="808080"/>
        <w:bottom w:val="double" w:sz="6" w:space="0" w:color="808080"/>
        <w:right w:val="double" w:sz="6" w:space="0" w:color="808080"/>
      </w:pBdr>
      <w:shd w:val="clear" w:color="auto" w:fill="E6E6E6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nnormativeexample">
    <w:name w:val="nonnormativeexample"/>
    <w:basedOn w:val="a"/>
    <w:rsid w:val="00B542B2"/>
    <w:pP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dexample">
    <w:name w:val="badexample"/>
    <w:basedOn w:val="a"/>
    <w:rsid w:val="00B542B2"/>
    <w:pPr>
      <w:shd w:val="clear" w:color="auto" w:fill="FFCCCC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nnormativetechnical">
    <w:name w:val="nonnormativetechnical"/>
    <w:basedOn w:val="a"/>
    <w:rsid w:val="00B542B2"/>
    <w:pPr>
      <w:shd w:val="clear" w:color="auto" w:fill="E6E6E6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ml-normative">
    <w:name w:val="xml-normative"/>
    <w:basedOn w:val="a"/>
    <w:rsid w:val="00B542B2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auto" w:fill="D5DEE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">
    <w:name w:val="comment"/>
    <w:basedOn w:val="a"/>
    <w:rsid w:val="00B542B2"/>
    <w:pPr>
      <w:shd w:val="clear" w:color="auto" w:fill="FFFAC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rm">
    <w:name w:val="term"/>
    <w:basedOn w:val="a"/>
    <w:rsid w:val="00B54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hide">
    <w:name w:val="hide"/>
    <w:basedOn w:val="a"/>
    <w:rsid w:val="00B54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character" w:customStyle="1" w:styleId="verbatim-element-name">
    <w:name w:val="verbatim-element-name"/>
    <w:basedOn w:val="a0"/>
    <w:rsid w:val="00B542B2"/>
    <w:rPr>
      <w:color w:val="990000"/>
    </w:rPr>
  </w:style>
  <w:style w:type="character" w:customStyle="1" w:styleId="verbatim-element-nsprefix">
    <w:name w:val="verbatim-element-nsprefix"/>
    <w:basedOn w:val="a0"/>
    <w:rsid w:val="00B542B2"/>
    <w:rPr>
      <w:color w:val="666600"/>
    </w:rPr>
  </w:style>
  <w:style w:type="character" w:customStyle="1" w:styleId="verbatim-attribute-name">
    <w:name w:val="verbatim-attribute-name"/>
    <w:basedOn w:val="a0"/>
    <w:rsid w:val="00B542B2"/>
    <w:rPr>
      <w:color w:val="660000"/>
    </w:rPr>
  </w:style>
  <w:style w:type="character" w:customStyle="1" w:styleId="verbatim-attribute-content">
    <w:name w:val="verbatim-attribute-content"/>
    <w:basedOn w:val="a0"/>
    <w:rsid w:val="00B542B2"/>
    <w:rPr>
      <w:b/>
      <w:bCs/>
      <w:color w:val="000099"/>
    </w:rPr>
  </w:style>
  <w:style w:type="character" w:customStyle="1" w:styleId="verbatim-namespace-name">
    <w:name w:val="verbatim-namespace-name"/>
    <w:basedOn w:val="a0"/>
    <w:rsid w:val="00B542B2"/>
    <w:rPr>
      <w:color w:val="666600"/>
    </w:rPr>
  </w:style>
  <w:style w:type="character" w:customStyle="1" w:styleId="verbatim-namespace-uri">
    <w:name w:val="verbatim-namespace-uri"/>
    <w:basedOn w:val="a0"/>
    <w:rsid w:val="00B542B2"/>
    <w:rPr>
      <w:color w:val="330099"/>
    </w:rPr>
  </w:style>
  <w:style w:type="character" w:customStyle="1" w:styleId="verbatim-text">
    <w:name w:val="verbatim-text"/>
    <w:basedOn w:val="a0"/>
    <w:rsid w:val="00B542B2"/>
    <w:rPr>
      <w:b/>
      <w:bCs/>
      <w:color w:val="000000"/>
    </w:rPr>
  </w:style>
  <w:style w:type="character" w:customStyle="1" w:styleId="verbatim-comment">
    <w:name w:val="verbatim-comment"/>
    <w:basedOn w:val="a0"/>
    <w:rsid w:val="00B542B2"/>
    <w:rPr>
      <w:i/>
      <w:iCs/>
      <w:color w:val="006600"/>
    </w:rPr>
  </w:style>
  <w:style w:type="character" w:customStyle="1" w:styleId="verbatim-pi-name">
    <w:name w:val="verbatim-pi-name"/>
    <w:basedOn w:val="a0"/>
    <w:rsid w:val="00B542B2"/>
    <w:rPr>
      <w:i/>
      <w:iCs/>
      <w:color w:val="006600"/>
    </w:rPr>
  </w:style>
  <w:style w:type="character" w:customStyle="1" w:styleId="verbatim-pi-content">
    <w:name w:val="verbatim-pi-content"/>
    <w:basedOn w:val="a0"/>
    <w:rsid w:val="00B542B2"/>
    <w:rPr>
      <w:i/>
      <w:iCs/>
      <w:color w:val="006666"/>
    </w:rPr>
  </w:style>
  <w:style w:type="character" w:customStyle="1" w:styleId="term1">
    <w:name w:val="term1"/>
    <w:basedOn w:val="a0"/>
    <w:rsid w:val="00B542B2"/>
    <w:rPr>
      <w:i/>
      <w:iCs/>
    </w:rPr>
  </w:style>
  <w:style w:type="character" w:customStyle="1" w:styleId="definition">
    <w:name w:val="definition"/>
    <w:basedOn w:val="a0"/>
    <w:rsid w:val="00B542B2"/>
    <w:rPr>
      <w:color w:val="008000"/>
    </w:rPr>
  </w:style>
  <w:style w:type="character" w:customStyle="1" w:styleId="errordefinition">
    <w:name w:val="errordefinition"/>
    <w:basedOn w:val="a0"/>
    <w:rsid w:val="00B542B2"/>
    <w:rPr>
      <w:color w:val="FF0000"/>
    </w:rPr>
  </w:style>
  <w:style w:type="character" w:customStyle="1" w:styleId="comment1">
    <w:name w:val="comment1"/>
    <w:basedOn w:val="a0"/>
    <w:rsid w:val="00B542B2"/>
    <w:rPr>
      <w:shd w:val="clear" w:color="auto" w:fill="FFFACD"/>
    </w:rPr>
  </w:style>
  <w:style w:type="character" w:customStyle="1" w:styleId="short">
    <w:name w:val="short"/>
    <w:basedOn w:val="a0"/>
    <w:rsid w:val="00B542B2"/>
    <w:rPr>
      <w:b/>
      <w:bCs/>
    </w:rPr>
  </w:style>
  <w:style w:type="paragraph" w:styleId="a5">
    <w:name w:val="Normal (Web)"/>
    <w:basedOn w:val="a"/>
    <w:uiPriority w:val="99"/>
    <w:unhideWhenUsed/>
    <w:rsid w:val="00B54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">
    <w:name w:val="toc"/>
    <w:basedOn w:val="a"/>
    <w:rsid w:val="00B54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542B2"/>
    <w:rPr>
      <w:i/>
      <w:iCs/>
    </w:rPr>
  </w:style>
  <w:style w:type="character" w:styleId="a7">
    <w:name w:val="Strong"/>
    <w:basedOn w:val="a0"/>
    <w:uiPriority w:val="22"/>
    <w:qFormat/>
    <w:rsid w:val="00B542B2"/>
    <w:rPr>
      <w:b/>
      <w:bCs/>
    </w:rPr>
  </w:style>
  <w:style w:type="character" w:customStyle="1" w:styleId="verbatim">
    <w:name w:val="verbatim"/>
    <w:basedOn w:val="a0"/>
    <w:rsid w:val="00B542B2"/>
  </w:style>
  <w:style w:type="paragraph" w:styleId="a8">
    <w:name w:val="Balloon Text"/>
    <w:basedOn w:val="a"/>
    <w:link w:val="a9"/>
    <w:uiPriority w:val="99"/>
    <w:semiHidden/>
    <w:unhideWhenUsed/>
    <w:rsid w:val="00B54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542B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911AF3"/>
    <w:pPr>
      <w:ind w:left="720"/>
      <w:contextualSpacing/>
    </w:pPr>
  </w:style>
  <w:style w:type="character" w:customStyle="1" w:styleId="tw4winMark">
    <w:name w:val="tw4winMark"/>
    <w:rsid w:val="00FC3DD3"/>
    <w:rPr>
      <w:rFonts w:ascii="Courier New" w:hAnsi="Courier New"/>
      <w:vanish/>
      <w:color w:val="800080"/>
      <w:sz w:val="24"/>
      <w:vertAlign w:val="subscript"/>
    </w:rPr>
  </w:style>
  <w:style w:type="character" w:styleId="ab">
    <w:name w:val="annotation reference"/>
    <w:basedOn w:val="a0"/>
    <w:uiPriority w:val="99"/>
    <w:semiHidden/>
    <w:unhideWhenUsed/>
    <w:rsid w:val="001862DF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862DF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862DF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862DF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862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14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6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5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90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7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27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99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79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1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16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81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39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5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4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09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75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38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6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69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57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83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5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  <w:divsChild>
                            <w:div w:id="26137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693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2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988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6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3405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872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780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9486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282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7161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1027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6899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6061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62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4542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697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328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487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510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69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28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69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6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980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0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  <w:divsChild>
                            <w:div w:id="969432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95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9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674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176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7107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928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78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6804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318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65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19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7354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205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15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  <w:divsChild>
                            <w:div w:id="39265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01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154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013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87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68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638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164615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170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37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233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07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405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06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359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9390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519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939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168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9320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46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41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619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798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937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60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188281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806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426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013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896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1710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810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116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854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366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9700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461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4485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588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2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768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20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8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1814567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679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591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249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196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3992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107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511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043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994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9312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471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440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966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425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34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5987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675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47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  <w:divsChild>
                            <w:div w:id="179759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227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11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8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062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384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82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7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306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6834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8345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768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5729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1733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0080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658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594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0903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0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71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777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203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489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0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02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66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16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80662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839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11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0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5543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479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956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6907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9282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07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783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531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893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14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82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172073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768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199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878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6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6254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28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6091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79752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727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9367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3341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1642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1274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00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164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52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934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80805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9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19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895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462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207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239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715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90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872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0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339623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47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675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997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533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753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984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049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3239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334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2642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3464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672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784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429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416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1265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56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80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229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976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45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40195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367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248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029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748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4527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81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018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577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274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980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374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001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260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5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087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25193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3508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4809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5104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7060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5357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2383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6592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4295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8527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3536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9911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177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41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319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625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2392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204277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05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9113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67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086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13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1616012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78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0397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882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090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321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83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484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72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89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6698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812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551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75289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465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582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968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522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599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1414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26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372196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618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852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65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335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928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348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97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8305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3996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88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985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4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5555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41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57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319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231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489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89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438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81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917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33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39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7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91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ouble" w:sz="6" w:space="0" w:color="808080"/>
                                        <w:left w:val="double" w:sz="6" w:space="0" w:color="808080"/>
                                        <w:bottom w:val="double" w:sz="6" w:space="0" w:color="808080"/>
                                        <w:right w:val="double" w:sz="6" w:space="0" w:color="80808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496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8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6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</w:div>
                      </w:divsChild>
                    </w:div>
                  </w:divsChild>
                </w:div>
              </w:divsChild>
            </w:div>
            <w:div w:id="21091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8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898645">
                      <w:marLeft w:val="0"/>
                      <w:marRight w:val="0"/>
                      <w:marTop w:val="0"/>
                      <w:marBottom w:val="0"/>
                      <w:divBdr>
                        <w:top w:val="double" w:sz="6" w:space="0" w:color="808080"/>
                        <w:left w:val="double" w:sz="6" w:space="0" w:color="808080"/>
                        <w:bottom w:val="double" w:sz="6" w:space="0" w:color="808080"/>
                        <w:right w:val="double" w:sz="6" w:space="0" w:color="808080"/>
                      </w:divBdr>
                      <w:divsChild>
                        <w:div w:id="201603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13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70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034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03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3756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145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031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101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76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830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12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566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86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87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9151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271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51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4600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541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26085">
                      <w:marLeft w:val="0"/>
                      <w:marRight w:val="0"/>
                      <w:marTop w:val="0"/>
                      <w:marBottom w:val="0"/>
                      <w:divBdr>
                        <w:top w:val="double" w:sz="6" w:space="0" w:color="808080"/>
                        <w:left w:val="double" w:sz="6" w:space="0" w:color="808080"/>
                        <w:bottom w:val="double" w:sz="6" w:space="0" w:color="808080"/>
                        <w:right w:val="double" w:sz="6" w:space="0" w:color="808080"/>
                      </w:divBdr>
                      <w:divsChild>
                        <w:div w:id="94596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53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6255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32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27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11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72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54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2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28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7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332145">
                      <w:marLeft w:val="0"/>
                      <w:marRight w:val="0"/>
                      <w:marTop w:val="0"/>
                      <w:marBottom w:val="0"/>
                      <w:divBdr>
                        <w:top w:val="double" w:sz="6" w:space="0" w:color="808080"/>
                        <w:left w:val="double" w:sz="6" w:space="0" w:color="808080"/>
                        <w:bottom w:val="double" w:sz="6" w:space="0" w:color="808080"/>
                        <w:right w:val="double" w:sz="6" w:space="0" w:color="808080"/>
                      </w:divBdr>
                      <w:divsChild>
                        <w:div w:id="57739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8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19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45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23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952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178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90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146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6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4288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563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013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743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0733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037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18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125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094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637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24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92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01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07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34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630289">
                      <w:marLeft w:val="0"/>
                      <w:marRight w:val="0"/>
                      <w:marTop w:val="0"/>
                      <w:marBottom w:val="0"/>
                      <w:divBdr>
                        <w:top w:val="double" w:sz="6" w:space="0" w:color="808080"/>
                        <w:left w:val="double" w:sz="6" w:space="0" w:color="808080"/>
                        <w:bottom w:val="double" w:sz="6" w:space="0" w:color="808080"/>
                        <w:right w:val="double" w:sz="6" w:space="0" w:color="808080"/>
                      </w:divBdr>
                      <w:divsChild>
                        <w:div w:id="149005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800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736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28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5973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84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82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686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260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543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9139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653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71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91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78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10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1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40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6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7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929345">
                      <w:marLeft w:val="0"/>
                      <w:marRight w:val="0"/>
                      <w:marTop w:val="0"/>
                      <w:marBottom w:val="0"/>
                      <w:divBdr>
                        <w:top w:val="double" w:sz="6" w:space="0" w:color="808080"/>
                        <w:left w:val="double" w:sz="6" w:space="0" w:color="808080"/>
                        <w:bottom w:val="double" w:sz="6" w:space="0" w:color="808080"/>
                        <w:right w:val="double" w:sz="6" w:space="0" w:color="808080"/>
                      </w:divBdr>
                      <w:divsChild>
                        <w:div w:id="71535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31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2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87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480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82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01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9776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910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077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766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538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619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1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97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635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114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0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507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18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876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03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097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045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2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1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565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270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441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133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3165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2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06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679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327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605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053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78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115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096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51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222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2156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51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265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931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165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70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134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9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7035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79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15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08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413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0169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015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582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03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169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426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1290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96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242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203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565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737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087194">
                      <w:marLeft w:val="0"/>
                      <w:marRight w:val="0"/>
                      <w:marTop w:val="0"/>
                      <w:marBottom w:val="0"/>
                      <w:divBdr>
                        <w:top w:val="double" w:sz="6" w:space="0" w:color="808080"/>
                        <w:left w:val="double" w:sz="6" w:space="0" w:color="808080"/>
                        <w:bottom w:val="double" w:sz="6" w:space="0" w:color="808080"/>
                        <w:right w:val="double" w:sz="6" w:space="0" w:color="808080"/>
                      </w:divBdr>
                      <w:divsChild>
                        <w:div w:id="160375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76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81208">
                      <w:marLeft w:val="0"/>
                      <w:marRight w:val="0"/>
                      <w:marTop w:val="0"/>
                      <w:marBottom w:val="0"/>
                      <w:divBdr>
                        <w:top w:val="double" w:sz="6" w:space="0" w:color="808080"/>
                        <w:left w:val="double" w:sz="6" w:space="0" w:color="808080"/>
                        <w:bottom w:val="double" w:sz="6" w:space="0" w:color="808080"/>
                        <w:right w:val="double" w:sz="6" w:space="0" w:color="808080"/>
                      </w:divBdr>
                      <w:divsChild>
                        <w:div w:id="5158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072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94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85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84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19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048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</w:div>
                        <w:div w:id="51742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</w:div>
                        <w:div w:id="202986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  <w:divsChild>
                            <w:div w:id="2110734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737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416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861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21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5574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902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744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36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540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53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38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</w:div>
                        <w:div w:id="5239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</w:div>
                        <w:div w:id="22708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  <w:divsChild>
                            <w:div w:id="156050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59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30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788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80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1668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10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296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20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177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15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931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</w:div>
                      </w:divsChild>
                    </w:div>
                    <w:div w:id="79529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02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531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264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</w:div>
                          </w:divsChild>
                        </w:div>
                        <w:div w:id="212835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82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46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3949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872312">
                      <w:marLeft w:val="0"/>
                      <w:marRight w:val="0"/>
                      <w:marTop w:val="0"/>
                      <w:marBottom w:val="0"/>
                      <w:divBdr>
                        <w:top w:val="double" w:sz="6" w:space="0" w:color="808080"/>
                        <w:left w:val="double" w:sz="6" w:space="0" w:color="808080"/>
                        <w:bottom w:val="double" w:sz="6" w:space="0" w:color="808080"/>
                        <w:right w:val="double" w:sz="6" w:space="0" w:color="808080"/>
                      </w:divBdr>
                      <w:divsChild>
                        <w:div w:id="214279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584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088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642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19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079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45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0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540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249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820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597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32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42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</w:div>
                      </w:divsChild>
                    </w:div>
                    <w:div w:id="143335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  <w:divsChild>
                            <w:div w:id="213235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7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80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7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37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965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50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21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359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62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126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283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501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526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033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5437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121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324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6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  <w:divsChild>
                            <w:div w:id="169653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79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76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46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82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7936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147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146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83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437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065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9567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7612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873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263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238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867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156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1493762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563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713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87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27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4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205037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619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74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475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635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876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514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1524589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420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532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204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9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391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298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478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175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3029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419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855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15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3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1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420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4610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421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838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</w:div>
                          </w:divsChild>
                        </w:div>
                      </w:divsChild>
                    </w:div>
                    <w:div w:id="10027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24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  <w:divsChild>
                            <w:div w:id="141462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9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14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980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36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101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264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405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6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  <w:divsChild>
                            <w:div w:id="78369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123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18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03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807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379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797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17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500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477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5079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912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5499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476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</w:div>
                      </w:divsChild>
                    </w:div>
                  </w:divsChild>
                </w:div>
                <w:div w:id="154547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120876">
                      <w:marLeft w:val="0"/>
                      <w:marRight w:val="0"/>
                      <w:marTop w:val="0"/>
                      <w:marBottom w:val="0"/>
                      <w:divBdr>
                        <w:top w:val="double" w:sz="6" w:space="0" w:color="808080"/>
                        <w:left w:val="double" w:sz="6" w:space="0" w:color="808080"/>
                        <w:bottom w:val="double" w:sz="6" w:space="0" w:color="808080"/>
                        <w:right w:val="double" w:sz="6" w:space="0" w:color="808080"/>
                      </w:divBdr>
                      <w:divsChild>
                        <w:div w:id="1823113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2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24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915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737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13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978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2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459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473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607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5986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95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59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923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811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38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748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0598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027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864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115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91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2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81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966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013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4281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883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89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73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487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61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15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58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  <w:divsChild>
                            <w:div w:id="36425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75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7949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1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62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53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223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65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59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8756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715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771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28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238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281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65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795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974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089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0619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26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397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153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996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85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508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1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  <w:divsChild>
                            <w:div w:id="104864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9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018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79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6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541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95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207601">
                      <w:marLeft w:val="0"/>
                      <w:marRight w:val="0"/>
                      <w:marTop w:val="0"/>
                      <w:marBottom w:val="0"/>
                      <w:divBdr>
                        <w:top w:val="double" w:sz="6" w:space="0" w:color="808080"/>
                        <w:left w:val="double" w:sz="6" w:space="0" w:color="808080"/>
                        <w:bottom w:val="double" w:sz="6" w:space="0" w:color="808080"/>
                        <w:right w:val="double" w:sz="6" w:space="0" w:color="808080"/>
                      </w:divBdr>
                      <w:divsChild>
                        <w:div w:id="39008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62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185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98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017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49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202285">
                      <w:marLeft w:val="0"/>
                      <w:marRight w:val="0"/>
                      <w:marTop w:val="0"/>
                      <w:marBottom w:val="0"/>
                      <w:divBdr>
                        <w:top w:val="double" w:sz="6" w:space="0" w:color="808080"/>
                        <w:left w:val="double" w:sz="6" w:space="0" w:color="808080"/>
                        <w:bottom w:val="double" w:sz="6" w:space="0" w:color="808080"/>
                        <w:right w:val="double" w:sz="6" w:space="0" w:color="808080"/>
                      </w:divBdr>
                      <w:divsChild>
                        <w:div w:id="158560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415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00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99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55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98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963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132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89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3315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2879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0723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8993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888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88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942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152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991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8122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75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37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195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89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778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421474">
                      <w:marLeft w:val="0"/>
                      <w:marRight w:val="0"/>
                      <w:marTop w:val="0"/>
                      <w:marBottom w:val="0"/>
                      <w:divBdr>
                        <w:top w:val="double" w:sz="6" w:space="0" w:color="808080"/>
                        <w:left w:val="double" w:sz="6" w:space="0" w:color="808080"/>
                        <w:bottom w:val="double" w:sz="6" w:space="0" w:color="808080"/>
                        <w:right w:val="double" w:sz="6" w:space="0" w:color="808080"/>
                      </w:divBdr>
                    </w:div>
                    <w:div w:id="49021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191219">
                      <w:marLeft w:val="0"/>
                      <w:marRight w:val="0"/>
                      <w:marTop w:val="0"/>
                      <w:marBottom w:val="0"/>
                      <w:divBdr>
                        <w:top w:val="double" w:sz="6" w:space="0" w:color="808080"/>
                        <w:left w:val="double" w:sz="6" w:space="0" w:color="808080"/>
                        <w:bottom w:val="double" w:sz="6" w:space="0" w:color="808080"/>
                        <w:right w:val="double" w:sz="6" w:space="0" w:color="808080"/>
                      </w:divBdr>
                    </w:div>
                  </w:divsChild>
                </w:div>
                <w:div w:id="119184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31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21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26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7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966528">
                      <w:marLeft w:val="0"/>
                      <w:marRight w:val="0"/>
                      <w:marTop w:val="0"/>
                      <w:marBottom w:val="0"/>
                      <w:divBdr>
                        <w:top w:val="double" w:sz="6" w:space="0" w:color="808080"/>
                        <w:left w:val="double" w:sz="6" w:space="0" w:color="808080"/>
                        <w:bottom w:val="double" w:sz="6" w:space="0" w:color="808080"/>
                        <w:right w:val="double" w:sz="6" w:space="0" w:color="808080"/>
                      </w:divBdr>
                    </w:div>
                    <w:div w:id="173835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700777">
                      <w:marLeft w:val="0"/>
                      <w:marRight w:val="0"/>
                      <w:marTop w:val="0"/>
                      <w:marBottom w:val="0"/>
                      <w:divBdr>
                        <w:top w:val="double" w:sz="6" w:space="0" w:color="808080"/>
                        <w:left w:val="double" w:sz="6" w:space="0" w:color="808080"/>
                        <w:bottom w:val="double" w:sz="6" w:space="0" w:color="808080"/>
                        <w:right w:val="double" w:sz="6" w:space="0" w:color="808080"/>
                      </w:divBdr>
                    </w:div>
                  </w:divsChild>
                </w:div>
                <w:div w:id="149221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17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06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  <w:divsChild>
                            <w:div w:id="20895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859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635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457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953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2198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871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621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228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009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4450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2045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7470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5713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5602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674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32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  <w:divsChild>
                            <w:div w:id="194537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01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16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1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69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29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76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82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499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55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740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6835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28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835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6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08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291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780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114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310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652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094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919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78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86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21246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89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236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38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569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098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804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2330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90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1067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87608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4256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84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5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162608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662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479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141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5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489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88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227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5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98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79664">
                      <w:marLeft w:val="0"/>
                      <w:marRight w:val="0"/>
                      <w:marTop w:val="0"/>
                      <w:marBottom w:val="0"/>
                      <w:divBdr>
                        <w:top w:val="double" w:sz="6" w:space="0" w:color="808080"/>
                        <w:left w:val="double" w:sz="6" w:space="0" w:color="808080"/>
                        <w:bottom w:val="double" w:sz="6" w:space="0" w:color="808080"/>
                        <w:right w:val="double" w:sz="6" w:space="0" w:color="808080"/>
                      </w:divBdr>
                      <w:divsChild>
                        <w:div w:id="149495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37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47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55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41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9274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733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477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048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425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122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88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57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  <w:divsChild>
                            <w:div w:id="84959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95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567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964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738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18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118301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25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259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27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2836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991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40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694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249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4325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7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4093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0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943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159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17114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7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895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994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284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4234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376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908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2434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044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05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45792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12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496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141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668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95383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107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8861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835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73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80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714625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753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73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950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716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231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8508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3435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0616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97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uble" w:sz="6" w:space="0" w:color="808080"/>
                                    <w:left w:val="double" w:sz="6" w:space="0" w:color="808080"/>
                                    <w:bottom w:val="double" w:sz="6" w:space="0" w:color="808080"/>
                                    <w:right w:val="double" w:sz="6" w:space="0" w:color="808080"/>
                                  </w:divBdr>
                                  <w:divsChild>
                                    <w:div w:id="1140268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756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500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051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144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662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483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787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6168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6844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903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2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652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9506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3544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498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64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752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7273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637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16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uble" w:sz="6" w:space="0" w:color="808080"/>
                                    <w:left w:val="double" w:sz="6" w:space="0" w:color="808080"/>
                                    <w:bottom w:val="double" w:sz="6" w:space="0" w:color="808080"/>
                                    <w:right w:val="double" w:sz="6" w:space="0" w:color="808080"/>
                                  </w:divBdr>
                                  <w:divsChild>
                                    <w:div w:id="142430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768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2936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260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168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6560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5113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9454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1324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592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uble" w:sz="6" w:space="0" w:color="808080"/>
                                    <w:left w:val="double" w:sz="6" w:space="0" w:color="808080"/>
                                    <w:bottom w:val="double" w:sz="6" w:space="0" w:color="808080"/>
                                    <w:right w:val="double" w:sz="6" w:space="0" w:color="808080"/>
                                  </w:divBdr>
                                  <w:divsChild>
                                    <w:div w:id="150970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544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273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83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03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7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76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  <w:divsChild>
                            <w:div w:id="111235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71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205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05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796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453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1983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545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541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12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849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792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  <w:divsChild>
                            <w:div w:id="24592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5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234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329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7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526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757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37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6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2805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82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756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88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021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599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4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2610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8018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649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939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50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97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71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802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58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71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  <w:divsChild>
                            <w:div w:id="3389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67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035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189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74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704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7665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135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34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196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  <w:divsChild>
                            <w:div w:id="82682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56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065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369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7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919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19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869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069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67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139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302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3941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124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906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609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074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7314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4420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339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950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595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5738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1819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931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94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09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27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435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</w:div>
                            <w:div w:id="1858545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98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</w:div>
                          </w:divsChild>
                        </w:div>
                        <w:div w:id="147818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0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973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4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0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75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21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04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6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819884">
                      <w:marLeft w:val="0"/>
                      <w:marRight w:val="0"/>
                      <w:marTop w:val="0"/>
                      <w:marBottom w:val="0"/>
                      <w:divBdr>
                        <w:top w:val="double" w:sz="6" w:space="0" w:color="808080"/>
                        <w:left w:val="double" w:sz="6" w:space="0" w:color="808080"/>
                        <w:bottom w:val="double" w:sz="6" w:space="0" w:color="808080"/>
                        <w:right w:val="double" w:sz="6" w:space="0" w:color="808080"/>
                      </w:divBdr>
                    </w:div>
                    <w:div w:id="209119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794630">
                      <w:marLeft w:val="0"/>
                      <w:marRight w:val="0"/>
                      <w:marTop w:val="0"/>
                      <w:marBottom w:val="0"/>
                      <w:divBdr>
                        <w:top w:val="double" w:sz="6" w:space="0" w:color="808080"/>
                        <w:left w:val="double" w:sz="6" w:space="0" w:color="808080"/>
                        <w:bottom w:val="double" w:sz="6" w:space="0" w:color="808080"/>
                        <w:right w:val="double" w:sz="6" w:space="0" w:color="808080"/>
                      </w:divBdr>
                    </w:div>
                    <w:div w:id="202875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819488">
                      <w:marLeft w:val="0"/>
                      <w:marRight w:val="0"/>
                      <w:marTop w:val="0"/>
                      <w:marBottom w:val="0"/>
                      <w:divBdr>
                        <w:top w:val="double" w:sz="6" w:space="0" w:color="808080"/>
                        <w:left w:val="double" w:sz="6" w:space="0" w:color="808080"/>
                        <w:bottom w:val="double" w:sz="6" w:space="0" w:color="808080"/>
                        <w:right w:val="double" w:sz="6" w:space="0" w:color="808080"/>
                      </w:divBdr>
                    </w:div>
                    <w:div w:id="192807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442021">
                      <w:marLeft w:val="0"/>
                      <w:marRight w:val="0"/>
                      <w:marTop w:val="0"/>
                      <w:marBottom w:val="0"/>
                      <w:divBdr>
                        <w:top w:val="double" w:sz="6" w:space="0" w:color="808080"/>
                        <w:left w:val="double" w:sz="6" w:space="0" w:color="808080"/>
                        <w:bottom w:val="double" w:sz="6" w:space="0" w:color="808080"/>
                        <w:right w:val="double" w:sz="6" w:space="0" w:color="808080"/>
                      </w:divBdr>
                    </w:div>
                    <w:div w:id="109636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8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39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  <w:divsChild>
                            <w:div w:id="95741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953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48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330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116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052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09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23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685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3325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2764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596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2626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8681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5105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43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04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37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133788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82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13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16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9962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43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384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88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5761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62337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931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98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84814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00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95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7909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97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789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431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uble" w:sz="6" w:space="0" w:color="808080"/>
                                    <w:left w:val="double" w:sz="6" w:space="0" w:color="808080"/>
                                    <w:bottom w:val="double" w:sz="6" w:space="0" w:color="808080"/>
                                    <w:right w:val="double" w:sz="6" w:space="0" w:color="808080"/>
                                  </w:divBdr>
                                  <w:divsChild>
                                    <w:div w:id="1240289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0212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419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921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78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68925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98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033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021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584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49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1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  <w:divsChild>
                            <w:div w:id="282150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53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8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386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19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759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032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605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029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326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5083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423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3496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5474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08370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936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70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</w:div>
                        <w:div w:id="206355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380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40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2116829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023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234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994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50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2929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25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241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959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7197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406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633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771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2987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167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446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696588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34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106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4526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018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477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20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0734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200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4895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3625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094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85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927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111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05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2233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2054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676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5380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296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150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69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164673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26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33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7534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61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171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883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189681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367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28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418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503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939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89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  <w:divsChild>
                            <w:div w:id="120175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32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06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37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78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604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72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816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527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375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7334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3784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371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7227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881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08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538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148480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10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054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49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604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96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751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7937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851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198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2498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69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115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43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40226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590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737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187179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99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929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9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  <w:divsChild>
                            <w:div w:id="58700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623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626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695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945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954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828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025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161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97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2171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8135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840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345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80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27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97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76052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324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693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823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411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885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135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928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165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490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098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71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151526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99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916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181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843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191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454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8154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57706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2928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717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</w:div>
                            <w:div w:id="171680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4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2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456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uble" w:sz="6" w:space="0" w:color="808080"/>
                                    <w:left w:val="double" w:sz="6" w:space="0" w:color="808080"/>
                                    <w:bottom w:val="double" w:sz="6" w:space="0" w:color="808080"/>
                                    <w:right w:val="double" w:sz="6" w:space="0" w:color="808080"/>
                                  </w:divBdr>
                                  <w:divsChild>
                                    <w:div w:id="517430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03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248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2840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6644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4604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1235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377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6427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2250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801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487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681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9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6" w:space="0" w:color="808080"/>
                            <w:left w:val="double" w:sz="6" w:space="0" w:color="808080"/>
                            <w:bottom w:val="double" w:sz="6" w:space="0" w:color="808080"/>
                            <w:right w:val="double" w:sz="6" w:space="0" w:color="808080"/>
                          </w:divBdr>
                          <w:divsChild>
                            <w:div w:id="95455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92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374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004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375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172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794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710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799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515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610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7012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315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624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654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3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51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6" w:space="0" w:color="808080"/>
                                <w:left w:val="double" w:sz="6" w:space="0" w:color="808080"/>
                                <w:bottom w:val="double" w:sz="6" w:space="0" w:color="808080"/>
                                <w:right w:val="double" w:sz="6" w:space="0" w:color="808080"/>
                              </w:divBdr>
                              <w:divsChild>
                                <w:div w:id="85939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30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165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129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822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5507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2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92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uble" w:sz="6" w:space="0" w:color="808080"/>
                                    <w:left w:val="double" w:sz="6" w:space="0" w:color="808080"/>
                                    <w:bottom w:val="double" w:sz="6" w:space="0" w:color="808080"/>
                                    <w:right w:val="double" w:sz="6" w:space="0" w:color="808080"/>
                                  </w:divBdr>
                                  <w:divsChild>
                                    <w:div w:id="1870871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104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625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8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uble" w:sz="6" w:space="0" w:color="808080"/>
                                    <w:left w:val="double" w:sz="6" w:space="0" w:color="808080"/>
                                    <w:bottom w:val="double" w:sz="6" w:space="0" w:color="808080"/>
                                    <w:right w:val="double" w:sz="6" w:space="0" w:color="808080"/>
                                  </w:divBdr>
                                </w:div>
                                <w:div w:id="139049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853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uble" w:sz="6" w:space="0" w:color="808080"/>
                                    <w:left w:val="double" w:sz="6" w:space="0" w:color="808080"/>
                                    <w:bottom w:val="double" w:sz="6" w:space="0" w:color="808080"/>
                                    <w:right w:val="double" w:sz="6" w:space="0" w:color="808080"/>
                                  </w:divBdr>
                                </w:div>
                              </w:divsChild>
                            </w:div>
                            <w:div w:id="175427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93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258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9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2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1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5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2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3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1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0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684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6679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70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0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503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281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7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877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694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57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9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54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1307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8638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16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812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715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776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62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641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977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515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3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773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32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060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13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260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104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683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51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270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344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772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89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744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264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99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3931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59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3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83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893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337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67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50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969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0958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56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381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572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614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051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009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5721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16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60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734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800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38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20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74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669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07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142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884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778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49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884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43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991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27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95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71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1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539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898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679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68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2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031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6884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425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2965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44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69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1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541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24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7430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888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77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332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393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2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828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209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971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748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115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2869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10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59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8193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1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52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433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901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208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32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734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49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68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918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731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8549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553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6948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806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842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48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415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62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413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69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822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4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411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949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03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59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170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40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23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5523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568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90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398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4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736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000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99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79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690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34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405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367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325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23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69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015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3460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79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046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447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081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6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934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061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1518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95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83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63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96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09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770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465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77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741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58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368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644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010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770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125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537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6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922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1370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45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41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304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7110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191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925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01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088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65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314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227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63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11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7691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35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568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205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400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207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21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2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984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64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2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169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3888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26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86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950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61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51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669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59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50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988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26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821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163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09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86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34055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90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6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99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882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303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560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465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426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165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49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502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0695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15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455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454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574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72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685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00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69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86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0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701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545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29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40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747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606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42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441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39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25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63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63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18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82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061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906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658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24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911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26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158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785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230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7494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788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577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4045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38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354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174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809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736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363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25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043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786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234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33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2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498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6534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195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941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999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49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779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302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7710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326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0192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119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73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884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894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684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3383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079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1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171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100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600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5930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987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584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9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221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7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106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04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85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915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0010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09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85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62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73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11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0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137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9347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8552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120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25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94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377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405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27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36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44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9926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802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772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18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3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258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783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37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49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625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29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12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12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28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003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632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20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9560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720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1651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411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674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9280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953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969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435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917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302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555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89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681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181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003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48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3873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437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639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229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6642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9883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076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269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385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3313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6277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762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57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179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735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33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95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381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4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84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144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020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494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60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03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57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99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77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92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61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605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9467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316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51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369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23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312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622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585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0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32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186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70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897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938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009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8601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681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176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507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448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150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291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061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1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68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186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583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84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453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945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9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99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131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72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16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0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273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02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885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392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6144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8455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8434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48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70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322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722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193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63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596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074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373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167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504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830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799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04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9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615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1227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455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650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736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671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606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4158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32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79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014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4887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59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98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993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239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5526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095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2207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6025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9794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03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254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045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160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30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225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597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526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149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690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0613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6656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238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627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37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649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934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56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948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496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2954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5996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669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989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4308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793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936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1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03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454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93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02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490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6150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8272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5951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2931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737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493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3046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323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34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4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601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716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082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73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872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7196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926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4478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6471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4044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328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589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723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54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454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78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342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446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300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9752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8512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3003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3069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3599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329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128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550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579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83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36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324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065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207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638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6742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491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74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07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544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6491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295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280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411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635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427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1650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457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084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2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69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46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5676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25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5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69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485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78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248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828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92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896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115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938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09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17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992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9997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59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562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248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955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9219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201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103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0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19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280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273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16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407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958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150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21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38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107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9984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93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815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02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204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513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2094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05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06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340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4460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147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900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118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592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7505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7435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621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89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290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9606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477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37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67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11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4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10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56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501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691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9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475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413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315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076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675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1732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470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2213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781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856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513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972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82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15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509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089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4034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90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83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9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29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005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47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8311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850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321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536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39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604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220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254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5479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326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1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68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9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237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52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193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094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203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5484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74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561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194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974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388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91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618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1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2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21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91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11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412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031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332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36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429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59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91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69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987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428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45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365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74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2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11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455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5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819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336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145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85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502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7114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97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228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5763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653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523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149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25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785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3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518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78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86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914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0397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921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846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461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629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242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694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22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481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1650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19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485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20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4642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9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76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3024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158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51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343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124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92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49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179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9074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537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1495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3063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404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681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023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2863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720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9760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2809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619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925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656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67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0438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73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826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57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852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07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61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0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317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020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0395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452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94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23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98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413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06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8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023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260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926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4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016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085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6922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91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1973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4460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8984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4589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3290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7773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9527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370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033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790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2222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913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5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51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2602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1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004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618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142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7481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6608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3414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0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639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595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341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45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008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48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06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6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xbrl.org/Specification/XBRL-2.1/REC-2003-12-31/XBRL-2.1-REC-2003-12-31+corrected-errata-2013-02-20.html" TargetMode="External"/><Relationship Id="rId671" Type="http://schemas.openxmlformats.org/officeDocument/2006/relationships/hyperlink" Target="http://www.xbrl.org/Specification/XBRL-2.1/REC-2003-12-31/XBRL-2.1-REC-2003-12-31+corrected-errata-2013-02-20.html" TargetMode="External"/><Relationship Id="rId769" Type="http://schemas.openxmlformats.org/officeDocument/2006/relationships/hyperlink" Target="http://www.xbrl.org/Specification/XBRL-2.1/REC-2003-12-31/XBRL-2.1-REC-2003-12-31+corrected-errata-2013-02-20.html" TargetMode="External"/><Relationship Id="rId976" Type="http://schemas.openxmlformats.org/officeDocument/2006/relationships/hyperlink" Target="http://www.xbrl.org/Specification/XBRL-2.1/REC-2003-12-31/XBRL-2.1-REC-2003-12-31+corrected-errata-2013-02-20.html" TargetMode="External"/><Relationship Id="rId21" Type="http://schemas.openxmlformats.org/officeDocument/2006/relationships/hyperlink" Target="http://www.xbrl.org/Specification/XBRL-2.1/REC-2003-12-31/XBRL-2.1-REC-2003-12-31+corrected-errata-2013-02-20.html" TargetMode="External"/><Relationship Id="rId324" Type="http://schemas.openxmlformats.org/officeDocument/2006/relationships/hyperlink" Target="http://www.xbrl.org/Specification/XBRL-2.1/REC-2003-12-31/XBRL-2.1-REC-2003-12-31+corrected-errata-2013-02-20.html" TargetMode="External"/><Relationship Id="rId531" Type="http://schemas.openxmlformats.org/officeDocument/2006/relationships/hyperlink" Target="http://www.xbrl.org/Specification/XBRL-2.1/REC-2003-12-31/XBRL-2.1-REC-2003-12-31+corrected-errata-2013-02-20.html" TargetMode="External"/><Relationship Id="rId629" Type="http://schemas.openxmlformats.org/officeDocument/2006/relationships/hyperlink" Target="http://www.xbrl.org/Specification/XBRL-2.1/REC-2003-12-31/XBRL-2.1-REC-2003-12-31+corrected-errata-2013-02-20.html" TargetMode="External"/><Relationship Id="rId1161" Type="http://schemas.openxmlformats.org/officeDocument/2006/relationships/hyperlink" Target="http://www.xbrl.org/Specification/XBRL-2.1/REC-2003-12-31/XBRL-2.1-REC-2003-12-31+corrected-errata-2013-02-20.html" TargetMode="External"/><Relationship Id="rId1259" Type="http://schemas.openxmlformats.org/officeDocument/2006/relationships/hyperlink" Target="http://www.xbrl.org/Specification/XBRL-2.1/REC-2003-12-31/XBRL-2.1-REC-2003-12-31+corrected-errata-2013-02-20.html" TargetMode="External"/><Relationship Id="rId170" Type="http://schemas.openxmlformats.org/officeDocument/2006/relationships/hyperlink" Target="http://www.xbrl.org/Specification/XBRL-2.1/REC-2003-12-31/XBRL-2.1-REC-2003-12-31+corrected-errata-2013-02-20.html" TargetMode="External"/><Relationship Id="rId836" Type="http://schemas.openxmlformats.org/officeDocument/2006/relationships/hyperlink" Target="http://www.xbrl.org/Specification/XBRL-2.1/REC-2003-12-31/XBRL-2.1-REC-2003-12-31+corrected-errata-2013-02-20.html" TargetMode="External"/><Relationship Id="rId1021" Type="http://schemas.openxmlformats.org/officeDocument/2006/relationships/hyperlink" Target="http://www.xbrl.org/Specification/XBRL-2.1/REC-2003-12-31/XBRL-2.1-REC-2003-12-31+corrected-errata-2013-02-20.html" TargetMode="External"/><Relationship Id="rId1119" Type="http://schemas.openxmlformats.org/officeDocument/2006/relationships/hyperlink" Target="http://www.w3.org/TR/REC-xml/" TargetMode="External"/><Relationship Id="rId268" Type="http://schemas.openxmlformats.org/officeDocument/2006/relationships/hyperlink" Target="http://www.xbrl.org/Specification/XBRL-2.1/REC-2003-12-31/XBRL-2.1-REC-2003-12-31+corrected-errata-2013-02-20.html" TargetMode="External"/><Relationship Id="rId475" Type="http://schemas.openxmlformats.org/officeDocument/2006/relationships/hyperlink" Target="http://www.xbrl.org/Specification/XBRL-2.1/REC-2003-12-31/XBRL-2.1-REC-2003-12-31+corrected-errata-2013-02-20.html" TargetMode="External"/><Relationship Id="rId682" Type="http://schemas.openxmlformats.org/officeDocument/2006/relationships/hyperlink" Target="http://www.xbrl.org/Specification/XBRL-2.1/REC-2003-12-31/XBRL-2.1-REC-2003-12-31+corrected-errata-2013-02-20.html" TargetMode="External"/><Relationship Id="rId903" Type="http://schemas.openxmlformats.org/officeDocument/2006/relationships/hyperlink" Target="http://www.xbrl.org/Specification/XBRL-2.1/REC-2003-12-31/XBRL-2.1-REC-2003-12-31+corrected-errata-2013-02-20.html" TargetMode="External"/><Relationship Id="rId1326" Type="http://schemas.openxmlformats.org/officeDocument/2006/relationships/hyperlink" Target="http://www.xbrl.org/Specification/XBRL-2.1/REC-2003-12-31/XBRL-2.1-REC-2003-12-31+corrected-errata-2013-02-20.html" TargetMode="External"/><Relationship Id="rId32" Type="http://schemas.openxmlformats.org/officeDocument/2006/relationships/hyperlink" Target="http://www.xbrl.org/Specification/XBRL-2.1/REC-2003-12-31/XBRL-2.1-REC-2003-12-31+corrected-errata-2013-02-20.html" TargetMode="External"/><Relationship Id="rId128" Type="http://schemas.openxmlformats.org/officeDocument/2006/relationships/hyperlink" Target="http://www.xbrl.org/Specification/XBRL-2.1/REC-2003-12-31/XBRL-2.1-REC-2003-12-31+corrected-errata-2013-02-20.html" TargetMode="External"/><Relationship Id="rId335" Type="http://schemas.openxmlformats.org/officeDocument/2006/relationships/hyperlink" Target="http://www.xbrl.org/Specification/XBRL-2.1/REC-2003-12-31/XBRL-2.1-REC-2003-12-31+corrected-errata-2013-02-20.html" TargetMode="External"/><Relationship Id="rId542" Type="http://schemas.openxmlformats.org/officeDocument/2006/relationships/hyperlink" Target="http://www.xbrl.org/Specification/XBRL-2.1/REC-2003-12-31/XBRL-2.1-REC-2003-12-31+corrected-errata-2013-02-20.html" TargetMode="External"/><Relationship Id="rId987" Type="http://schemas.openxmlformats.org/officeDocument/2006/relationships/hyperlink" Target="http://www.xbrl.org/Specification/XBRL-2.1/REC-2003-12-31/XBRL-2.1-REC-2003-12-31+corrected-errata-2013-02-20.html" TargetMode="External"/><Relationship Id="rId1172" Type="http://schemas.openxmlformats.org/officeDocument/2006/relationships/hyperlink" Target="http://www.xbrl.org/Specification/XBRL-2.1/REC-2003-12-31/XBRL-2.1-REC-2003-12-31+corrected-errata-2013-02-20.html" TargetMode="External"/><Relationship Id="rId181" Type="http://schemas.openxmlformats.org/officeDocument/2006/relationships/hyperlink" Target="http://www.xbrl.org/Specification/XBRL-2.1/REC-2003-12-31/XBRL-2.1-REC-2003-12-31+corrected-errata-2013-02-20.html" TargetMode="External"/><Relationship Id="rId402" Type="http://schemas.openxmlformats.org/officeDocument/2006/relationships/hyperlink" Target="http://www.xbrl.org/Specification/XBRL-2.1/REC-2003-12-31/XBRL-2.1-REC-2003-12-31+corrected-errata-2013-02-20.html" TargetMode="External"/><Relationship Id="rId847" Type="http://schemas.openxmlformats.org/officeDocument/2006/relationships/hyperlink" Target="http://www.xbrl.org/Specification/XBRL-2.1/REC-2003-12-31/XBRL-2.1-REC-2003-12-31+corrected-errata-2013-02-20.html" TargetMode="External"/><Relationship Id="rId1032" Type="http://schemas.openxmlformats.org/officeDocument/2006/relationships/hyperlink" Target="http://www.xbrl.org/Specification/XBRL-2.1/REC-2003-12-31/XBRL-2.1-REC-2003-12-31+corrected-errata-2013-02-20.html" TargetMode="External"/><Relationship Id="rId279" Type="http://schemas.openxmlformats.org/officeDocument/2006/relationships/hyperlink" Target="http://www.xbrl.org/Specification/XBRL-2.1/REC-2003-12-31/XBRL-2.1-REC-2003-12-31+corrected-errata-2013-02-20.html" TargetMode="External"/><Relationship Id="rId486" Type="http://schemas.openxmlformats.org/officeDocument/2006/relationships/hyperlink" Target="http://www.xbrl.org/Specification/XBRL-2.1/REC-2003-12-31/XBRL-2.1-REC-2003-12-31+corrected-errata-2013-02-20.html" TargetMode="External"/><Relationship Id="rId693" Type="http://schemas.openxmlformats.org/officeDocument/2006/relationships/hyperlink" Target="http://www.xbrl.org/Specification/XBRL-2.1/REC-2003-12-31/XBRL-2.1-REC-2003-12-31+corrected-errata-2013-02-20.html" TargetMode="External"/><Relationship Id="rId707" Type="http://schemas.openxmlformats.org/officeDocument/2006/relationships/hyperlink" Target="http://www.xbrl.org/Specification/XBRL-2.1/REC-2003-12-31/XBRL-2.1-REC-2003-12-31+corrected-errata-2013-02-20.html" TargetMode="External"/><Relationship Id="rId914" Type="http://schemas.openxmlformats.org/officeDocument/2006/relationships/hyperlink" Target="http://www.xbrl.org/Specification/XBRL-2.1/REC-2003-12-31/XBRL-2.1-REC-2003-12-31+corrected-errata-2013-02-20.html" TargetMode="External"/><Relationship Id="rId1337" Type="http://schemas.openxmlformats.org/officeDocument/2006/relationships/hyperlink" Target="http://www.xbrl.org/Specification/XBRL-2.1/REC-2003-12-31/XBRL-2.1-REC-2003-12-31+corrected-errata-2013-02-20.html" TargetMode="External"/><Relationship Id="rId43" Type="http://schemas.openxmlformats.org/officeDocument/2006/relationships/hyperlink" Target="http://www.xbrl.org/Specification/XBRL-2.1/REC-2003-12-31/XBRL-2.1-REC-2003-12-31+corrected-errata-2013-02-20.html" TargetMode="External"/><Relationship Id="rId139" Type="http://schemas.openxmlformats.org/officeDocument/2006/relationships/hyperlink" Target="http://www.xbrl.org/Specification/XBRL-2.1/REC-2003-12-31/XBRL-2.1-REC-2003-12-31+corrected-errata-2013-02-20.html" TargetMode="External"/><Relationship Id="rId346" Type="http://schemas.openxmlformats.org/officeDocument/2006/relationships/hyperlink" Target="http://www.xbrl.org/Specification/XBRL-2.1/REC-2003-12-31/XBRL-2.1-REC-2003-12-31+corrected-errata-2013-02-20.html" TargetMode="External"/><Relationship Id="rId553" Type="http://schemas.openxmlformats.org/officeDocument/2006/relationships/hyperlink" Target="http://www.xbrl.org/Specification/XBRL-2.1/REC-2003-12-31/XBRL-2.1-REC-2003-12-31+corrected-errata-2013-02-20.html" TargetMode="External"/><Relationship Id="rId760" Type="http://schemas.openxmlformats.org/officeDocument/2006/relationships/hyperlink" Target="http://www.xbrl.org/Specification/XBRL-2.1/REC-2003-12-31/XBRL-2.1-REC-2003-12-31+corrected-errata-2013-02-20.html" TargetMode="External"/><Relationship Id="rId998" Type="http://schemas.openxmlformats.org/officeDocument/2006/relationships/hyperlink" Target="http://www.xbrl.org/Specification/XBRL-2.1/REC-2003-12-31/XBRL-2.1-REC-2003-12-31+corrected-errata-2013-02-20.html" TargetMode="External"/><Relationship Id="rId1183" Type="http://schemas.openxmlformats.org/officeDocument/2006/relationships/hyperlink" Target="http://www.xbrl.org/Specification/XBRL-2.1/REC-2003-12-31/XBRL-2.1-REC-2003-12-31+corrected-errata-2013-02-20.html" TargetMode="External"/><Relationship Id="rId1390" Type="http://schemas.openxmlformats.org/officeDocument/2006/relationships/hyperlink" Target="http://www.xbrl.org/Specification/XBRL-2.1/REC-2003-12-31/XBRL-2.1-REC-2003-12-31+corrected-errata-2013-02-20.html" TargetMode="External"/><Relationship Id="rId192" Type="http://schemas.openxmlformats.org/officeDocument/2006/relationships/hyperlink" Target="http://www.xbrl.org/Specification/XBRL-2.1/REC-2003-12-31/XBRL-2.1-REC-2003-12-31+corrected-errata-2013-02-20.html" TargetMode="External"/><Relationship Id="rId206" Type="http://schemas.openxmlformats.org/officeDocument/2006/relationships/hyperlink" Target="http://www.xbrl.org/Specification/XBRL-2.1/REC-2003-12-31/XBRL-2.1-REC-2003-12-31+corrected-errata-2013-02-20.html" TargetMode="External"/><Relationship Id="rId413" Type="http://schemas.openxmlformats.org/officeDocument/2006/relationships/hyperlink" Target="http://www.xbrl.org/Specification/XBRL-2.1/REC-2003-12-31/XBRL-2.1-REC-2003-12-31+corrected-errata-2013-02-20.html" TargetMode="External"/><Relationship Id="rId858" Type="http://schemas.openxmlformats.org/officeDocument/2006/relationships/hyperlink" Target="http://www.xbrl.org/Specification/XBRL-2.1/REC-2003-12-31/XBRL-2.1-REC-2003-12-31+corrected-errata-2013-02-20.html" TargetMode="External"/><Relationship Id="rId1043" Type="http://schemas.openxmlformats.org/officeDocument/2006/relationships/hyperlink" Target="http://www.xbrl.org/Specification/XBRL-2.1/REC-2003-12-31/XBRL-2.1-REC-2003-12-31+corrected-errata-2013-02-20.html" TargetMode="External"/><Relationship Id="rId497" Type="http://schemas.openxmlformats.org/officeDocument/2006/relationships/hyperlink" Target="http://www.xbrl.org/Specification/XBRL-2.1/REC-2003-12-31/XBRL-2.1-REC-2003-12-31+corrected-errata-2013-02-20.html" TargetMode="External"/><Relationship Id="rId620" Type="http://schemas.openxmlformats.org/officeDocument/2006/relationships/hyperlink" Target="http://www.xbrl.org/Specification/XBRL-2.1/REC-2003-12-31/XBRL-2.1-REC-2003-12-31+corrected-errata-2013-02-20.html" TargetMode="External"/><Relationship Id="rId718" Type="http://schemas.openxmlformats.org/officeDocument/2006/relationships/hyperlink" Target="http://www.xbrl.org/Specification/XBRL-2.1/REC-2003-12-31/XBRL-2.1-REC-2003-12-31+corrected-errata-2013-02-20.html" TargetMode="External"/><Relationship Id="rId925" Type="http://schemas.openxmlformats.org/officeDocument/2006/relationships/hyperlink" Target="http://www.xbrl.org/Specification/XBRL-2.1/REC-2003-12-31/XBRL-2.1-REC-2003-12-31+corrected-errata-2013-02-20.html" TargetMode="External"/><Relationship Id="rId1250" Type="http://schemas.openxmlformats.org/officeDocument/2006/relationships/hyperlink" Target="http://www.xbrl.org/Specification/XBRL-2.1/REC-2003-12-31/XBRL-2.1-REC-2003-12-31+corrected-errata-2013-02-20.html" TargetMode="External"/><Relationship Id="rId1348" Type="http://schemas.openxmlformats.org/officeDocument/2006/relationships/hyperlink" Target="http://www.xbrl.org/Specification/XBRL-2.1/REC-2003-12-31/XBRL-2.1-REC-2003-12-31+corrected-errata-2013-02-20.html" TargetMode="External"/><Relationship Id="rId357" Type="http://schemas.openxmlformats.org/officeDocument/2006/relationships/hyperlink" Target="http://www.xbrl.org/Specification/XBRL-2.1/REC-2003-12-31/XBRL-2.1-REC-2003-12-31+corrected-errata-2013-02-20.html" TargetMode="External"/><Relationship Id="rId1110" Type="http://schemas.openxmlformats.org/officeDocument/2006/relationships/hyperlink" Target="http://www.xbrl.org/Specification/XBRL-2.1/REC-2003-12-31/XBRL-2.1-REC-2003-12-31+corrected-errata-2013-02-20.html" TargetMode="External"/><Relationship Id="rId1194" Type="http://schemas.openxmlformats.org/officeDocument/2006/relationships/hyperlink" Target="http://www.xbrl.org/Specification/XBRL-2.1/REC-2003-12-31/XBRL-2.1-REC-2003-12-31+corrected-errata-2013-02-20.html" TargetMode="External"/><Relationship Id="rId1208" Type="http://schemas.openxmlformats.org/officeDocument/2006/relationships/hyperlink" Target="http://groups.yahoo.com/group/XBRL-SpecV2/message/4478" TargetMode="External"/><Relationship Id="rId54" Type="http://schemas.openxmlformats.org/officeDocument/2006/relationships/hyperlink" Target="http://www.xbrl.org/Specification/XBRL-2.1/REC-2003-12-31/XBRL-2.1-REC-2003-12-31+corrected-errata-2013-02-20.html" TargetMode="External"/><Relationship Id="rId217" Type="http://schemas.openxmlformats.org/officeDocument/2006/relationships/hyperlink" Target="http://www.xbrl.org/Specification/XBRL-2.1/REC-2003-12-31/XBRL-2.1-REC-2003-12-31+corrected-errata-2013-02-20.html" TargetMode="External"/><Relationship Id="rId564" Type="http://schemas.openxmlformats.org/officeDocument/2006/relationships/hyperlink" Target="http://www.xbrl.org/Specification/XBRL-2.1/REC-2003-12-31/XBRL-2.1-REC-2003-12-31+corrected-errata-2013-02-20.html" TargetMode="External"/><Relationship Id="rId771" Type="http://schemas.openxmlformats.org/officeDocument/2006/relationships/hyperlink" Target="http://www.xbrl.org/Specification/XBRL-2.1/REC-2003-12-31/XBRL-2.1-REC-2003-12-31+corrected-errata-2013-02-20.html" TargetMode="External"/><Relationship Id="rId869" Type="http://schemas.openxmlformats.org/officeDocument/2006/relationships/hyperlink" Target="http://www.xbrl.org/Specification/XBRL-2.1/REC-2003-12-31/XBRL-2.1-REC-2003-12-31+corrected-errata-2013-02-20.html" TargetMode="External"/><Relationship Id="rId424" Type="http://schemas.openxmlformats.org/officeDocument/2006/relationships/hyperlink" Target="http://www.xbrl.org/Specification/XBRL-2.1/REC-2003-12-31/XBRL-2.1-REC-2003-12-31+corrected-errata-2013-02-20.html" TargetMode="External"/><Relationship Id="rId631" Type="http://schemas.openxmlformats.org/officeDocument/2006/relationships/hyperlink" Target="http://www.xbrl.org/Specification/XBRL-2.1/REC-2003-12-31/XBRL-2.1-REC-2003-12-31+corrected-errata-2013-02-20.html" TargetMode="External"/><Relationship Id="rId729" Type="http://schemas.openxmlformats.org/officeDocument/2006/relationships/hyperlink" Target="http://www.xbrl.org/Specification/XBRL-2.1/REC-2003-12-31/XBRL-2.1-REC-2003-12-31+corrected-errata-2013-02-20.html" TargetMode="External"/><Relationship Id="rId1054" Type="http://schemas.openxmlformats.org/officeDocument/2006/relationships/hyperlink" Target="http://www.xbrl.org/Specification/XBRL-2.1/REC-2003-12-31/XBRL-2.1-REC-2003-12-31+corrected-errata-2013-02-20.html" TargetMode="External"/><Relationship Id="rId1261" Type="http://schemas.openxmlformats.org/officeDocument/2006/relationships/hyperlink" Target="http://www.xbrl.org/Specification/XBRL-2.1/REC-2003-12-31/XBRL-2.1-REC-2003-12-31+corrected-errata-2013-02-20.html" TargetMode="External"/><Relationship Id="rId1359" Type="http://schemas.openxmlformats.org/officeDocument/2006/relationships/hyperlink" Target="http://www.xbrl.org/Specification/XBRL-2.1/REC-2003-12-31/XBRL-2.1-REC-2003-12-31+corrected-errata-2013-02-20.html" TargetMode="External"/><Relationship Id="rId270" Type="http://schemas.openxmlformats.org/officeDocument/2006/relationships/hyperlink" Target="http://www.xbrl.org/Specification/XBRL-2.1/REC-2003-12-31/XBRL-2.1-REC-2003-12-31+corrected-errata-2013-02-20.html" TargetMode="External"/><Relationship Id="rId936" Type="http://schemas.openxmlformats.org/officeDocument/2006/relationships/hyperlink" Target="http://www.xbrl.org/Specification/XBRL-2.1/REC-2003-12-31/XBRL-2.1-REC-2003-12-31+corrected-errata-2013-02-20.html" TargetMode="External"/><Relationship Id="rId1121" Type="http://schemas.openxmlformats.org/officeDocument/2006/relationships/hyperlink" Target="http://www.w3.org/TR/REC-xml-names/REC-xml-names-20091208" TargetMode="External"/><Relationship Id="rId1219" Type="http://schemas.openxmlformats.org/officeDocument/2006/relationships/hyperlink" Target="http://www.xbrl.org/Specification/XBRL-2.1/REC-2003-12-31/XBRL-2.1-REC-2003-12-31+corrected-errata-2013-02-20.html" TargetMode="External"/><Relationship Id="rId65" Type="http://schemas.openxmlformats.org/officeDocument/2006/relationships/hyperlink" Target="http://www.xbrl.org/Specification/XBRL-2.1/REC-2003-12-31/XBRL-2.1-REC-2003-12-31+corrected-errata-2013-02-20.html" TargetMode="External"/><Relationship Id="rId130" Type="http://schemas.openxmlformats.org/officeDocument/2006/relationships/hyperlink" Target="http://www.xbrl.org/Specification/XBRL-2.1/REC-2003-12-31/XBRL-2.1-REC-2003-12-31+corrected-errata-2013-02-20.html" TargetMode="External"/><Relationship Id="rId368" Type="http://schemas.openxmlformats.org/officeDocument/2006/relationships/hyperlink" Target="http://www.xbrl.org/Specification/XBRL-2.1/REC-2003-12-31/XBRL-2.1-REC-2003-12-31+corrected-errata-2013-02-20.html" TargetMode="External"/><Relationship Id="rId575" Type="http://schemas.openxmlformats.org/officeDocument/2006/relationships/hyperlink" Target="http://www.xbrl.org/Specification/XBRL-2.1/REC-2003-12-31/XBRL-2.1-REC-2003-12-31+corrected-errata-2013-02-20.html" TargetMode="External"/><Relationship Id="rId782" Type="http://schemas.openxmlformats.org/officeDocument/2006/relationships/hyperlink" Target="http://www.xbrl.org/Specification/XBRL-2.1/REC-2003-12-31/XBRL-2.1-REC-2003-12-31+corrected-errata-2013-02-20.html" TargetMode="External"/><Relationship Id="rId228" Type="http://schemas.openxmlformats.org/officeDocument/2006/relationships/hyperlink" Target="http://www.xbrl.org/Specification/XBRL-2.1/REC-2003-12-31/XBRL-2.1-REC-2003-12-31+corrected-errata-2013-02-20.html" TargetMode="External"/><Relationship Id="rId435" Type="http://schemas.openxmlformats.org/officeDocument/2006/relationships/hyperlink" Target="http://www.w3.org/TR/REC-xml-names/" TargetMode="External"/><Relationship Id="rId642" Type="http://schemas.openxmlformats.org/officeDocument/2006/relationships/hyperlink" Target="http://www.xbrl.org/Specification/XBRL-2.1/REC-2003-12-31/XBRL-2.1-REC-2003-12-31+corrected-errata-2013-02-20.html" TargetMode="External"/><Relationship Id="rId1065" Type="http://schemas.openxmlformats.org/officeDocument/2006/relationships/hyperlink" Target="http://www.xbrl.org/Specification/XBRL-2.1/REC-2003-12-31/XBRL-2.1-REC-2003-12-31+corrected-errata-2013-02-20.html" TargetMode="External"/><Relationship Id="rId1272" Type="http://schemas.openxmlformats.org/officeDocument/2006/relationships/hyperlink" Target="http://groups.yahoo.com/group/XBRL-SpecV2/message/4825" TargetMode="External"/><Relationship Id="rId281" Type="http://schemas.openxmlformats.org/officeDocument/2006/relationships/hyperlink" Target="http://www.xbrl.org/Specification/XBRL-2.1/REC-2003-12-31/XBRL-2.1-REC-2003-12-31+corrected-errata-2013-02-20.html" TargetMode="External"/><Relationship Id="rId502" Type="http://schemas.openxmlformats.org/officeDocument/2006/relationships/hyperlink" Target="http://www.xbrl.org/Specification/XBRL-2.1/REC-2003-12-31/XBRL-2.1-REC-2003-12-31+corrected-errata-2013-02-20.html" TargetMode="External"/><Relationship Id="rId947" Type="http://schemas.openxmlformats.org/officeDocument/2006/relationships/hyperlink" Target="http://www.xbrl.org/Specification/XBRL-2.1/REC-2003-12-31/XBRL-2.1-REC-2003-12-31+corrected-errata-2013-02-20.html" TargetMode="External"/><Relationship Id="rId1132" Type="http://schemas.openxmlformats.org/officeDocument/2006/relationships/hyperlink" Target="http://www.xbrl.org/Specification/XBRL-2.1/REC-2003-12-31/XBRL-2.1-REC-2003-12-31+corrected-errata-2013-02-20.html" TargetMode="External"/><Relationship Id="rId76" Type="http://schemas.openxmlformats.org/officeDocument/2006/relationships/hyperlink" Target="http://www.xbrl.org/Specification/XBRL-2.1/REC-2003-12-31/XBRL-2.1-REC-2003-12-31+corrected-errata-2013-02-20.html" TargetMode="External"/><Relationship Id="rId141" Type="http://schemas.openxmlformats.org/officeDocument/2006/relationships/hyperlink" Target="http://www.xbrl.org/Specification/XBRL-2.1/REC-2003-12-31/XBRL-2.1-REC-2003-12-31+corrected-errata-2013-02-20.html" TargetMode="External"/><Relationship Id="rId379" Type="http://schemas.openxmlformats.org/officeDocument/2006/relationships/hyperlink" Target="http://www.xbrl.org/Specification/XBRL-2.1/REC-2003-12-31/XBRL-2.1-REC-2003-12-31+corrected-errata-2013-02-20.html" TargetMode="External"/><Relationship Id="rId586" Type="http://schemas.openxmlformats.org/officeDocument/2006/relationships/hyperlink" Target="http://www.xbrl.org/Specification/XBRL-2.1/REC-2003-12-31/XBRL-2.1-REC-2003-12-31+corrected-errata-2013-02-20.html" TargetMode="External"/><Relationship Id="rId793" Type="http://schemas.openxmlformats.org/officeDocument/2006/relationships/hyperlink" Target="http://www.xbrl.org/Specification/XBRL-2.1/REC-2003-12-31/XBRL-2.1-REC-2003-12-31+corrected-errata-2013-02-20.html" TargetMode="External"/><Relationship Id="rId807" Type="http://schemas.openxmlformats.org/officeDocument/2006/relationships/hyperlink" Target="http://www.xbrl.org/Specification/XBRL-2.1/REC-2003-12-31/XBRL-2.1-REC-2003-12-31+corrected-errata-2013-02-20.html" TargetMode="External"/><Relationship Id="rId7" Type="http://schemas.openxmlformats.org/officeDocument/2006/relationships/hyperlink" Target="http://www.xbrl.org/Specification/XBRL-2.1/REC-2003-12-31/XBRL-2.1-REC-2003-12-31+corrected-errata-2013-02-20.html" TargetMode="External"/><Relationship Id="rId239" Type="http://schemas.openxmlformats.org/officeDocument/2006/relationships/hyperlink" Target="http://www.xbrl.org/Specification/XBRL-2.1/REC-2003-12-31/XBRL-2.1-REC-2003-12-31+corrected-errata-2013-02-20.html" TargetMode="External"/><Relationship Id="rId446" Type="http://schemas.openxmlformats.org/officeDocument/2006/relationships/hyperlink" Target="http://www.xbrl.org/Specification/XBRL-2.1/REC-2003-12-31/XBRL-2.1-REC-2003-12-31+corrected-errata-2013-02-20.html" TargetMode="External"/><Relationship Id="rId653" Type="http://schemas.openxmlformats.org/officeDocument/2006/relationships/hyperlink" Target="http://www.xbrl.org/Specification/XBRL-2.1/REC-2003-12-31/XBRL-2.1-REC-2003-12-31+corrected-errata-2013-02-20.html" TargetMode="External"/><Relationship Id="rId1076" Type="http://schemas.openxmlformats.org/officeDocument/2006/relationships/hyperlink" Target="http://www.xbrl.org/Specification/XBRL-2.1/REC-2003-12-31/XBRL-2.1-REC-2003-12-31+corrected-errata-2013-02-20.html" TargetMode="External"/><Relationship Id="rId1283" Type="http://schemas.openxmlformats.org/officeDocument/2006/relationships/hyperlink" Target="http://www.xbrl.org/Specification/XBRL-2.1/REC-2003-12-31/XBRL-2.1-REC-2003-12-31+corrected-errata-2013-02-20.html" TargetMode="External"/><Relationship Id="rId292" Type="http://schemas.openxmlformats.org/officeDocument/2006/relationships/hyperlink" Target="http://www.xbrl.org/Specification/XBRL-2.1/REC-2003-12-31/XBRL-2.1-REC-2003-12-31+corrected-errata-2013-02-20.html" TargetMode="External"/><Relationship Id="rId306" Type="http://schemas.openxmlformats.org/officeDocument/2006/relationships/hyperlink" Target="http://www.xbrl.org/Specification/XBRL-2.1/REC-2003-12-31/XBRL-2.1-REC-2003-12-31+corrected-errata-2013-02-20.html" TargetMode="External"/><Relationship Id="rId860" Type="http://schemas.openxmlformats.org/officeDocument/2006/relationships/image" Target="media/image3.jpeg"/><Relationship Id="rId958" Type="http://schemas.openxmlformats.org/officeDocument/2006/relationships/hyperlink" Target="http://www.xbrl.org/Specification/XBRL-2.1/REC-2003-12-31/XBRL-2.1-REC-2003-12-31+corrected-errata-2013-02-20.html" TargetMode="External"/><Relationship Id="rId1143" Type="http://schemas.openxmlformats.org/officeDocument/2006/relationships/hyperlink" Target="http://www.xbrl.org/Specification/XBRL-2.1/REC-2003-12-31/XBRL-2.1-REC-2003-12-31+corrected-errata-2013-02-20.html" TargetMode="External"/><Relationship Id="rId87" Type="http://schemas.openxmlformats.org/officeDocument/2006/relationships/hyperlink" Target="http://www.xbrl.org/Specification/XBRL-2.1/REC-2003-12-31/XBRL-2.1-REC-2003-12-31+corrected-errata-2013-02-20.html" TargetMode="External"/><Relationship Id="rId513" Type="http://schemas.openxmlformats.org/officeDocument/2006/relationships/hyperlink" Target="http://www.xbrl.org/Specification/XBRL-2.1/REC-2003-12-31/XBRL-2.1-REC-2003-12-31+corrected-errata-2013-02-20.html" TargetMode="External"/><Relationship Id="rId597" Type="http://schemas.openxmlformats.org/officeDocument/2006/relationships/hyperlink" Target="http://www.xbrl.org/Specification/XBRL-2.1/REC-2003-12-31/XBRL-2.1-REC-2003-12-31+corrected-errata-2013-02-20.html" TargetMode="External"/><Relationship Id="rId720" Type="http://schemas.openxmlformats.org/officeDocument/2006/relationships/hyperlink" Target="http://www.xbrl.org/Specification/XBRL-2.1/REC-2003-12-31/XBRL-2.1-REC-2003-12-31+corrected-errata-2013-02-20.html" TargetMode="External"/><Relationship Id="rId818" Type="http://schemas.openxmlformats.org/officeDocument/2006/relationships/hyperlink" Target="http://www.w3.org/TR/xmlschema-1/index.html" TargetMode="External"/><Relationship Id="rId1350" Type="http://schemas.openxmlformats.org/officeDocument/2006/relationships/hyperlink" Target="http://www.xbrl.org/Specification/XBRL-2.1/REC-2003-12-31/XBRL-2.1-REC-2003-12-31+corrected-errata-2013-02-20.html" TargetMode="External"/><Relationship Id="rId152" Type="http://schemas.openxmlformats.org/officeDocument/2006/relationships/hyperlink" Target="http://www.xbrl.org/Specification/XBRL-2.1/REC-2003-12-31/XBRL-2.1-REC-2003-12-31+corrected-errata-2013-02-20.html" TargetMode="External"/><Relationship Id="rId457" Type="http://schemas.openxmlformats.org/officeDocument/2006/relationships/hyperlink" Target="http://www.xbrl.org/Specification/XBRL-2.1/REC-2003-12-31/XBRL-2.1-REC-2003-12-31+corrected-errata-2013-02-20.html" TargetMode="External"/><Relationship Id="rId1003" Type="http://schemas.openxmlformats.org/officeDocument/2006/relationships/hyperlink" Target="http://www.xbrl.org/Specification/XBRL-2.1/REC-2003-12-31/XBRL-2.1-REC-2003-12-31+corrected-errata-2013-02-20.html" TargetMode="External"/><Relationship Id="rId1087" Type="http://schemas.openxmlformats.org/officeDocument/2006/relationships/hyperlink" Target="http://www.xbrl.org/Specification/XBRL-2.1/REC-2003-12-31/XBRL-2.1-REC-2003-12-31+corrected-errata-2013-02-20.html" TargetMode="External"/><Relationship Id="rId1210" Type="http://schemas.openxmlformats.org/officeDocument/2006/relationships/hyperlink" Target="http://www.xbrl.org/Specification/XBRL-2.1/REC-2003-12-31/XBRL-2.1-REC-2003-12-31+corrected-errata-2013-02-20.html" TargetMode="External"/><Relationship Id="rId1294" Type="http://schemas.openxmlformats.org/officeDocument/2006/relationships/hyperlink" Target="http://www.xbrl.org/Specification/XBRL-2.1/REC-2003-12-31/XBRL-2.1-REC-2003-12-31+corrected-errata-2013-02-20.html" TargetMode="External"/><Relationship Id="rId1308" Type="http://schemas.openxmlformats.org/officeDocument/2006/relationships/hyperlink" Target="http://www.xbrl.org/Specification/XBRL-2.1/REC-2003-12-31/XBRL-2.1-REC-2003-12-31+corrected-errata-2013-02-20.html" TargetMode="External"/><Relationship Id="rId664" Type="http://schemas.openxmlformats.org/officeDocument/2006/relationships/hyperlink" Target="http://www.xbrl.org/Specification/XBRL-2.1/REC-2003-12-31/XBRL-2.1-REC-2003-12-31+corrected-errata-2013-02-20.html" TargetMode="External"/><Relationship Id="rId871" Type="http://schemas.openxmlformats.org/officeDocument/2006/relationships/hyperlink" Target="http://www.xbrl.org/Specification/XBRL-2.1/REC-2003-12-31/XBRL-2.1-REC-2003-12-31+corrected-errata-2013-02-20.html" TargetMode="External"/><Relationship Id="rId969" Type="http://schemas.openxmlformats.org/officeDocument/2006/relationships/hyperlink" Target="http://www.xbrl.org/Specification/XBRL-2.1/REC-2003-12-31/XBRL-2.1-REC-2003-12-31+corrected-errata-2013-02-20.html" TargetMode="External"/><Relationship Id="rId14" Type="http://schemas.openxmlformats.org/officeDocument/2006/relationships/hyperlink" Target="mailto:luther.hampton@ibm.com" TargetMode="External"/><Relationship Id="rId317" Type="http://schemas.openxmlformats.org/officeDocument/2006/relationships/hyperlink" Target="http://www.xbrl.org/Specification/XBRL-2.1/REC-2003-12-31/XBRL-2.1-REC-2003-12-31+corrected-errata-2013-02-20.html" TargetMode="External"/><Relationship Id="rId524" Type="http://schemas.openxmlformats.org/officeDocument/2006/relationships/hyperlink" Target="http://www.xbrl.org/Specification/XBRL-2.1/REC-2003-12-31/XBRL-2.1-REC-2003-12-31+corrected-errata-2013-02-20.html" TargetMode="External"/><Relationship Id="rId731" Type="http://schemas.openxmlformats.org/officeDocument/2006/relationships/hyperlink" Target="http://www.xbrl.org/Specification/XBRL-2.1/REC-2003-12-31/XBRL-2.1-REC-2003-12-31+corrected-errata-2013-02-20.html" TargetMode="External"/><Relationship Id="rId1154" Type="http://schemas.openxmlformats.org/officeDocument/2006/relationships/hyperlink" Target="http://www.xbrl.org/Specification/XBRL-2.1/REC-2003-12-31/XBRL-2.1-REC-2003-12-31+corrected-errata-2013-02-20.html" TargetMode="External"/><Relationship Id="rId1361" Type="http://schemas.openxmlformats.org/officeDocument/2006/relationships/hyperlink" Target="http://www.xbrl.org/Specification/XBRL-2.1/REC-2003-12-31/XBRL-2.1-REC-2003-12-31+corrected-errata-2013-02-20.html" TargetMode="External"/><Relationship Id="rId98" Type="http://schemas.openxmlformats.org/officeDocument/2006/relationships/hyperlink" Target="http://www.xbrl.org/Specification/XBRL-2.1/REC-2003-12-31/XBRL-2.1-REC-2003-12-31+corrected-errata-2013-02-20.html" TargetMode="External"/><Relationship Id="rId163" Type="http://schemas.openxmlformats.org/officeDocument/2006/relationships/hyperlink" Target="http://www.xbrl.org/Specification/XBRL-2.1/REC-2003-12-31/XBRL-2.1-REC-2003-12-31+corrected-errata-2013-02-20.html" TargetMode="External"/><Relationship Id="rId370" Type="http://schemas.openxmlformats.org/officeDocument/2006/relationships/hyperlink" Target="http://www.xbrl.org/Specification/XBRL-2.1/REC-2003-12-31/XBRL-2.1-REC-2003-12-31+corrected-errata-2013-02-20.html" TargetMode="External"/><Relationship Id="rId829" Type="http://schemas.openxmlformats.org/officeDocument/2006/relationships/hyperlink" Target="http://www.xbrl.org/Specification/XBRL-2.1/REC-2003-12-31/XBRL-2.1-REC-2003-12-31+corrected-errata-2013-02-20.html" TargetMode="External"/><Relationship Id="rId1014" Type="http://schemas.openxmlformats.org/officeDocument/2006/relationships/hyperlink" Target="http://www.xbrl.org/Specification/XBRL-2.1/REC-2003-12-31/XBRL-2.1-REC-2003-12-31+corrected-errata-2013-02-20.html" TargetMode="External"/><Relationship Id="rId1221" Type="http://schemas.openxmlformats.org/officeDocument/2006/relationships/hyperlink" Target="http://www.xbrl.org/Specification/XBRL-2.1/REC-2003-12-31/XBRL-2.1-REC-2003-12-31+corrected-errata-2013-02-20.html" TargetMode="External"/><Relationship Id="rId230" Type="http://schemas.openxmlformats.org/officeDocument/2006/relationships/hyperlink" Target="http://www.xbrl.org/Specification/XBRL-2.1/REC-2003-12-31/XBRL-2.1-REC-2003-12-31+corrected-errata-2013-02-20.html" TargetMode="External"/><Relationship Id="rId468" Type="http://schemas.openxmlformats.org/officeDocument/2006/relationships/hyperlink" Target="http://www.xbrl.org/Specification/XBRL-2.1/REC-2003-12-31/XBRL-2.1-REC-2003-12-31+corrected-errata-2013-02-20.html" TargetMode="External"/><Relationship Id="rId675" Type="http://schemas.openxmlformats.org/officeDocument/2006/relationships/hyperlink" Target="http://www.xbrl.org/Specification/XBRL-2.1/REC-2003-12-31/XBRL-2.1-REC-2003-12-31+corrected-errata-2013-02-20.html" TargetMode="External"/><Relationship Id="rId882" Type="http://schemas.openxmlformats.org/officeDocument/2006/relationships/hyperlink" Target="http://www.xbrl.org/Specification/XBRL-2.1/REC-2003-12-31/XBRL-2.1-REC-2003-12-31+corrected-errata-2013-02-20.html" TargetMode="External"/><Relationship Id="rId1098" Type="http://schemas.openxmlformats.org/officeDocument/2006/relationships/hyperlink" Target="http://www.xbrl.org/Specification/XBRL-2.1/REC-2003-12-31/XBRL-2.1-REC-2003-12-31+corrected-errata-2013-02-20.html" TargetMode="External"/><Relationship Id="rId1319" Type="http://schemas.openxmlformats.org/officeDocument/2006/relationships/hyperlink" Target="http://www.xbrl.org/Specification/XBRL-2.1/REC-2003-12-31/XBRL-2.1-REC-2003-12-31+corrected-errata-2013-02-20.html" TargetMode="External"/><Relationship Id="rId25" Type="http://schemas.openxmlformats.org/officeDocument/2006/relationships/hyperlink" Target="http://www.xbrl.org/Specification/XBRL-2.1/REC-2003-12-31/XBRL-2.1-REC-2003-12-31+corrected-errata-2013-02-20.html" TargetMode="External"/><Relationship Id="rId328" Type="http://schemas.openxmlformats.org/officeDocument/2006/relationships/hyperlink" Target="http://www.w3.org/TR/2001/REC-xlink-20010627/" TargetMode="External"/><Relationship Id="rId535" Type="http://schemas.openxmlformats.org/officeDocument/2006/relationships/hyperlink" Target="http://www.xbrl.org/Specification/XBRL-2.1/REC-2003-12-31/XBRL-2.1-REC-2003-12-31+corrected-errata-2013-02-20.html" TargetMode="External"/><Relationship Id="rId742" Type="http://schemas.openxmlformats.org/officeDocument/2006/relationships/hyperlink" Target="http://www.xbrl.org/Specification/XBRL-2.1/REC-2003-12-31/XBRL-2.1-REC-2003-12-31+corrected-errata-2013-02-20.html" TargetMode="External"/><Relationship Id="rId1165" Type="http://schemas.openxmlformats.org/officeDocument/2006/relationships/hyperlink" Target="http://www.xbrl.org/Specification/XBRL-2.1/REC-2003-12-31/XBRL-2.1-REC-2003-12-31+corrected-errata-2013-02-20.html" TargetMode="External"/><Relationship Id="rId1372" Type="http://schemas.openxmlformats.org/officeDocument/2006/relationships/hyperlink" Target="http://www.xbrl.org/Specification/XBRL-2.1/REC-2003-12-31/XBRL-2.1-REC-2003-12-31+corrected-errata-2013-02-20.html" TargetMode="External"/><Relationship Id="rId174" Type="http://schemas.openxmlformats.org/officeDocument/2006/relationships/hyperlink" Target="http://www.xbrl.org/Specification/XBRL-2.1/REC-2003-12-31/XBRL-2.1-REC-2003-12-31+corrected-errata-2013-02-20.html" TargetMode="External"/><Relationship Id="rId381" Type="http://schemas.openxmlformats.org/officeDocument/2006/relationships/hyperlink" Target="http://www.xbrl.org/Specification/XBRL-2.1/REC-2003-12-31/XBRL-2.1-REC-2003-12-31+corrected-errata-2013-02-20.html" TargetMode="External"/><Relationship Id="rId602" Type="http://schemas.openxmlformats.org/officeDocument/2006/relationships/hyperlink" Target="http://www.xbrl.org/Specification/XBRL-2.1/REC-2003-12-31/XBRL-2.1-REC-2003-12-31+corrected-errata-2013-02-20.html" TargetMode="External"/><Relationship Id="rId1025" Type="http://schemas.openxmlformats.org/officeDocument/2006/relationships/hyperlink" Target="http://www.xbrl.org/Specification/XBRL-2.1/REC-2003-12-31/XBRL-2.1-REC-2003-12-31+corrected-errata-2013-02-20.html" TargetMode="External"/><Relationship Id="rId1232" Type="http://schemas.openxmlformats.org/officeDocument/2006/relationships/hyperlink" Target="http://www.xbrl.org/Specification/XBRL-2.1/REC-2003-12-31/XBRL-2.1-REC-2003-12-31+corrected-errata-2013-02-20.html" TargetMode="External"/><Relationship Id="rId241" Type="http://schemas.openxmlformats.org/officeDocument/2006/relationships/hyperlink" Target="http://www.xbrl.org/Specification/XBRL-2.1/REC-2003-12-31/XBRL-2.1-REC-2003-12-31+corrected-errata-2013-02-20.html" TargetMode="External"/><Relationship Id="rId479" Type="http://schemas.openxmlformats.org/officeDocument/2006/relationships/hyperlink" Target="http://www.xbrl.org/Specification/XBRL-2.1/REC-2003-12-31/XBRL-2.1-REC-2003-12-31+corrected-errata-2013-02-20.html" TargetMode="External"/><Relationship Id="rId686" Type="http://schemas.openxmlformats.org/officeDocument/2006/relationships/hyperlink" Target="http://www.xbrl.org/Specification/XBRL-2.1/REC-2003-12-31/XBRL-2.1-REC-2003-12-31+corrected-errata-2013-02-20.html" TargetMode="External"/><Relationship Id="rId893" Type="http://schemas.openxmlformats.org/officeDocument/2006/relationships/hyperlink" Target="http://www.xbrl.org/Specification/XBRL-2.1/REC-2003-12-31/XBRL-2.1-REC-2003-12-31+corrected-errata-2013-02-20.html" TargetMode="External"/><Relationship Id="rId907" Type="http://schemas.openxmlformats.org/officeDocument/2006/relationships/hyperlink" Target="http://www.xbrl.org/Specification/XBRL-2.1/REC-2003-12-31/XBRL-2.1-REC-2003-12-31+corrected-errata-2013-02-20.html" TargetMode="External"/><Relationship Id="rId36" Type="http://schemas.openxmlformats.org/officeDocument/2006/relationships/hyperlink" Target="http://www.xbrl.org/Specification/XBRL-2.1/REC-2003-12-31/XBRL-2.1-REC-2003-12-31+corrected-errata-2013-02-20.html" TargetMode="External"/><Relationship Id="rId339" Type="http://schemas.openxmlformats.org/officeDocument/2006/relationships/hyperlink" Target="http://www.xbrl.org/Specification/XBRL-2.1/REC-2003-12-31/XBRL-2.1-REC-2003-12-31+corrected-errata-2013-02-20.html" TargetMode="External"/><Relationship Id="rId546" Type="http://schemas.openxmlformats.org/officeDocument/2006/relationships/hyperlink" Target="http://www.xbrl.org/Specification/XBRL-2.1/REC-2003-12-31/XBRL-2.1-REC-2003-12-31+corrected-errata-2013-02-20.html" TargetMode="External"/><Relationship Id="rId753" Type="http://schemas.openxmlformats.org/officeDocument/2006/relationships/hyperlink" Target="http://www.xbrl.org/Specification/XBRL-2.1/REC-2003-12-31/XBRL-2.1-REC-2003-12-31+corrected-errata-2013-02-20.html" TargetMode="External"/><Relationship Id="rId1176" Type="http://schemas.openxmlformats.org/officeDocument/2006/relationships/hyperlink" Target="http://www.xbrl.org/Specification/XBRL-2.1/REC-2003-12-31/XBRL-2.1-REC-2003-12-31+corrected-errata-2013-02-20.html" TargetMode="External"/><Relationship Id="rId1383" Type="http://schemas.openxmlformats.org/officeDocument/2006/relationships/hyperlink" Target="http://www.xbrl.org/Specification/XBRL-2.1/REC-2003-12-31/XBRL-2.1-REC-2003-12-31+corrected-errata-2013-02-20.html" TargetMode="External"/><Relationship Id="rId101" Type="http://schemas.openxmlformats.org/officeDocument/2006/relationships/hyperlink" Target="http://www.xbrl.org/Specification/XBRL-2.1/REC-2003-12-31/XBRL-2.1-REC-2003-12-31+corrected-errata-2013-02-20.html" TargetMode="External"/><Relationship Id="rId185" Type="http://schemas.openxmlformats.org/officeDocument/2006/relationships/hyperlink" Target="http://www.xbrl.org/Specification/XBRL-2.1/REC-2003-12-31/XBRL-2.1-REC-2003-12-31+corrected-errata-2013-02-20.html" TargetMode="External"/><Relationship Id="rId406" Type="http://schemas.openxmlformats.org/officeDocument/2006/relationships/hyperlink" Target="http://www.xbrl.org/Specification/XBRL-2.1/REC-2003-12-31/XBRL-2.1-REC-2003-12-31+corrected-errata-2013-02-20.html" TargetMode="External"/><Relationship Id="rId960" Type="http://schemas.openxmlformats.org/officeDocument/2006/relationships/hyperlink" Target="http://www.xbrl.org/Specification/XBRL-2.1/REC-2003-12-31/XBRL-2.1-REC-2003-12-31+corrected-errata-2013-02-20.html" TargetMode="External"/><Relationship Id="rId1036" Type="http://schemas.openxmlformats.org/officeDocument/2006/relationships/hyperlink" Target="http://www.xbrl.org/Specification/XBRL-2.1/REC-2003-12-31/XBRL-2.1-REC-2003-12-31+corrected-errata-2013-02-20.html" TargetMode="External"/><Relationship Id="rId1243" Type="http://schemas.openxmlformats.org/officeDocument/2006/relationships/hyperlink" Target="http://www.xbrl.org/Specification/XBRL-2.1/REC-2003-12-31/XBRL-2.1-REC-2003-12-31+corrected-errata-2013-02-20.html" TargetMode="External"/><Relationship Id="rId392" Type="http://schemas.openxmlformats.org/officeDocument/2006/relationships/hyperlink" Target="http://www.xbrl.org/Specification/XBRL-2.1/REC-2003-12-31/XBRL-2.1-REC-2003-12-31+corrected-errata-2013-02-20.html" TargetMode="External"/><Relationship Id="rId613" Type="http://schemas.openxmlformats.org/officeDocument/2006/relationships/hyperlink" Target="http://www.xbrl.org/Specification/XBRL-2.1/REC-2003-12-31/XBRL-2.1-REC-2003-12-31+corrected-errata-2013-02-20.html" TargetMode="External"/><Relationship Id="rId697" Type="http://schemas.openxmlformats.org/officeDocument/2006/relationships/hyperlink" Target="http://www.xbrl.org/Specification/XBRL-2.1/REC-2003-12-31/XBRL-2.1-REC-2003-12-31+corrected-errata-2013-02-20.html" TargetMode="External"/><Relationship Id="rId820" Type="http://schemas.openxmlformats.org/officeDocument/2006/relationships/hyperlink" Target="http://www.xbrl.org/Specification/XBRL-2.1/REC-2003-12-31/XBRL-2.1-REC-2003-12-31+corrected-errata-2013-02-20.html" TargetMode="External"/><Relationship Id="rId918" Type="http://schemas.openxmlformats.org/officeDocument/2006/relationships/hyperlink" Target="http://www.xbrl.org/Specification/XBRL-2.1/REC-2003-12-31/XBRL-2.1-REC-2003-12-31+corrected-errata-2013-02-20.html" TargetMode="External"/><Relationship Id="rId252" Type="http://schemas.openxmlformats.org/officeDocument/2006/relationships/hyperlink" Target="http://www.xbrl.org/Specification/XBRL-2.1/REC-2003-12-31/XBRL-2.1-REC-2003-12-31+corrected-errata-2013-02-20.html" TargetMode="External"/><Relationship Id="rId1103" Type="http://schemas.openxmlformats.org/officeDocument/2006/relationships/hyperlink" Target="http://www.xbrl.org/Specification/XBRL-2.1/REC-2003-12-31/XBRL-2.1-REC-2003-12-31+corrected-errata-2013-02-20.html" TargetMode="External"/><Relationship Id="rId1187" Type="http://schemas.openxmlformats.org/officeDocument/2006/relationships/hyperlink" Target="http://www.xbrl.org/Specification/XBRL-2.1/REC-2003-12-31/XBRL-2.1-REC-2003-12-31+corrected-errata-2013-02-20.html" TargetMode="External"/><Relationship Id="rId1310" Type="http://schemas.openxmlformats.org/officeDocument/2006/relationships/hyperlink" Target="http://www.xbrl.org/Specification/XBRL-2.1/REC-2003-12-31/XBRL-2.1-REC-2003-12-31+corrected-errata-2013-02-20.html" TargetMode="External"/><Relationship Id="rId47" Type="http://schemas.openxmlformats.org/officeDocument/2006/relationships/hyperlink" Target="http://www.xbrl.org/Specification/XBRL-2.1/REC-2003-12-31/XBRL-2.1-REC-2003-12-31+corrected-errata-2013-02-20.html" TargetMode="External"/><Relationship Id="rId112" Type="http://schemas.openxmlformats.org/officeDocument/2006/relationships/hyperlink" Target="http://www.xbrl.org/Specification/XBRL-2.1/REC-2003-12-31/XBRL-2.1-REC-2003-12-31+corrected-errata-2013-02-20.html" TargetMode="External"/><Relationship Id="rId557" Type="http://schemas.openxmlformats.org/officeDocument/2006/relationships/hyperlink" Target="http://www.xbrl.org/Specification/XBRL-2.1/REC-2003-12-31/XBRL-2.1-REC-2003-12-31+corrected-errata-2013-02-20.html" TargetMode="External"/><Relationship Id="rId764" Type="http://schemas.openxmlformats.org/officeDocument/2006/relationships/hyperlink" Target="http://www.xbrl.org/Specification/XBRL-2.1/REC-2003-12-31/XBRL-2.1-REC-2003-12-31+corrected-errata-2013-02-20.html" TargetMode="External"/><Relationship Id="rId971" Type="http://schemas.openxmlformats.org/officeDocument/2006/relationships/hyperlink" Target="http://www.xbrl.org/Specification/XBRL-2.1/REC-2003-12-31/XBRL-2.1-REC-2003-12-31+corrected-errata-2013-02-20.html" TargetMode="External"/><Relationship Id="rId1394" Type="http://schemas.openxmlformats.org/officeDocument/2006/relationships/theme" Target="theme/theme1.xml"/><Relationship Id="rId196" Type="http://schemas.openxmlformats.org/officeDocument/2006/relationships/hyperlink" Target="http://www.xbrl.org/Specification/XBRL-2.1/REC-2003-12-31/XBRL-2.1-REC-2003-12-31+corrected-errata-2013-02-20.html" TargetMode="External"/><Relationship Id="rId417" Type="http://schemas.openxmlformats.org/officeDocument/2006/relationships/hyperlink" Target="http://www.xbrl.org/Specification/XBRL-2.1/REC-2003-12-31/XBRL-2.1-REC-2003-12-31+corrected-errata-2013-02-20.html" TargetMode="External"/><Relationship Id="rId624" Type="http://schemas.openxmlformats.org/officeDocument/2006/relationships/hyperlink" Target="http://www.xbrl.org/Specification/XBRL-2.1/REC-2003-12-31/XBRL-2.1-REC-2003-12-31+corrected-errata-2013-02-20.html" TargetMode="External"/><Relationship Id="rId831" Type="http://schemas.openxmlformats.org/officeDocument/2006/relationships/hyperlink" Target="http://www.xbrl.org/Specification/XBRL-2.1/REC-2003-12-31/XBRL-2.1-REC-2003-12-31+corrected-errata-2013-02-20.html" TargetMode="External"/><Relationship Id="rId1047" Type="http://schemas.openxmlformats.org/officeDocument/2006/relationships/hyperlink" Target="http://www.xbrl.org/Specification/XBRL-2.1/REC-2003-12-31/XBRL-2.1-REC-2003-12-31+corrected-errata-2013-02-20.html" TargetMode="External"/><Relationship Id="rId1254" Type="http://schemas.openxmlformats.org/officeDocument/2006/relationships/hyperlink" Target="http://www.xbrl.org/Specification/XBRL-2.1/REC-2003-12-31/XBRL-2.1-REC-2003-12-31+corrected-errata-2013-02-20.html" TargetMode="External"/><Relationship Id="rId263" Type="http://schemas.openxmlformats.org/officeDocument/2006/relationships/hyperlink" Target="http://www.xbrl.org/Specification/XBRL-2.1/REC-2003-12-31/XBRL-2.1-REC-2003-12-31+corrected-errata-2013-02-20.html" TargetMode="External"/><Relationship Id="rId470" Type="http://schemas.openxmlformats.org/officeDocument/2006/relationships/hyperlink" Target="http://www.xbrl.org/Specification/XBRL-2.1/REC-2003-12-31/XBRL-2.1-REC-2003-12-31+corrected-errata-2013-02-20.html" TargetMode="External"/><Relationship Id="rId929" Type="http://schemas.openxmlformats.org/officeDocument/2006/relationships/hyperlink" Target="http://www.xbrl.org/Specification/XBRL-2.1/REC-2003-12-31/XBRL-2.1-REC-2003-12-31+corrected-errata-2013-02-20.html" TargetMode="External"/><Relationship Id="rId1114" Type="http://schemas.openxmlformats.org/officeDocument/2006/relationships/hyperlink" Target="http://www.ietf.org/rfc/rfc2119.txt" TargetMode="External"/><Relationship Id="rId1321" Type="http://schemas.openxmlformats.org/officeDocument/2006/relationships/hyperlink" Target="http://www.xbrl.org/Specification/XBRL-2.1/REC-2003-12-31/XBRL-2.1-REC-2003-12-31+corrected-errata-2013-02-20.html" TargetMode="External"/><Relationship Id="rId58" Type="http://schemas.openxmlformats.org/officeDocument/2006/relationships/hyperlink" Target="http://www.xbrl.org/Specification/XBRL-2.1/REC-2003-12-31/XBRL-2.1-REC-2003-12-31+corrected-errata-2013-02-20.html" TargetMode="External"/><Relationship Id="rId123" Type="http://schemas.openxmlformats.org/officeDocument/2006/relationships/hyperlink" Target="http://www.xbrl.org/Specification/XBRL-2.1/REC-2003-12-31/XBRL-2.1-REC-2003-12-31+corrected-errata-2013-02-20.html" TargetMode="External"/><Relationship Id="rId330" Type="http://schemas.openxmlformats.org/officeDocument/2006/relationships/hyperlink" Target="http://www.xbrl.org/Specification/XBRL-2.1/REC-2003-12-31/XBRL-2.1-REC-2003-12-31+corrected-errata-2013-02-20.html" TargetMode="External"/><Relationship Id="rId568" Type="http://schemas.openxmlformats.org/officeDocument/2006/relationships/hyperlink" Target="http://www.xbrl.org/Specification/XBRL-2.1/REC-2003-12-31/XBRL-2.1-REC-2003-12-31+corrected-errata-2013-02-20.html" TargetMode="External"/><Relationship Id="rId775" Type="http://schemas.openxmlformats.org/officeDocument/2006/relationships/hyperlink" Target="http://www.xbrl.org/Specification/XBRL-2.1/REC-2003-12-31/XBRL-2.1-REC-2003-12-31+corrected-errata-2013-02-20.html" TargetMode="External"/><Relationship Id="rId982" Type="http://schemas.openxmlformats.org/officeDocument/2006/relationships/hyperlink" Target="http://www.xbrl.org/Specification/XBRL-2.1/REC-2003-12-31/XBRL-2.1-REC-2003-12-31+corrected-errata-2013-02-20.html" TargetMode="External"/><Relationship Id="rId1198" Type="http://schemas.openxmlformats.org/officeDocument/2006/relationships/hyperlink" Target="http://www.xbrl.org/Specification/XBRL-2.1/REC-2003-12-31/XBRL-2.1-REC-2003-12-31+corrected-errata-2013-02-20.html" TargetMode="External"/><Relationship Id="rId428" Type="http://schemas.openxmlformats.org/officeDocument/2006/relationships/hyperlink" Target="http://www.xbrl.org/Specification/XBRL-2.1/REC-2003-12-31/XBRL-2.1-REC-2003-12-31+corrected-errata-2013-02-20.html" TargetMode="External"/><Relationship Id="rId635" Type="http://schemas.openxmlformats.org/officeDocument/2006/relationships/hyperlink" Target="http://www.xbrl.org/Specification/XBRL-2.1/REC-2003-12-31/XBRL-2.1-REC-2003-12-31+corrected-errata-2013-02-20.html" TargetMode="External"/><Relationship Id="rId842" Type="http://schemas.openxmlformats.org/officeDocument/2006/relationships/hyperlink" Target="http://www.xbrl.org/Specification/XBRL-2.1/REC-2003-12-31/XBRL-2.1-REC-2003-12-31+corrected-errata-2013-02-20.html" TargetMode="External"/><Relationship Id="rId1058" Type="http://schemas.openxmlformats.org/officeDocument/2006/relationships/hyperlink" Target="http://www.xbrl.org/Specification/XBRL-2.1/REC-2003-12-31/XBRL-2.1-REC-2003-12-31+corrected-errata-2013-02-20.html" TargetMode="External"/><Relationship Id="rId1265" Type="http://schemas.openxmlformats.org/officeDocument/2006/relationships/hyperlink" Target="http://groups.yahoo.com/group/XBRL-SpecV2/message/4860" TargetMode="External"/><Relationship Id="rId274" Type="http://schemas.openxmlformats.org/officeDocument/2006/relationships/hyperlink" Target="http://www.xbrl.org/Specification/XBRL-2.1/REC-2003-12-31/XBRL-2.1-REC-2003-12-31+corrected-errata-2013-02-20.html" TargetMode="External"/><Relationship Id="rId481" Type="http://schemas.openxmlformats.org/officeDocument/2006/relationships/hyperlink" Target="http://www.xbrl.org/Specification/XBRL-2.1/REC-2003-12-31/XBRL-2.1-REC-2003-12-31+corrected-errata-2013-02-20.html" TargetMode="External"/><Relationship Id="rId702" Type="http://schemas.openxmlformats.org/officeDocument/2006/relationships/hyperlink" Target="http://www.xbrl.org/Specification/XBRL-2.1/REC-2003-12-31/XBRL-2.1-REC-2003-12-31+corrected-errata-2013-02-20.html" TargetMode="External"/><Relationship Id="rId1125" Type="http://schemas.openxmlformats.org/officeDocument/2006/relationships/hyperlink" Target="http://www.w3.org/TR/xpath/" TargetMode="External"/><Relationship Id="rId1332" Type="http://schemas.openxmlformats.org/officeDocument/2006/relationships/hyperlink" Target="http://www.xbrl.org/Specification/XBRL-2.1/REC-2003-12-31/XBRL-2.1-REC-2003-12-31+corrected-errata-2013-02-20.html" TargetMode="External"/><Relationship Id="rId69" Type="http://schemas.openxmlformats.org/officeDocument/2006/relationships/hyperlink" Target="http://www.xbrl.org/Specification/XBRL-2.1/REC-2003-12-31/XBRL-2.1-REC-2003-12-31+corrected-errata-2013-02-20.html" TargetMode="External"/><Relationship Id="rId134" Type="http://schemas.openxmlformats.org/officeDocument/2006/relationships/hyperlink" Target="http://www.xbrl.org/Specification/XBRL-2.1/REC-2003-12-31/XBRL-2.1-REC-2003-12-31+corrected-errata-2013-02-20.html" TargetMode="External"/><Relationship Id="rId579" Type="http://schemas.openxmlformats.org/officeDocument/2006/relationships/hyperlink" Target="http://www.xbrl.org/Specification/XBRL-2.1/REC-2003-12-31/XBRL-2.1-REC-2003-12-31+corrected-errata-2013-02-20.html" TargetMode="External"/><Relationship Id="rId786" Type="http://schemas.openxmlformats.org/officeDocument/2006/relationships/hyperlink" Target="http://www.xbrl.org/Specification/XBRL-2.1/REC-2003-12-31/XBRL-2.1-REC-2003-12-31+corrected-errata-2013-02-20.html" TargetMode="External"/><Relationship Id="rId993" Type="http://schemas.openxmlformats.org/officeDocument/2006/relationships/hyperlink" Target="http://www.xbrl.org/Specification/XBRL-2.1/REC-2003-12-31/XBRL-2.1-REC-2003-12-31+corrected-errata-2013-02-20.html" TargetMode="External"/><Relationship Id="rId341" Type="http://schemas.openxmlformats.org/officeDocument/2006/relationships/hyperlink" Target="http://www.xbrl.org/Specification/XBRL-2.1/REC-2003-12-31/XBRL-2.1-REC-2003-12-31+corrected-errata-2013-02-20.html" TargetMode="External"/><Relationship Id="rId439" Type="http://schemas.openxmlformats.org/officeDocument/2006/relationships/hyperlink" Target="http://www.xbrl.org/Specification/XBRL-2.1/REC-2003-12-31/XBRL-2.1-REC-2003-12-31+corrected-errata-2013-02-20.html" TargetMode="External"/><Relationship Id="rId646" Type="http://schemas.openxmlformats.org/officeDocument/2006/relationships/hyperlink" Target="http://www.xbrl.org/Specification/XBRL-2.1/REC-2003-12-31/XBRL-2.1-REC-2003-12-31+corrected-errata-2013-02-20.html" TargetMode="External"/><Relationship Id="rId1069" Type="http://schemas.openxmlformats.org/officeDocument/2006/relationships/hyperlink" Target="http://www.xbrl.org/Specification/XBRL-2.1/REC-2003-12-31/XBRL-2.1-REC-2003-12-31+corrected-errata-2013-02-20.html" TargetMode="External"/><Relationship Id="rId1276" Type="http://schemas.openxmlformats.org/officeDocument/2006/relationships/hyperlink" Target="http://www.xbrl.org/Specification/XBRL-2.1/REC-2003-12-31/XBRL-2.1-REC-2003-12-31+corrected-errata-2013-02-20.html" TargetMode="External"/><Relationship Id="rId201" Type="http://schemas.openxmlformats.org/officeDocument/2006/relationships/hyperlink" Target="http://www.xbrl.org/Specification/XBRL-2.1/REC-2003-12-31/XBRL-2.1-REC-2003-12-31+corrected-errata-2013-02-20.html" TargetMode="External"/><Relationship Id="rId285" Type="http://schemas.openxmlformats.org/officeDocument/2006/relationships/hyperlink" Target="http://www.xbrl.org/Specification/XBRL-2.1/REC-2003-12-31/XBRL-2.1-REC-2003-12-31+corrected-errata-2013-02-20.html" TargetMode="External"/><Relationship Id="rId506" Type="http://schemas.openxmlformats.org/officeDocument/2006/relationships/hyperlink" Target="http://www.xbrl.org/Specification/XBRL-2.1/REC-2003-12-31/XBRL-2.1-REC-2003-12-31+corrected-errata-2013-02-20.html" TargetMode="External"/><Relationship Id="rId853" Type="http://schemas.openxmlformats.org/officeDocument/2006/relationships/hyperlink" Target="http://www.xbrl.org/Specification/XBRL-2.1/REC-2003-12-31/XBRL-2.1-REC-2003-12-31+corrected-errata-2013-02-20.html" TargetMode="External"/><Relationship Id="rId1136" Type="http://schemas.openxmlformats.org/officeDocument/2006/relationships/hyperlink" Target="http://www.xbrl.org/Specification/XBRL-2.1/REC-2003-12-31/XBRL-2.1-REC-2003-12-31+corrected-errata-2013-02-20.html" TargetMode="External"/><Relationship Id="rId492" Type="http://schemas.openxmlformats.org/officeDocument/2006/relationships/hyperlink" Target="http://www.xbrl.org/Specification/XBRL-2.1/REC-2003-12-31/XBRL-2.1-REC-2003-12-31+corrected-errata-2013-02-20.html" TargetMode="External"/><Relationship Id="rId713" Type="http://schemas.openxmlformats.org/officeDocument/2006/relationships/hyperlink" Target="http://www.xbrl.org/Specification/XBRL-2.1/REC-2003-12-31/XBRL-2.1-REC-2003-12-31+corrected-errata-2013-02-20.html" TargetMode="External"/><Relationship Id="rId797" Type="http://schemas.openxmlformats.org/officeDocument/2006/relationships/hyperlink" Target="http://www.w3.org/TR/xmlschema-1/" TargetMode="External"/><Relationship Id="rId920" Type="http://schemas.openxmlformats.org/officeDocument/2006/relationships/hyperlink" Target="http://www.xbrl.org/Specification/XBRL-2.1/REC-2003-12-31/XBRL-2.1-REC-2003-12-31+corrected-errata-2013-02-20.html" TargetMode="External"/><Relationship Id="rId1343" Type="http://schemas.openxmlformats.org/officeDocument/2006/relationships/hyperlink" Target="http://www.xbrl.org/Specification/XBRL-2.1/REC-2003-12-31/XBRL-2.1-REC-2003-12-31+corrected-errata-2013-02-20.html" TargetMode="External"/><Relationship Id="rId145" Type="http://schemas.openxmlformats.org/officeDocument/2006/relationships/hyperlink" Target="http://www.xbrl.org/Specification/XBRL-2.1/REC-2003-12-31/XBRL-2.1-REC-2003-12-31+corrected-errata-2013-02-20.html" TargetMode="External"/><Relationship Id="rId352" Type="http://schemas.openxmlformats.org/officeDocument/2006/relationships/hyperlink" Target="http://www.xbrl.org/Specification/XBRL-2.1/REC-2003-12-31/XBRL-2.1-REC-2003-12-31+corrected-errata-2013-02-20.html" TargetMode="External"/><Relationship Id="rId1203" Type="http://schemas.openxmlformats.org/officeDocument/2006/relationships/hyperlink" Target="http://www.xbrl.org/Specification/XBRL-2.1/REC-2003-12-31/XBRL-2.1-REC-2003-12-31+corrected-errata-2013-02-20.html" TargetMode="External"/><Relationship Id="rId1287" Type="http://schemas.openxmlformats.org/officeDocument/2006/relationships/hyperlink" Target="http://www.xbrl.org/Specification/XBRL-2.1/REC-2003-12-31/XBRL-2.1-REC-2003-12-31+corrected-errata-2013-02-20.html" TargetMode="External"/><Relationship Id="rId212" Type="http://schemas.openxmlformats.org/officeDocument/2006/relationships/hyperlink" Target="http://www.xbrl.org/Specification/XBRL-2.1/REC-2003-12-31/XBRL-2.1-REC-2003-12-31+corrected-errata-2013-02-20.html" TargetMode="External"/><Relationship Id="rId657" Type="http://schemas.openxmlformats.org/officeDocument/2006/relationships/hyperlink" Target="http://www.xbrl.org/Specification/XBRL-2.1/REC-2003-12-31/XBRL-2.1-REC-2003-12-31+corrected-errata-2013-02-20.html" TargetMode="External"/><Relationship Id="rId864" Type="http://schemas.openxmlformats.org/officeDocument/2006/relationships/hyperlink" Target="http://www.xbrl.org/Specification/XBRL-2.1/REC-2003-12-31/XBRL-2.1-REC-2003-12-31+corrected-errata-2013-02-20.html" TargetMode="External"/><Relationship Id="rId296" Type="http://schemas.openxmlformats.org/officeDocument/2006/relationships/hyperlink" Target="http://www.xbrl.org/Specification/XBRL-2.1/REC-2003-12-31/XBRL-2.1-REC-2003-12-31+corrected-errata-2013-02-20.html" TargetMode="External"/><Relationship Id="rId517" Type="http://schemas.openxmlformats.org/officeDocument/2006/relationships/hyperlink" Target="http://www.xbrl.org/Specification/XBRL-2.1/REC-2003-12-31/XBRL-2.1-REC-2003-12-31+corrected-errata-2013-02-20.html" TargetMode="External"/><Relationship Id="rId724" Type="http://schemas.openxmlformats.org/officeDocument/2006/relationships/hyperlink" Target="http://www.xbrl.org/Specification/XBRL-2.1/REC-2003-12-31/XBRL-2.1-REC-2003-12-31+corrected-errata-2013-02-20.html" TargetMode="External"/><Relationship Id="rId931" Type="http://schemas.openxmlformats.org/officeDocument/2006/relationships/hyperlink" Target="http://www.xbrl.org/Specification/XBRL-2.1/REC-2003-12-31/XBRL-2.1-REC-2003-12-31+corrected-errata-2013-02-20.html" TargetMode="External"/><Relationship Id="rId1147" Type="http://schemas.openxmlformats.org/officeDocument/2006/relationships/hyperlink" Target="http://www.xbrl.org/Specification/XBRL-2.1/REC-2003-12-31/XBRL-2.1-REC-2003-12-31+corrected-errata-2013-02-20.html" TargetMode="External"/><Relationship Id="rId1354" Type="http://schemas.openxmlformats.org/officeDocument/2006/relationships/hyperlink" Target="http://www.xbrl.org/Specification/XBRL-2.1/REC-2003-12-31/XBRL-2.1-REC-2003-12-31+corrected-errata-2013-02-20.html" TargetMode="External"/><Relationship Id="rId60" Type="http://schemas.openxmlformats.org/officeDocument/2006/relationships/hyperlink" Target="http://www.xbrl.org/Specification/XBRL-2.1/REC-2003-12-31/XBRL-2.1-REC-2003-12-31+corrected-errata-2013-02-20.html" TargetMode="External"/><Relationship Id="rId156" Type="http://schemas.openxmlformats.org/officeDocument/2006/relationships/hyperlink" Target="http://www.xbrl.org/Specification/XBRL-2.1/REC-2003-12-31/XBRL-2.1-REC-2003-12-31+corrected-errata-2013-02-20.html" TargetMode="External"/><Relationship Id="rId363" Type="http://schemas.openxmlformats.org/officeDocument/2006/relationships/hyperlink" Target="http://www.xbrl.org/Specification/XBRL-2.1/REC-2003-12-31/XBRL-2.1-REC-2003-12-31+corrected-errata-2013-02-20.html" TargetMode="External"/><Relationship Id="rId570" Type="http://schemas.openxmlformats.org/officeDocument/2006/relationships/hyperlink" Target="http://www.xbrl.org/Specification/XBRL-2.1/REC-2003-12-31/XBRL-2.1-REC-2003-12-31+corrected-errata-2013-02-20.html" TargetMode="External"/><Relationship Id="rId1007" Type="http://schemas.openxmlformats.org/officeDocument/2006/relationships/hyperlink" Target="http://www.xbrl.org/Specification/XBRL-2.1/REC-2003-12-31/XBRL-2.1-REC-2003-12-31+corrected-errata-2013-02-20.html" TargetMode="External"/><Relationship Id="rId1214" Type="http://schemas.openxmlformats.org/officeDocument/2006/relationships/hyperlink" Target="http://www.xbrl.org/Specification/XBRL-2.1/REC-2003-12-31/XBRL-2.1-REC-2003-12-31+corrected-errata-2013-02-20.html" TargetMode="External"/><Relationship Id="rId223" Type="http://schemas.openxmlformats.org/officeDocument/2006/relationships/hyperlink" Target="http://www.xbrl.org/Specification/XBRL-2.1/REC-2003-12-31/XBRL-2.1-REC-2003-12-31+corrected-errata-2013-02-20.html" TargetMode="External"/><Relationship Id="rId430" Type="http://schemas.openxmlformats.org/officeDocument/2006/relationships/hyperlink" Target="http://www.w3.org/TR/REC-xml-names/" TargetMode="External"/><Relationship Id="rId668" Type="http://schemas.openxmlformats.org/officeDocument/2006/relationships/hyperlink" Target="http://www.xbrl.org/Specification/XBRL-2.1/REC-2003-12-31/XBRL-2.1-REC-2003-12-31+corrected-errata-2013-02-20.html" TargetMode="External"/><Relationship Id="rId875" Type="http://schemas.openxmlformats.org/officeDocument/2006/relationships/hyperlink" Target="http://www.xbrl.org/Specification/XBRL-2.1/REC-2003-12-31/XBRL-2.1-REC-2003-12-31+corrected-errata-2013-02-20.html" TargetMode="External"/><Relationship Id="rId1060" Type="http://schemas.openxmlformats.org/officeDocument/2006/relationships/hyperlink" Target="http://www.xbrl.org/Specification/XBRL-2.1/REC-2003-12-31/XBRL-2.1-REC-2003-12-31+corrected-errata-2013-02-20.html" TargetMode="External"/><Relationship Id="rId1298" Type="http://schemas.openxmlformats.org/officeDocument/2006/relationships/hyperlink" Target="http://www.xbrl.org/Specification/XBRL-2.1/REC-2003-12-31/XBRL-2.1-REC-2003-12-31+corrected-errata-2013-02-20.html" TargetMode="External"/><Relationship Id="rId18" Type="http://schemas.openxmlformats.org/officeDocument/2006/relationships/hyperlink" Target="mailto:yufeiwang1@kpmg.com" TargetMode="External"/><Relationship Id="rId528" Type="http://schemas.openxmlformats.org/officeDocument/2006/relationships/hyperlink" Target="http://www.xbrl.org/Specification/XBRL-2.1/REC-2003-12-31/XBRL-2.1-REC-2003-12-31+corrected-errata-2013-02-20.html" TargetMode="External"/><Relationship Id="rId735" Type="http://schemas.openxmlformats.org/officeDocument/2006/relationships/hyperlink" Target="http://www.xbrl.org/Specification/XBRL-2.1/REC-2003-12-31/XBRL-2.1-REC-2003-12-31+corrected-errata-2013-02-20.html" TargetMode="External"/><Relationship Id="rId942" Type="http://schemas.openxmlformats.org/officeDocument/2006/relationships/hyperlink" Target="http://www.xbrl.org/Specification/XBRL-2.1/REC-2003-12-31/XBRL-2.1-REC-2003-12-31+corrected-errata-2013-02-20.html" TargetMode="External"/><Relationship Id="rId1158" Type="http://schemas.openxmlformats.org/officeDocument/2006/relationships/hyperlink" Target="http://www.xbrl.org/Specification/XBRL-2.1/REC-2003-12-31/XBRL-2.1-REC-2003-12-31+corrected-errata-2013-02-20.html" TargetMode="External"/><Relationship Id="rId1365" Type="http://schemas.openxmlformats.org/officeDocument/2006/relationships/hyperlink" Target="http://www.xbrl.org/Specification/XBRL-2.1/REC-2003-12-31/XBRL-2.1-REC-2003-12-31+corrected-errata-2013-02-20.html" TargetMode="External"/><Relationship Id="rId167" Type="http://schemas.openxmlformats.org/officeDocument/2006/relationships/hyperlink" Target="http://www.xbrl.org/Specification/XBRL-2.1/REC-2003-12-31/XBRL-2.1-REC-2003-12-31+corrected-errata-2013-02-20.html" TargetMode="External"/><Relationship Id="rId374" Type="http://schemas.openxmlformats.org/officeDocument/2006/relationships/hyperlink" Target="http://www.xbrl.org/Specification/XBRL-2.1/REC-2003-12-31/XBRL-2.1-REC-2003-12-31+corrected-errata-2013-02-20.html" TargetMode="External"/><Relationship Id="rId581" Type="http://schemas.openxmlformats.org/officeDocument/2006/relationships/hyperlink" Target="http://www.xbrl.org/Specification/XBRL-2.1/REC-2003-12-31/XBRL-2.1-REC-2003-12-31+corrected-errata-2013-02-20.html" TargetMode="External"/><Relationship Id="rId1018" Type="http://schemas.openxmlformats.org/officeDocument/2006/relationships/hyperlink" Target="http://www.xbrl.org/Specification/XBRL-2.1/REC-2003-12-31/XBRL-2.1-REC-2003-12-31+corrected-errata-2013-02-20.html" TargetMode="External"/><Relationship Id="rId1225" Type="http://schemas.openxmlformats.org/officeDocument/2006/relationships/hyperlink" Target="http://groups.yahoo.com/group/XBRL-SpecV2/message/4489" TargetMode="External"/><Relationship Id="rId71" Type="http://schemas.openxmlformats.org/officeDocument/2006/relationships/hyperlink" Target="http://www.xbrl.org/Specification/XBRL-2.1/REC-2003-12-31/XBRL-2.1-REC-2003-12-31+corrected-errata-2013-02-20.html" TargetMode="External"/><Relationship Id="rId234" Type="http://schemas.openxmlformats.org/officeDocument/2006/relationships/hyperlink" Target="http://www.xbrl.org/Specification/XBRL-2.1/REC-2003-12-31/XBRL-2.1-REC-2003-12-31+corrected-errata-2013-02-20.html" TargetMode="External"/><Relationship Id="rId679" Type="http://schemas.openxmlformats.org/officeDocument/2006/relationships/hyperlink" Target="http://www.xbrl.org/Specification/XBRL-2.1/REC-2003-12-31/XBRL-2.1-REC-2003-12-31+corrected-errata-2013-02-20.html" TargetMode="External"/><Relationship Id="rId802" Type="http://schemas.openxmlformats.org/officeDocument/2006/relationships/hyperlink" Target="http://www.xbrl.org/Specification/XBRL-2.1/REC-2003-12-31/XBRL-2.1-REC-2003-12-31+corrected-errata-2013-02-20.html" TargetMode="External"/><Relationship Id="rId886" Type="http://schemas.openxmlformats.org/officeDocument/2006/relationships/hyperlink" Target="http://www.xbrl.org/Specification/XBRL-2.1/REC-2003-12-31/XBRL-2.1-REC-2003-12-31+corrected-errata-2013-02-20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xbrl.org/Specification/XBRL-2.1/REC-2003-12-31/XBRL-2.1-REC-2003-12-31+corrected-errata-2013-02-20.html" TargetMode="External"/><Relationship Id="rId441" Type="http://schemas.openxmlformats.org/officeDocument/2006/relationships/hyperlink" Target="http://www.xbrl.org/Specification/XBRL-2.1/REC-2003-12-31/XBRL-2.1-REC-2003-12-31+corrected-errata-2013-02-20.html" TargetMode="External"/><Relationship Id="rId539" Type="http://schemas.openxmlformats.org/officeDocument/2006/relationships/hyperlink" Target="http://www.xbrl.org/Specification/XBRL-2.1/REC-2003-12-31/XBRL-2.1-REC-2003-12-31+corrected-errata-2013-02-20.html" TargetMode="External"/><Relationship Id="rId746" Type="http://schemas.openxmlformats.org/officeDocument/2006/relationships/hyperlink" Target="http://www.xbrl.org/Specification/XBRL-2.1/REC-2003-12-31/XBRL-2.1-REC-2003-12-31+corrected-errata-2013-02-20.html" TargetMode="External"/><Relationship Id="rId1071" Type="http://schemas.openxmlformats.org/officeDocument/2006/relationships/hyperlink" Target="http://www.xbrl.org/Specification/XBRL-2.1/REC-2003-12-31/XBRL-2.1-REC-2003-12-31+corrected-errata-2013-02-20.html" TargetMode="External"/><Relationship Id="rId1169" Type="http://schemas.openxmlformats.org/officeDocument/2006/relationships/hyperlink" Target="http://www.xbrl.org/Specification/XBRL-2.1/REC-2003-12-31/XBRL-2.1-REC-2003-12-31+corrected-errata-2013-02-20.html" TargetMode="External"/><Relationship Id="rId1376" Type="http://schemas.openxmlformats.org/officeDocument/2006/relationships/hyperlink" Target="http://www.xbrl.org/Specification/XBRL-2.1/REC-2003-12-31/XBRL-2.1-REC-2003-12-31+corrected-errata-2013-02-20.html" TargetMode="External"/><Relationship Id="rId178" Type="http://schemas.openxmlformats.org/officeDocument/2006/relationships/hyperlink" Target="http://www.xbrl.org/Specification/XBRL-2.1/REC-2003-12-31/XBRL-2.1-REC-2003-12-31+corrected-errata-2013-02-20.html" TargetMode="External"/><Relationship Id="rId301" Type="http://schemas.openxmlformats.org/officeDocument/2006/relationships/hyperlink" Target="http://www.xbrl.org/Specification/XBRL-2.1/REC-2003-12-31/XBRL-2.1-REC-2003-12-31+corrected-errata-2013-02-20.html" TargetMode="External"/><Relationship Id="rId953" Type="http://schemas.openxmlformats.org/officeDocument/2006/relationships/hyperlink" Target="http://www.xbrl.org/Specification/XBRL-2.1/REC-2003-12-31/XBRL-2.1-REC-2003-12-31+corrected-errata-2013-02-20.html" TargetMode="External"/><Relationship Id="rId1029" Type="http://schemas.openxmlformats.org/officeDocument/2006/relationships/hyperlink" Target="http://www.xbrl.org/Specification/XBRL-2.1/REC-2003-12-31/XBRL-2.1-REC-2003-12-31+corrected-errata-2013-02-20.html" TargetMode="External"/><Relationship Id="rId1236" Type="http://schemas.openxmlformats.org/officeDocument/2006/relationships/hyperlink" Target="http://www.xbrl.org/Specification/XBRL-2.1/REC-2003-12-31/XBRL-2.1-REC-2003-12-31+corrected-errata-2013-02-20.html" TargetMode="External"/><Relationship Id="rId82" Type="http://schemas.openxmlformats.org/officeDocument/2006/relationships/hyperlink" Target="http://www.xbrl.org/Specification/XBRL-2.1/REC-2003-12-31/XBRL-2.1-REC-2003-12-31+corrected-errata-2013-02-20.html" TargetMode="External"/><Relationship Id="rId385" Type="http://schemas.openxmlformats.org/officeDocument/2006/relationships/hyperlink" Target="http://www.xbrl.org/Specification/XBRL-2.1/REC-2003-12-31/XBRL-2.1-REC-2003-12-31+corrected-errata-2013-02-20.html" TargetMode="External"/><Relationship Id="rId592" Type="http://schemas.openxmlformats.org/officeDocument/2006/relationships/hyperlink" Target="http://www.xbrl.org/Specification/XBRL-2.1/REC-2003-12-31/XBRL-2.1-REC-2003-12-31+corrected-errata-2013-02-20.html" TargetMode="External"/><Relationship Id="rId606" Type="http://schemas.openxmlformats.org/officeDocument/2006/relationships/hyperlink" Target="http://www.xbrl.org/Specification/XBRL-2.1/REC-2003-12-31/XBRL-2.1-REC-2003-12-31+corrected-errata-2013-02-20.html" TargetMode="External"/><Relationship Id="rId813" Type="http://schemas.openxmlformats.org/officeDocument/2006/relationships/hyperlink" Target="http://www.xbrl.org/Specification/XBRL-2.1/REC-2003-12-31/XBRL-2.1-REC-2003-12-31+corrected-errata-2013-02-20.html" TargetMode="External"/><Relationship Id="rId245" Type="http://schemas.openxmlformats.org/officeDocument/2006/relationships/hyperlink" Target="http://www.xbrl.org/Specification/XBRL-2.1/REC-2003-12-31/XBRL-2.1-REC-2003-12-31+corrected-errata-2013-02-20.html" TargetMode="External"/><Relationship Id="rId452" Type="http://schemas.openxmlformats.org/officeDocument/2006/relationships/hyperlink" Target="http://www.xbrl.org/Specification/XBRL-2.1/REC-2003-12-31/XBRL-2.1-REC-2003-12-31+corrected-errata-2013-02-20.html" TargetMode="External"/><Relationship Id="rId897" Type="http://schemas.openxmlformats.org/officeDocument/2006/relationships/hyperlink" Target="http://www.xbrl.org/Specification/XBRL-2.1/REC-2003-12-31/XBRL-2.1-REC-2003-12-31+corrected-errata-2013-02-20.html" TargetMode="External"/><Relationship Id="rId1082" Type="http://schemas.openxmlformats.org/officeDocument/2006/relationships/hyperlink" Target="http://www.xbrl.org/Specification/XBRL-2.1/REC-2003-12-31/XBRL-2.1-REC-2003-12-31+corrected-errata-2013-02-20.html" TargetMode="External"/><Relationship Id="rId1303" Type="http://schemas.openxmlformats.org/officeDocument/2006/relationships/hyperlink" Target="http://www.xbrl.org/Specification/XBRL-2.1/REC-2003-12-31/XBRL-2.1-REC-2003-12-31+corrected-errata-2013-02-20.html" TargetMode="External"/><Relationship Id="rId105" Type="http://schemas.openxmlformats.org/officeDocument/2006/relationships/hyperlink" Target="http://www.xbrl.org/Specification/XBRL-2.1/REC-2003-12-31/XBRL-2.1-REC-2003-12-31+corrected-errata-2013-02-20.html" TargetMode="External"/><Relationship Id="rId312" Type="http://schemas.openxmlformats.org/officeDocument/2006/relationships/hyperlink" Target="http://www.xbrl.org/Specification/XBRL-2.1/REC-2003-12-31/XBRL-2.1-REC-2003-12-31+corrected-errata-2013-02-20.html" TargetMode="External"/><Relationship Id="rId757" Type="http://schemas.openxmlformats.org/officeDocument/2006/relationships/hyperlink" Target="http://www.xbrl.org/Specification/XBRL-2.1/REC-2003-12-31/XBRL-2.1-REC-2003-12-31+corrected-errata-2013-02-20.html" TargetMode="External"/><Relationship Id="rId964" Type="http://schemas.openxmlformats.org/officeDocument/2006/relationships/hyperlink" Target="http://www.xbrl.org/Specification/XBRL-2.1/REC-2003-12-31/XBRL-2.1-REC-2003-12-31+corrected-errata-2013-02-20.html" TargetMode="External"/><Relationship Id="rId1387" Type="http://schemas.openxmlformats.org/officeDocument/2006/relationships/hyperlink" Target="http://www.xbrl.org/Specification/XBRL-2.1/REC-2003-12-31/XBRL-2.1-REC-2003-12-31+corrected-errata-2013-02-20.html" TargetMode="External"/><Relationship Id="rId93" Type="http://schemas.openxmlformats.org/officeDocument/2006/relationships/hyperlink" Target="http://www.xbrl.org/Specification/XBRL-2.1/REC-2003-12-31/XBRL-2.1-REC-2003-12-31+corrected-errata-2013-02-20.html" TargetMode="External"/><Relationship Id="rId189" Type="http://schemas.openxmlformats.org/officeDocument/2006/relationships/hyperlink" Target="http://www.xbrl.org/Specification/XBRL-2.1/REC-2003-12-31/XBRL-2.1-REC-2003-12-31+corrected-errata-2013-02-20.html" TargetMode="External"/><Relationship Id="rId396" Type="http://schemas.openxmlformats.org/officeDocument/2006/relationships/hyperlink" Target="http://www.xbrl.org/Specification/XBRL-2.1/REC-2003-12-31/XBRL-2.1-REC-2003-12-31+corrected-errata-2013-02-20.html" TargetMode="External"/><Relationship Id="rId617" Type="http://schemas.openxmlformats.org/officeDocument/2006/relationships/hyperlink" Target="http://www.xbrl.org/Specification/XBRL-2.1/REC-2003-12-31/XBRL-2.1-REC-2003-12-31+corrected-errata-2013-02-20.html" TargetMode="External"/><Relationship Id="rId824" Type="http://schemas.openxmlformats.org/officeDocument/2006/relationships/hyperlink" Target="http://www.xbrl.org/Specification/XBRL-2.1/REC-2003-12-31/XBRL-2.1-REC-2003-12-31+corrected-errata-2013-02-20.html" TargetMode="External"/><Relationship Id="rId1247" Type="http://schemas.openxmlformats.org/officeDocument/2006/relationships/hyperlink" Target="http://groups.yahoo.com/group/XBRL-SpecV2/message/4762" TargetMode="External"/><Relationship Id="rId256" Type="http://schemas.openxmlformats.org/officeDocument/2006/relationships/hyperlink" Target="http://www.xbrl.org/Specification/XBRL-2.1/REC-2003-12-31/XBRL-2.1-REC-2003-12-31+corrected-errata-2013-02-20.html" TargetMode="External"/><Relationship Id="rId463" Type="http://schemas.openxmlformats.org/officeDocument/2006/relationships/hyperlink" Target="http://www.xbrl.org/Specification/XBRL-2.1/REC-2003-12-31/XBRL-2.1-REC-2003-12-31+corrected-errata-2013-02-20.html" TargetMode="External"/><Relationship Id="rId670" Type="http://schemas.openxmlformats.org/officeDocument/2006/relationships/hyperlink" Target="http://www.xbrl.org/Specification/XBRL-2.1/REC-2003-12-31/XBRL-2.1-REC-2003-12-31+corrected-errata-2013-02-20.html" TargetMode="External"/><Relationship Id="rId1093" Type="http://schemas.openxmlformats.org/officeDocument/2006/relationships/hyperlink" Target="http://www.xbrl.org/Specification/XBRL-2.1/REC-2003-12-31/XBRL-2.1-REC-2003-12-31+corrected-errata-2013-02-20.html" TargetMode="External"/><Relationship Id="rId1107" Type="http://schemas.openxmlformats.org/officeDocument/2006/relationships/hyperlink" Target="http://www.xbrl.org/Specification/XBRL-2.1/REC-2003-12-31/XBRL-2.1-REC-2003-12-31+corrected-errata-2013-02-20.html" TargetMode="External"/><Relationship Id="rId1314" Type="http://schemas.openxmlformats.org/officeDocument/2006/relationships/hyperlink" Target="http://www.xbrl.org/Specification/XBRL-2.1/REC-2003-12-31/XBRL-2.1-REC-2003-12-31+corrected-errata-2013-02-20.html" TargetMode="External"/><Relationship Id="rId116" Type="http://schemas.openxmlformats.org/officeDocument/2006/relationships/hyperlink" Target="http://www.xbrl.org/Specification/XBRL-2.1/REC-2003-12-31/XBRL-2.1-REC-2003-12-31+corrected-errata-2013-02-20.html" TargetMode="External"/><Relationship Id="rId323" Type="http://schemas.openxmlformats.org/officeDocument/2006/relationships/hyperlink" Target="http://www.xbrl.org/Specification/XBRL-2.1/REC-2003-12-31/XBRL-2.1-REC-2003-12-31+corrected-errata-2013-02-20.html" TargetMode="External"/><Relationship Id="rId530" Type="http://schemas.openxmlformats.org/officeDocument/2006/relationships/hyperlink" Target="http://www.xbrl.org/Specification/XBRL-2.1/REC-2003-12-31/XBRL-2.1-REC-2003-12-31+corrected-errata-2013-02-20.html" TargetMode="External"/><Relationship Id="rId768" Type="http://schemas.openxmlformats.org/officeDocument/2006/relationships/hyperlink" Target="http://www.xbrl.org/Specification/XBRL-2.1/REC-2003-12-31/XBRL-2.1-REC-2003-12-31+corrected-errata-2013-02-20.html" TargetMode="External"/><Relationship Id="rId975" Type="http://schemas.openxmlformats.org/officeDocument/2006/relationships/hyperlink" Target="http://www.xbrl.org/Specification/XBRL-2.1/REC-2003-12-31/XBRL-2.1-REC-2003-12-31+corrected-errata-2013-02-20.html" TargetMode="External"/><Relationship Id="rId1160" Type="http://schemas.openxmlformats.org/officeDocument/2006/relationships/hyperlink" Target="http://www.xbrl.org/Specification/XBRL-2.1/REC-2003-12-31/XBRL-2.1-REC-2003-12-31+corrected-errata-2013-02-20.html" TargetMode="External"/><Relationship Id="rId20" Type="http://schemas.openxmlformats.org/officeDocument/2006/relationships/hyperlink" Target="mailto:spec-feedback@xbrl.org" TargetMode="External"/><Relationship Id="rId628" Type="http://schemas.openxmlformats.org/officeDocument/2006/relationships/hyperlink" Target="http://www.xbrl.org/Specification/XBRL-2.1/REC-2003-12-31/XBRL-2.1-REC-2003-12-31+corrected-errata-2013-02-20.html" TargetMode="External"/><Relationship Id="rId835" Type="http://schemas.openxmlformats.org/officeDocument/2006/relationships/hyperlink" Target="http://www.xbrl.org/Specification/XBRL-2.1/REC-2003-12-31/XBRL-2.1-REC-2003-12-31+corrected-errata-2013-02-20.html" TargetMode="External"/><Relationship Id="rId1258" Type="http://schemas.openxmlformats.org/officeDocument/2006/relationships/hyperlink" Target="http://www.xbrl.org/Specification/XBRL-2.1/REC-2003-12-31/XBRL-2.1-REC-2003-12-31+corrected-errata-2013-02-20.html" TargetMode="External"/><Relationship Id="rId267" Type="http://schemas.openxmlformats.org/officeDocument/2006/relationships/hyperlink" Target="http://www.xbrl.org/Specification/XBRL-2.1/REC-2003-12-31/XBRL-2.1-REC-2003-12-31+corrected-errata-2013-02-20.html" TargetMode="External"/><Relationship Id="rId474" Type="http://schemas.openxmlformats.org/officeDocument/2006/relationships/hyperlink" Target="http://www.xbrl.org/Specification/XBRL-2.1/REC-2003-12-31/XBRL-2.1-REC-2003-12-31+corrected-errata-2013-02-20.html" TargetMode="External"/><Relationship Id="rId1020" Type="http://schemas.openxmlformats.org/officeDocument/2006/relationships/hyperlink" Target="http://www.xbrl.org/Specification/XBRL-2.1/REC-2003-12-31/XBRL-2.1-REC-2003-12-31+corrected-errata-2013-02-20.html" TargetMode="External"/><Relationship Id="rId1118" Type="http://schemas.openxmlformats.org/officeDocument/2006/relationships/hyperlink" Target="http://www.w3.org/TR/xlink/" TargetMode="External"/><Relationship Id="rId1325" Type="http://schemas.openxmlformats.org/officeDocument/2006/relationships/hyperlink" Target="http://www.xbrl.org/Specification/XBRL-2.1/REC-2003-12-31/XBRL-2.1-REC-2003-12-31+corrected-errata-2013-02-20.html" TargetMode="External"/><Relationship Id="rId127" Type="http://schemas.openxmlformats.org/officeDocument/2006/relationships/hyperlink" Target="http://www.xbrl.org/Specification/XBRL-2.1/REC-2003-12-31/XBRL-2.1-REC-2003-12-31+corrected-errata-2013-02-20.html" TargetMode="External"/><Relationship Id="rId681" Type="http://schemas.openxmlformats.org/officeDocument/2006/relationships/hyperlink" Target="http://www.xbrl.org/Specification/XBRL-2.1/REC-2003-12-31/XBRL-2.1-REC-2003-12-31+corrected-errata-2013-02-20.html" TargetMode="External"/><Relationship Id="rId779" Type="http://schemas.openxmlformats.org/officeDocument/2006/relationships/hyperlink" Target="http://www.xbrl.org/Specification/XBRL-2.1/REC-2003-12-31/XBRL-2.1-REC-2003-12-31+corrected-errata-2013-02-20.html" TargetMode="External"/><Relationship Id="rId902" Type="http://schemas.openxmlformats.org/officeDocument/2006/relationships/hyperlink" Target="http://www.xbrl.org/Specification/XBRL-2.1/REC-2003-12-31/XBRL-2.1-REC-2003-12-31+corrected-errata-2013-02-20.html" TargetMode="External"/><Relationship Id="rId986" Type="http://schemas.openxmlformats.org/officeDocument/2006/relationships/hyperlink" Target="http://www.xbrl.org/Specification/XBRL-2.1/REC-2003-12-31/XBRL-2.1-REC-2003-12-31+corrected-errata-2013-02-20.html" TargetMode="External"/><Relationship Id="rId31" Type="http://schemas.openxmlformats.org/officeDocument/2006/relationships/hyperlink" Target="http://www.xbrl.org/Specification/XBRL-2.1/REC-2003-12-31/XBRL-2.1-REC-2003-12-31+corrected-errata-2013-02-20.html" TargetMode="External"/><Relationship Id="rId334" Type="http://schemas.openxmlformats.org/officeDocument/2006/relationships/hyperlink" Target="http://www.w3.org/TR/REC-xml" TargetMode="External"/><Relationship Id="rId541" Type="http://schemas.openxmlformats.org/officeDocument/2006/relationships/hyperlink" Target="http://www.xbrl.org/Specification/XBRL-2.1/REC-2003-12-31/XBRL-2.1-REC-2003-12-31+corrected-errata-2013-02-20.html" TargetMode="External"/><Relationship Id="rId639" Type="http://schemas.openxmlformats.org/officeDocument/2006/relationships/hyperlink" Target="http://www.xbrl.org/Specification/XBRL-2.1/REC-2003-12-31/XBRL-2.1-REC-2003-12-31+corrected-errata-2013-02-20.html" TargetMode="External"/><Relationship Id="rId1171" Type="http://schemas.openxmlformats.org/officeDocument/2006/relationships/hyperlink" Target="http://www.xbrl.org/Specification/XBRL-2.1/REC-2003-12-31/XBRL-2.1-REC-2003-12-31+corrected-errata-2013-02-20.html" TargetMode="External"/><Relationship Id="rId1269" Type="http://schemas.openxmlformats.org/officeDocument/2006/relationships/hyperlink" Target="http://www.xbrl.org/Specification/XBRL-2.1/REC-2003-12-31/XBRL-2.1-REC-2003-12-31+corrected-errata-2013-02-20.html" TargetMode="External"/><Relationship Id="rId180" Type="http://schemas.openxmlformats.org/officeDocument/2006/relationships/hyperlink" Target="http://www.xbrl.org/Specification/XBRL-2.1/REC-2003-12-31/XBRL-2.1-REC-2003-12-31+corrected-errata-2013-02-20.html" TargetMode="External"/><Relationship Id="rId278" Type="http://schemas.openxmlformats.org/officeDocument/2006/relationships/hyperlink" Target="http://www.xbrl.org/Specification/XBRL-2.1/REC-2003-12-31/XBRL-2.1-REC-2003-12-31+corrected-errata-2013-02-20.html" TargetMode="External"/><Relationship Id="rId401" Type="http://schemas.openxmlformats.org/officeDocument/2006/relationships/hyperlink" Target="http://www.xbrl.org/Specification/XBRL-2.1/REC-2003-12-31/XBRL-2.1-REC-2003-12-31+corrected-errata-2013-02-20.html" TargetMode="External"/><Relationship Id="rId846" Type="http://schemas.openxmlformats.org/officeDocument/2006/relationships/hyperlink" Target="http://www.xbrl.org/Specification/XBRL-2.1/REC-2003-12-31/XBRL-2.1-REC-2003-12-31+corrected-errata-2013-02-20.html" TargetMode="External"/><Relationship Id="rId1031" Type="http://schemas.openxmlformats.org/officeDocument/2006/relationships/hyperlink" Target="http://www.xbrl.org/Specification/XBRL-2.1/REC-2003-12-31/XBRL-2.1-REC-2003-12-31+corrected-errata-2013-02-20.html" TargetMode="External"/><Relationship Id="rId1129" Type="http://schemas.openxmlformats.org/officeDocument/2006/relationships/hyperlink" Target="http://www.xbrl.org/Specification/XBRL-2.1/REC-2003-12-31/XBRL-2.1-REC-2003-12-31+corrected-errata-2013-02-20.html" TargetMode="External"/><Relationship Id="rId485" Type="http://schemas.openxmlformats.org/officeDocument/2006/relationships/hyperlink" Target="http://www.xbrl.org/Specification/XBRL-2.1/REC-2003-12-31/XBRL-2.1-REC-2003-12-31+corrected-errata-2013-02-20.html" TargetMode="External"/><Relationship Id="rId692" Type="http://schemas.openxmlformats.org/officeDocument/2006/relationships/hyperlink" Target="http://www.xbrl.org/Specification/XBRL-2.1/REC-2003-12-31/XBRL-2.1-REC-2003-12-31+corrected-errata-2013-02-20.html" TargetMode="External"/><Relationship Id="rId706" Type="http://schemas.openxmlformats.org/officeDocument/2006/relationships/hyperlink" Target="http://www.xbrl.org/Specification/XBRL-2.1/REC-2003-12-31/XBRL-2.1-REC-2003-12-31+corrected-errata-2013-02-20.html" TargetMode="External"/><Relationship Id="rId913" Type="http://schemas.openxmlformats.org/officeDocument/2006/relationships/hyperlink" Target="http://www.xbrl.org/Specification/XBRL-2.1/REC-2003-12-31/XBRL-2.1-REC-2003-12-31+corrected-errata-2013-02-20.html" TargetMode="External"/><Relationship Id="rId1336" Type="http://schemas.openxmlformats.org/officeDocument/2006/relationships/hyperlink" Target="http://www.xbrl.org/Specification/XBRL-2.1/REC-2003-12-31/XBRL-2.1-REC-2003-12-31+corrected-errata-2013-02-20.html" TargetMode="External"/><Relationship Id="rId42" Type="http://schemas.openxmlformats.org/officeDocument/2006/relationships/hyperlink" Target="http://www.xbrl.org/Specification/XBRL-2.1/REC-2003-12-31/XBRL-2.1-REC-2003-12-31+corrected-errata-2013-02-20.html" TargetMode="External"/><Relationship Id="rId138" Type="http://schemas.openxmlformats.org/officeDocument/2006/relationships/hyperlink" Target="http://www.xbrl.org/Specification/XBRL-2.1/REC-2003-12-31/XBRL-2.1-REC-2003-12-31+corrected-errata-2013-02-20.html" TargetMode="External"/><Relationship Id="rId345" Type="http://schemas.openxmlformats.org/officeDocument/2006/relationships/hyperlink" Target="http://www.xbrl.org/Specification/XBRL-2.1/REC-2003-12-31/XBRL-2.1-REC-2003-12-31+corrected-errata-2013-02-20.html" TargetMode="External"/><Relationship Id="rId552" Type="http://schemas.openxmlformats.org/officeDocument/2006/relationships/hyperlink" Target="http://www.w3.org/TR/REC-xml" TargetMode="External"/><Relationship Id="rId997" Type="http://schemas.openxmlformats.org/officeDocument/2006/relationships/hyperlink" Target="http://www.xbrl.org/Specification/XBRL-2.1/REC-2003-12-31/XBRL-2.1-REC-2003-12-31+corrected-errata-2013-02-20.html" TargetMode="External"/><Relationship Id="rId1182" Type="http://schemas.openxmlformats.org/officeDocument/2006/relationships/hyperlink" Target="http://www.xbrl.org/Specification/XBRL-2.1/REC-2003-12-31/XBRL-2.1-REC-2003-12-31+corrected-errata-2013-02-20.html" TargetMode="External"/><Relationship Id="rId191" Type="http://schemas.openxmlformats.org/officeDocument/2006/relationships/hyperlink" Target="http://www.xbrl.org/Specification/XBRL-2.1/REC-2003-12-31/XBRL-2.1-REC-2003-12-31+corrected-errata-2013-02-20.html" TargetMode="External"/><Relationship Id="rId205" Type="http://schemas.openxmlformats.org/officeDocument/2006/relationships/hyperlink" Target="http://www.xbrl.org/Specification/XBRL-2.1/REC-2003-12-31/XBRL-2.1-REC-2003-12-31+corrected-errata-2013-02-20.html" TargetMode="External"/><Relationship Id="rId412" Type="http://schemas.openxmlformats.org/officeDocument/2006/relationships/hyperlink" Target="http://www.xbrl.org/Specification/XBRL-2.1/REC-2003-12-31/XBRL-2.1-REC-2003-12-31+corrected-errata-2013-02-20.html" TargetMode="External"/><Relationship Id="rId857" Type="http://schemas.openxmlformats.org/officeDocument/2006/relationships/hyperlink" Target="http://www.xbrl.org/Specification/XBRL-2.1/REC-2003-12-31/XBRL-2.1-REC-2003-12-31+corrected-errata-2013-02-20.html" TargetMode="External"/><Relationship Id="rId1042" Type="http://schemas.openxmlformats.org/officeDocument/2006/relationships/hyperlink" Target="http://www.xbrl.org/Specification/XBRL-2.1/REC-2003-12-31/XBRL-2.1-REC-2003-12-31+corrected-errata-2013-02-20.html" TargetMode="External"/><Relationship Id="rId289" Type="http://schemas.openxmlformats.org/officeDocument/2006/relationships/hyperlink" Target="http://www.xbrl.org/Specification/XBRL-2.1/REC-2003-12-31/XBRL-2.1-REC-2003-12-31+corrected-errata-2013-02-20.html" TargetMode="External"/><Relationship Id="rId496" Type="http://schemas.openxmlformats.org/officeDocument/2006/relationships/hyperlink" Target="http://www.xbrl.org/Specification/XBRL-2.1/REC-2003-12-31/XBRL-2.1-REC-2003-12-31+corrected-errata-2013-02-20.html" TargetMode="External"/><Relationship Id="rId717" Type="http://schemas.openxmlformats.org/officeDocument/2006/relationships/hyperlink" Target="http://www.xbrl.org/Specification/XBRL-2.1/REC-2003-12-31/XBRL-2.1-REC-2003-12-31+corrected-errata-2013-02-20.html" TargetMode="External"/><Relationship Id="rId924" Type="http://schemas.openxmlformats.org/officeDocument/2006/relationships/hyperlink" Target="http://www.xbrl.org/Specification/XBRL-2.1/REC-2003-12-31/XBRL-2.1-REC-2003-12-31+corrected-errata-2013-02-20.html" TargetMode="External"/><Relationship Id="rId1347" Type="http://schemas.openxmlformats.org/officeDocument/2006/relationships/hyperlink" Target="http://www.xbrl.org/Specification/XBRL-2.1/REC-2003-12-31/XBRL-2.1-REC-2003-12-31+corrected-errata-2013-02-20.html" TargetMode="External"/><Relationship Id="rId53" Type="http://schemas.openxmlformats.org/officeDocument/2006/relationships/hyperlink" Target="http://www.xbrl.org/Specification/XBRL-2.1/REC-2003-12-31/XBRL-2.1-REC-2003-12-31+corrected-errata-2013-02-20.html" TargetMode="External"/><Relationship Id="rId149" Type="http://schemas.openxmlformats.org/officeDocument/2006/relationships/hyperlink" Target="http://www.xbrl.org/Specification/XBRL-2.1/REC-2003-12-31/XBRL-2.1-REC-2003-12-31+corrected-errata-2013-02-20.html" TargetMode="External"/><Relationship Id="rId356" Type="http://schemas.openxmlformats.org/officeDocument/2006/relationships/hyperlink" Target="http://www.xbrl.org/Specification/XBRL-2.1/REC-2003-12-31/XBRL-2.1-REC-2003-12-31+corrected-errata-2013-02-20.html" TargetMode="External"/><Relationship Id="rId563" Type="http://schemas.openxmlformats.org/officeDocument/2006/relationships/hyperlink" Target="http://www.xbrl.org/Specification/XBRL-2.1/REC-2003-12-31/XBRL-2.1-REC-2003-12-31+corrected-errata-2013-02-20.html" TargetMode="External"/><Relationship Id="rId770" Type="http://schemas.openxmlformats.org/officeDocument/2006/relationships/hyperlink" Target="http://www.xbrl.org/Specification/XBRL-2.1/REC-2003-12-31/XBRL-2.1-REC-2003-12-31+corrected-errata-2013-02-20.html" TargetMode="External"/><Relationship Id="rId1193" Type="http://schemas.openxmlformats.org/officeDocument/2006/relationships/hyperlink" Target="http://www.xbrl.org/Specification/XBRL-2.1/REC-2003-12-31/XBRL-2.1-REC-2003-12-31+corrected-errata-2013-02-20.html" TargetMode="External"/><Relationship Id="rId1207" Type="http://schemas.openxmlformats.org/officeDocument/2006/relationships/hyperlink" Target="http://www.xbrl.org/Specification/XBRL-2.1/REC-2003-12-31/XBRL-2.1-REC-2003-12-31+corrected-errata-2013-02-20.html" TargetMode="External"/><Relationship Id="rId216" Type="http://schemas.openxmlformats.org/officeDocument/2006/relationships/hyperlink" Target="http://www.xbrl.org/Specification/XBRL-2.1/REC-2003-12-31/XBRL-2.1-REC-2003-12-31+corrected-errata-2013-02-20.html" TargetMode="External"/><Relationship Id="rId423" Type="http://schemas.openxmlformats.org/officeDocument/2006/relationships/hyperlink" Target="http://www.xbrl.org/Specification/XBRL-2.1/REC-2003-12-31/XBRL-2.1-REC-2003-12-31+corrected-errata-2013-02-20.html" TargetMode="External"/><Relationship Id="rId868" Type="http://schemas.openxmlformats.org/officeDocument/2006/relationships/hyperlink" Target="http://www.xbrl.org/Specification/XBRL-2.1/REC-2003-12-31/XBRL-2.1-REC-2003-12-31+corrected-errata-2013-02-20.html" TargetMode="External"/><Relationship Id="rId1053" Type="http://schemas.openxmlformats.org/officeDocument/2006/relationships/hyperlink" Target="http://www.xbrl.org/Specification/XBRL-2.1/REC-2003-12-31/XBRL-2.1-REC-2003-12-31+corrected-errata-2013-02-20.html" TargetMode="External"/><Relationship Id="rId1260" Type="http://schemas.openxmlformats.org/officeDocument/2006/relationships/hyperlink" Target="http://www.xbrl.org/Specification/XBRL-2.1/REC-2003-12-31/XBRL-2.1-REC-2003-12-31+corrected-errata-2013-02-20.html" TargetMode="External"/><Relationship Id="rId630" Type="http://schemas.openxmlformats.org/officeDocument/2006/relationships/hyperlink" Target="http://www.xbrl.org/Specification/XBRL-2.1/REC-2003-12-31/XBRL-2.1-REC-2003-12-31+corrected-errata-2013-02-20.html" TargetMode="External"/><Relationship Id="rId728" Type="http://schemas.openxmlformats.org/officeDocument/2006/relationships/hyperlink" Target="http://www.xbrl.org/Specification/XBRL-2.1/REC-2003-12-31/XBRL-2.1-REC-2003-12-31+corrected-errata-2013-02-20.html" TargetMode="External"/><Relationship Id="rId935" Type="http://schemas.openxmlformats.org/officeDocument/2006/relationships/hyperlink" Target="http://www.xbrl.org/Specification/XBRL-2.1/REC-2003-12-31/XBRL-2.1-REC-2003-12-31+corrected-errata-2013-02-20.html" TargetMode="External"/><Relationship Id="rId1358" Type="http://schemas.openxmlformats.org/officeDocument/2006/relationships/hyperlink" Target="http://www.xbrl.org/Specification/XBRL-2.1/REC-2003-12-31/XBRL-2.1-REC-2003-12-31+corrected-errata-2013-02-20.html" TargetMode="External"/><Relationship Id="rId64" Type="http://schemas.openxmlformats.org/officeDocument/2006/relationships/hyperlink" Target="http://www.xbrl.org/Specification/XBRL-2.1/REC-2003-12-31/XBRL-2.1-REC-2003-12-31+corrected-errata-2013-02-20.html" TargetMode="External"/><Relationship Id="rId367" Type="http://schemas.openxmlformats.org/officeDocument/2006/relationships/hyperlink" Target="http://www.xbrl.org/Specification/XBRL-2.1/REC-2003-12-31/XBRL-2.1-REC-2003-12-31+corrected-errata-2013-02-20.html" TargetMode="External"/><Relationship Id="rId574" Type="http://schemas.openxmlformats.org/officeDocument/2006/relationships/hyperlink" Target="http://www.xbrl.org/Specification/XBRL-2.1/REC-2003-12-31/XBRL-2.1-REC-2003-12-31+corrected-errata-2013-02-20.html" TargetMode="External"/><Relationship Id="rId1120" Type="http://schemas.openxmlformats.org/officeDocument/2006/relationships/hyperlink" Target="http://www.w3.org/TR/xmlbase/" TargetMode="External"/><Relationship Id="rId1218" Type="http://schemas.openxmlformats.org/officeDocument/2006/relationships/hyperlink" Target="http://www.xbrl.org/Specification/XBRL-2.1/REC-2003-12-31/XBRL-2.1-REC-2003-12-31+corrected-errata-2013-02-20.html" TargetMode="External"/><Relationship Id="rId227" Type="http://schemas.openxmlformats.org/officeDocument/2006/relationships/hyperlink" Target="http://www.xbrl.org/Specification/XBRL-2.1/REC-2003-12-31/XBRL-2.1-REC-2003-12-31+corrected-errata-2013-02-20.html" TargetMode="External"/><Relationship Id="rId781" Type="http://schemas.openxmlformats.org/officeDocument/2006/relationships/hyperlink" Target="http://www.xbrl.org/Specification/XBRL-2.1/REC-2003-12-31/XBRL-2.1-REC-2003-12-31+corrected-errata-2013-02-20.html" TargetMode="External"/><Relationship Id="rId879" Type="http://schemas.openxmlformats.org/officeDocument/2006/relationships/hyperlink" Target="http://www.xbrl.org/Specification/XBRL-2.1/REC-2003-12-31/XBRL-2.1-REC-2003-12-31+corrected-errata-2013-02-20.html" TargetMode="External"/><Relationship Id="rId434" Type="http://schemas.openxmlformats.org/officeDocument/2006/relationships/hyperlink" Target="http://www.xbrl.org/Specification/XBRL-2.1/REC-2003-12-31/XBRL-2.1-REC-2003-12-31+corrected-errata-2013-02-20.html" TargetMode="External"/><Relationship Id="rId641" Type="http://schemas.openxmlformats.org/officeDocument/2006/relationships/hyperlink" Target="http://www.xbrl.org/Specification/XBRL-2.1/REC-2003-12-31/XBRL-2.1-REC-2003-12-31+corrected-errata-2013-02-20.html" TargetMode="External"/><Relationship Id="rId739" Type="http://schemas.openxmlformats.org/officeDocument/2006/relationships/hyperlink" Target="http://www.xbrl.org/Specification/XBRL-2.1/REC-2003-12-31/XBRL-2.1-REC-2003-12-31+corrected-errata-2013-02-20.html" TargetMode="External"/><Relationship Id="rId1064" Type="http://schemas.openxmlformats.org/officeDocument/2006/relationships/hyperlink" Target="http://www.xbrl.org/Specification/XBRL-2.1/REC-2003-12-31/XBRL-2.1-REC-2003-12-31+corrected-errata-2013-02-20.html" TargetMode="External"/><Relationship Id="rId1271" Type="http://schemas.openxmlformats.org/officeDocument/2006/relationships/hyperlink" Target="http://www.w3.org/TR/2001/REC-xlink-20010627/" TargetMode="External"/><Relationship Id="rId1369" Type="http://schemas.openxmlformats.org/officeDocument/2006/relationships/hyperlink" Target="http://www.xbrl.org/Specification/XBRL-2.1/REC-2003-12-31/XBRL-2.1-REC-2003-12-31+corrected-errata-2013-02-20.html" TargetMode="External"/><Relationship Id="rId280" Type="http://schemas.openxmlformats.org/officeDocument/2006/relationships/hyperlink" Target="http://www.xbrl.org/Specification/XBRL-2.1/REC-2003-12-31/XBRL-2.1-REC-2003-12-31+corrected-errata-2013-02-20.html" TargetMode="External"/><Relationship Id="rId501" Type="http://schemas.openxmlformats.org/officeDocument/2006/relationships/hyperlink" Target="http://www.xbrl.org/Specification/XBRL-2.1/REC-2003-12-31/XBRL-2.1-REC-2003-12-31+corrected-errata-2013-02-20.html" TargetMode="External"/><Relationship Id="rId946" Type="http://schemas.openxmlformats.org/officeDocument/2006/relationships/hyperlink" Target="http://www.xbrl.org/Specification/XBRL-2.1/REC-2003-12-31/XBRL-2.1-REC-2003-12-31+corrected-errata-2013-02-20.html" TargetMode="External"/><Relationship Id="rId1131" Type="http://schemas.openxmlformats.org/officeDocument/2006/relationships/hyperlink" Target="http://www.xbrl.org/Specification/XBRL-2.1/REC-2003-12-31/XBRL-2.1-REC-2003-12-31+corrected-errata-2013-02-20.html" TargetMode="External"/><Relationship Id="rId1229" Type="http://schemas.openxmlformats.org/officeDocument/2006/relationships/hyperlink" Target="http://www.xbrl.org/Specification/XBRL-2.1/REC-2003-12-31/XBRL-2.1-REC-2003-12-31+corrected-errata-2013-02-20.html" TargetMode="External"/><Relationship Id="rId75" Type="http://schemas.openxmlformats.org/officeDocument/2006/relationships/hyperlink" Target="http://www.xbrl.org/Specification/XBRL-2.1/REC-2003-12-31/XBRL-2.1-REC-2003-12-31+corrected-errata-2013-02-20.html" TargetMode="External"/><Relationship Id="rId140" Type="http://schemas.openxmlformats.org/officeDocument/2006/relationships/hyperlink" Target="http://www.xbrl.org/Specification/XBRL-2.1/REC-2003-12-31/XBRL-2.1-REC-2003-12-31+corrected-errata-2013-02-20.html" TargetMode="External"/><Relationship Id="rId378" Type="http://schemas.openxmlformats.org/officeDocument/2006/relationships/hyperlink" Target="http://www.xbrl.org/Specification/XBRL-2.1/REC-2003-12-31/XBRL-2.1-REC-2003-12-31+corrected-errata-2013-02-20.html" TargetMode="External"/><Relationship Id="rId585" Type="http://schemas.openxmlformats.org/officeDocument/2006/relationships/hyperlink" Target="http://www.xbrl.org/Specification/XBRL-2.1/REC-2003-12-31/XBRL-2.1-REC-2003-12-31+corrected-errata-2013-02-20.html" TargetMode="External"/><Relationship Id="rId792" Type="http://schemas.openxmlformats.org/officeDocument/2006/relationships/hyperlink" Target="http://www.xbrl.org/Specification/XBRL-2.1/REC-2003-12-31/XBRL-2.1-REC-2003-12-31+corrected-errata-2013-02-20.html" TargetMode="External"/><Relationship Id="rId806" Type="http://schemas.openxmlformats.org/officeDocument/2006/relationships/hyperlink" Target="http://www.xbrl.org/Specification/XBRL-2.1/REC-2003-12-31/XBRL-2.1-REC-2003-12-31+corrected-errata-2013-02-20.html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://www.xbrl.org/Specification/XBRL-2.1/REC-2003-12-31/XBRL-2.1-REC-2003-12-31+corrected-errata-2013-02-20.html" TargetMode="External"/><Relationship Id="rId445" Type="http://schemas.openxmlformats.org/officeDocument/2006/relationships/hyperlink" Target="http://www.xbrl.org/Specification/XBRL-2.1/REC-2003-12-31/XBRL-2.1-REC-2003-12-31+corrected-errata-2013-02-20.html" TargetMode="External"/><Relationship Id="rId652" Type="http://schemas.openxmlformats.org/officeDocument/2006/relationships/hyperlink" Target="http://www.xbrl.org/Specification/XBRL-2.1/REC-2003-12-31/XBRL-2.1-REC-2003-12-31+corrected-errata-2013-02-20.html" TargetMode="External"/><Relationship Id="rId1075" Type="http://schemas.openxmlformats.org/officeDocument/2006/relationships/hyperlink" Target="http://www.xbrl.org/Specification/XBRL-2.1/REC-2003-12-31/XBRL-2.1-REC-2003-12-31+corrected-errata-2013-02-20.html" TargetMode="External"/><Relationship Id="rId1282" Type="http://schemas.openxmlformats.org/officeDocument/2006/relationships/hyperlink" Target="http://www.xbrl.org/Specification/XBRL-2.1/REC-2003-12-31/XBRL-2.1-REC-2003-12-31+corrected-errata-2013-02-20.html" TargetMode="External"/><Relationship Id="rId291" Type="http://schemas.openxmlformats.org/officeDocument/2006/relationships/hyperlink" Target="http://www.xbrl.org/Specification/XBRL-2.1/REC-2003-12-31/XBRL-2.1-REC-2003-12-31+corrected-errata-2013-02-20.html" TargetMode="External"/><Relationship Id="rId305" Type="http://schemas.openxmlformats.org/officeDocument/2006/relationships/hyperlink" Target="http://www.xbrl.org/Specification/XBRL-2.1/REC-2003-12-31/XBRL-2.1-REC-2003-12-31+corrected-errata-2013-02-20.html" TargetMode="External"/><Relationship Id="rId512" Type="http://schemas.openxmlformats.org/officeDocument/2006/relationships/hyperlink" Target="http://www.xbrl.org/Specification/XBRL-2.1/REC-2003-12-31/XBRL-2.1-REC-2003-12-31+corrected-errata-2013-02-20.html" TargetMode="External"/><Relationship Id="rId957" Type="http://schemas.openxmlformats.org/officeDocument/2006/relationships/hyperlink" Target="http://www.xbrl.org/Specification/XBRL-2.1/REC-2003-12-31/XBRL-2.1-REC-2003-12-31+corrected-errata-2013-02-20.html" TargetMode="External"/><Relationship Id="rId1142" Type="http://schemas.openxmlformats.org/officeDocument/2006/relationships/hyperlink" Target="http://www.xbrl.org/Specification/XBRL-2.1/REC-2003-12-31/XBRL-2.1-REC-2003-12-31+corrected-errata-2013-02-20.html" TargetMode="External"/><Relationship Id="rId86" Type="http://schemas.openxmlformats.org/officeDocument/2006/relationships/hyperlink" Target="http://www.xbrl.org/Specification/XBRL-2.1/REC-2003-12-31/XBRL-2.1-REC-2003-12-31+corrected-errata-2013-02-20.html" TargetMode="External"/><Relationship Id="rId151" Type="http://schemas.openxmlformats.org/officeDocument/2006/relationships/hyperlink" Target="http://www.xbrl.org/Specification/XBRL-2.1/REC-2003-12-31/XBRL-2.1-REC-2003-12-31+corrected-errata-2013-02-20.html" TargetMode="External"/><Relationship Id="rId389" Type="http://schemas.openxmlformats.org/officeDocument/2006/relationships/hyperlink" Target="http://www.xbrl.org/Specification/XBRL-2.1/REC-2003-12-31/XBRL-2.1-REC-2003-12-31+corrected-errata-2013-02-20.html" TargetMode="External"/><Relationship Id="rId596" Type="http://schemas.openxmlformats.org/officeDocument/2006/relationships/hyperlink" Target="http://www.xbrl.org/Specification/XBRL-2.1/REC-2003-12-31/XBRL-2.1-REC-2003-12-31+corrected-errata-2013-02-20.html" TargetMode="External"/><Relationship Id="rId817" Type="http://schemas.openxmlformats.org/officeDocument/2006/relationships/hyperlink" Target="http://www.xbrl.org/Specification/XBRL-2.1/REC-2003-12-31/XBRL-2.1-REC-2003-12-31+corrected-errata-2013-02-20.html" TargetMode="External"/><Relationship Id="rId1002" Type="http://schemas.openxmlformats.org/officeDocument/2006/relationships/hyperlink" Target="http://www.xbrl.org/Specification/XBRL-2.1/REC-2003-12-31/XBRL-2.1-REC-2003-12-31+corrected-errata-2013-02-20.html" TargetMode="External"/><Relationship Id="rId249" Type="http://schemas.openxmlformats.org/officeDocument/2006/relationships/hyperlink" Target="http://www.xbrl.org/Specification/XBRL-2.1/REC-2003-12-31/XBRL-2.1-REC-2003-12-31+corrected-errata-2013-02-20.html" TargetMode="External"/><Relationship Id="rId456" Type="http://schemas.openxmlformats.org/officeDocument/2006/relationships/hyperlink" Target="http://www.xbrl.org/Specification/XBRL-2.1/REC-2003-12-31/XBRL-2.1-REC-2003-12-31+corrected-errata-2013-02-20.html" TargetMode="External"/><Relationship Id="rId663" Type="http://schemas.openxmlformats.org/officeDocument/2006/relationships/hyperlink" Target="http://www.xbrl.org/Specification/XBRL-2.1/REC-2003-12-31/XBRL-2.1-REC-2003-12-31+corrected-errata-2013-02-20.html" TargetMode="External"/><Relationship Id="rId870" Type="http://schemas.openxmlformats.org/officeDocument/2006/relationships/hyperlink" Target="http://www.xbrl.org/Specification/XBRL-2.1/REC-2003-12-31/XBRL-2.1-REC-2003-12-31+corrected-errata-2013-02-20.html" TargetMode="External"/><Relationship Id="rId1086" Type="http://schemas.openxmlformats.org/officeDocument/2006/relationships/hyperlink" Target="http://www.xbrl.org/Specification/XBRL-2.1/REC-2003-12-31/XBRL-2.1-REC-2003-12-31+corrected-errata-2013-02-20.html" TargetMode="External"/><Relationship Id="rId1293" Type="http://schemas.openxmlformats.org/officeDocument/2006/relationships/hyperlink" Target="http://www.xbrl.org/Specification/XBRL-2.1/REC-2003-12-31/XBRL-2.1-REC-2003-12-31+corrected-errata-2013-02-20.html" TargetMode="External"/><Relationship Id="rId1307" Type="http://schemas.openxmlformats.org/officeDocument/2006/relationships/hyperlink" Target="http://www.xbrl.org/Specification/XBRL-2.1/REC-2003-12-31/XBRL-2.1-REC-2003-12-31+corrected-errata-2013-02-20.html" TargetMode="External"/><Relationship Id="rId13" Type="http://schemas.openxmlformats.org/officeDocument/2006/relationships/hyperlink" Target="mailto:fischer@markv.com" TargetMode="External"/><Relationship Id="rId109" Type="http://schemas.openxmlformats.org/officeDocument/2006/relationships/hyperlink" Target="http://www.xbrl.org/Specification/XBRL-2.1/REC-2003-12-31/XBRL-2.1-REC-2003-12-31+corrected-errata-2013-02-20.html" TargetMode="External"/><Relationship Id="rId316" Type="http://schemas.openxmlformats.org/officeDocument/2006/relationships/hyperlink" Target="http://www.w3.org/TR/xlink/" TargetMode="External"/><Relationship Id="rId523" Type="http://schemas.openxmlformats.org/officeDocument/2006/relationships/hyperlink" Target="http://www.xbrl.org/Specification/XBRL-2.1/REC-2003-12-31/XBRL-2.1-REC-2003-12-31+corrected-errata-2013-02-20.html" TargetMode="External"/><Relationship Id="rId968" Type="http://schemas.openxmlformats.org/officeDocument/2006/relationships/hyperlink" Target="http://www.xbrl.org/Specification/XBRL-2.1/REC-2003-12-31/XBRL-2.1-REC-2003-12-31+corrected-errata-2013-02-20.html" TargetMode="External"/><Relationship Id="rId1153" Type="http://schemas.openxmlformats.org/officeDocument/2006/relationships/hyperlink" Target="http://www.xbrl.org/Specification/XBRL-2.1/REC-2003-12-31/XBRL-2.1-REC-2003-12-31+corrected-errata-2013-02-20.html" TargetMode="External"/><Relationship Id="rId97" Type="http://schemas.openxmlformats.org/officeDocument/2006/relationships/hyperlink" Target="http://www.xbrl.org/Specification/XBRL-2.1/REC-2003-12-31/XBRL-2.1-REC-2003-12-31+corrected-errata-2013-02-20.html" TargetMode="External"/><Relationship Id="rId730" Type="http://schemas.openxmlformats.org/officeDocument/2006/relationships/hyperlink" Target="http://www.xbrl.org/Specification/XBRL-2.1/REC-2003-12-31/XBRL-2.1-REC-2003-12-31+corrected-errata-2013-02-20.html" TargetMode="External"/><Relationship Id="rId828" Type="http://schemas.openxmlformats.org/officeDocument/2006/relationships/hyperlink" Target="http://www.xbrl.org/Specification/XBRL-2.1/REC-2003-12-31/XBRL-2.1-REC-2003-12-31+corrected-errata-2013-02-20.html" TargetMode="External"/><Relationship Id="rId1013" Type="http://schemas.openxmlformats.org/officeDocument/2006/relationships/hyperlink" Target="http://www.xbrl.org/Specification/XBRL-2.1/REC-2003-12-31/XBRL-2.1-REC-2003-12-31+corrected-errata-2013-02-20.html" TargetMode="External"/><Relationship Id="rId1360" Type="http://schemas.openxmlformats.org/officeDocument/2006/relationships/hyperlink" Target="http://www.xbrl.org/Specification/XBRL-2.1/REC-2003-12-31/XBRL-2.1-REC-2003-12-31+corrected-errata-2013-02-20.html" TargetMode="External"/><Relationship Id="rId162" Type="http://schemas.openxmlformats.org/officeDocument/2006/relationships/hyperlink" Target="http://www.xbrl.org/Specification/XBRL-2.1/REC-2003-12-31/XBRL-2.1-REC-2003-12-31+corrected-errata-2013-02-20.html" TargetMode="External"/><Relationship Id="rId467" Type="http://schemas.openxmlformats.org/officeDocument/2006/relationships/hyperlink" Target="http://www.xbrl.org/Specification/XBRL-2.1/REC-2003-12-31/XBRL-2.1-REC-2003-12-31+corrected-errata-2013-02-20.html" TargetMode="External"/><Relationship Id="rId1097" Type="http://schemas.openxmlformats.org/officeDocument/2006/relationships/hyperlink" Target="http://www.xbrl.org/Specification/XBRL-2.1/REC-2003-12-31/XBRL-2.1-REC-2003-12-31+corrected-errata-2013-02-20.html" TargetMode="External"/><Relationship Id="rId1220" Type="http://schemas.openxmlformats.org/officeDocument/2006/relationships/hyperlink" Target="http://groups.yahoo.com/group/XBRL-SpecV2/message/4537" TargetMode="External"/><Relationship Id="rId1318" Type="http://schemas.openxmlformats.org/officeDocument/2006/relationships/hyperlink" Target="http://www.xbrl.org/Specification/XBRL-2.1/REC-2003-12-31/XBRL-2.1-REC-2003-12-31+corrected-errata-2013-02-20.html" TargetMode="External"/><Relationship Id="rId674" Type="http://schemas.openxmlformats.org/officeDocument/2006/relationships/hyperlink" Target="http://www.xbrl.org/Specification/XBRL-2.1/REC-2003-12-31/XBRL-2.1-REC-2003-12-31+corrected-errata-2013-02-20.html" TargetMode="External"/><Relationship Id="rId881" Type="http://schemas.openxmlformats.org/officeDocument/2006/relationships/hyperlink" Target="http://www.xbrl.org/Specification/XBRL-2.1/REC-2003-12-31/XBRL-2.1-REC-2003-12-31+corrected-errata-2013-02-20.html" TargetMode="External"/><Relationship Id="rId979" Type="http://schemas.openxmlformats.org/officeDocument/2006/relationships/hyperlink" Target="http://www.xbrl.org/Specification/XBRL-2.1/REC-2003-12-31/XBRL-2.1-REC-2003-12-31+corrected-errata-2013-02-20.html" TargetMode="External"/><Relationship Id="rId24" Type="http://schemas.openxmlformats.org/officeDocument/2006/relationships/hyperlink" Target="http://www.xbrl.org/Specification/XBRL-2.1/REC-2003-12-31/XBRL-2.1-REC-2003-12-31+corrected-errata-2013-02-20.html" TargetMode="External"/><Relationship Id="rId327" Type="http://schemas.openxmlformats.org/officeDocument/2006/relationships/hyperlink" Target="http://www.xbrl.org/Specification/XBRL-2.1/REC-2003-12-31/XBRL-2.1-REC-2003-12-31+corrected-errata-2013-02-20.html" TargetMode="External"/><Relationship Id="rId534" Type="http://schemas.openxmlformats.org/officeDocument/2006/relationships/hyperlink" Target="http://www.xbrl.org/Specification/XBRL-2.1/REC-2003-12-31/XBRL-2.1-REC-2003-12-31+corrected-errata-2013-02-20.html" TargetMode="External"/><Relationship Id="rId741" Type="http://schemas.openxmlformats.org/officeDocument/2006/relationships/hyperlink" Target="http://www.xbrl.org/Specification/XBRL-2.1/REC-2003-12-31/XBRL-2.1-REC-2003-12-31+corrected-errata-2013-02-20.html" TargetMode="External"/><Relationship Id="rId839" Type="http://schemas.openxmlformats.org/officeDocument/2006/relationships/hyperlink" Target="http://www.xbrl.org/Specification/XBRL-2.1/REC-2003-12-31/XBRL-2.1-REC-2003-12-31+corrected-errata-2013-02-20.html" TargetMode="External"/><Relationship Id="rId1164" Type="http://schemas.openxmlformats.org/officeDocument/2006/relationships/hyperlink" Target="http://www.xbrl.org/Specification/XBRL-2.1/REC-2003-12-31/XBRL-2.1-REC-2003-12-31+corrected-errata-2013-02-20.html" TargetMode="External"/><Relationship Id="rId1371" Type="http://schemas.openxmlformats.org/officeDocument/2006/relationships/hyperlink" Target="http://www.xbrl.org/Specification/XBRL-2.1/REC-2003-12-31/XBRL-2.1-REC-2003-12-31+corrected-errata-2013-02-20.html" TargetMode="External"/><Relationship Id="rId173" Type="http://schemas.openxmlformats.org/officeDocument/2006/relationships/hyperlink" Target="http://www.xbrl.org/Specification/XBRL-2.1/REC-2003-12-31/XBRL-2.1-REC-2003-12-31+corrected-errata-2013-02-20.html" TargetMode="External"/><Relationship Id="rId380" Type="http://schemas.openxmlformats.org/officeDocument/2006/relationships/hyperlink" Target="http://www.xbrl.org/Specification/XBRL-2.1/REC-2003-12-31/XBRL-2.1-REC-2003-12-31+corrected-errata-2013-02-20.html" TargetMode="External"/><Relationship Id="rId601" Type="http://schemas.openxmlformats.org/officeDocument/2006/relationships/hyperlink" Target="http://www.xbrl.org/Specification/XBRL-2.1/REC-2003-12-31/XBRL-2.1-REC-2003-12-31+corrected-errata-2013-02-20.html" TargetMode="External"/><Relationship Id="rId1024" Type="http://schemas.openxmlformats.org/officeDocument/2006/relationships/hyperlink" Target="http://www.xbrl.org/Specification/XBRL-2.1/REC-2003-12-31/XBRL-2.1-REC-2003-12-31+corrected-errata-2013-02-20.html" TargetMode="External"/><Relationship Id="rId1231" Type="http://schemas.openxmlformats.org/officeDocument/2006/relationships/hyperlink" Target="http://www.xbrl.org/Specification/XBRL-2.1/REC-2003-12-31/XBRL-2.1-REC-2003-12-31+corrected-errata-2013-02-20.html" TargetMode="External"/><Relationship Id="rId240" Type="http://schemas.openxmlformats.org/officeDocument/2006/relationships/hyperlink" Target="http://www.xbrl.org/Specification/XBRL-2.1/REC-2003-12-31/XBRL-2.1-REC-2003-12-31+corrected-errata-2013-02-20.html" TargetMode="External"/><Relationship Id="rId478" Type="http://schemas.openxmlformats.org/officeDocument/2006/relationships/hyperlink" Target="http://www.w3.org/TR/xlink/" TargetMode="External"/><Relationship Id="rId685" Type="http://schemas.openxmlformats.org/officeDocument/2006/relationships/hyperlink" Target="http://www.xbrl.org/Specification/XBRL-2.1/REC-2003-12-31/XBRL-2.1-REC-2003-12-31+corrected-errata-2013-02-20.html" TargetMode="External"/><Relationship Id="rId892" Type="http://schemas.openxmlformats.org/officeDocument/2006/relationships/image" Target="media/image6.png"/><Relationship Id="rId906" Type="http://schemas.openxmlformats.org/officeDocument/2006/relationships/hyperlink" Target="http://www.xbrl.org/Specification/XBRL-2.1/REC-2003-12-31/XBRL-2.1-REC-2003-12-31+corrected-errata-2013-02-20.html" TargetMode="External"/><Relationship Id="rId1329" Type="http://schemas.openxmlformats.org/officeDocument/2006/relationships/hyperlink" Target="http://www.xbrl.org/Specification/XBRL-2.1/REC-2003-12-31/XBRL-2.1-REC-2003-12-31+corrected-errata-2013-02-20.html" TargetMode="External"/><Relationship Id="rId35" Type="http://schemas.openxmlformats.org/officeDocument/2006/relationships/hyperlink" Target="http://www.xbrl.org/Specification/XBRL-2.1/REC-2003-12-31/XBRL-2.1-REC-2003-12-31+corrected-errata-2013-02-20.html" TargetMode="External"/><Relationship Id="rId100" Type="http://schemas.openxmlformats.org/officeDocument/2006/relationships/hyperlink" Target="http://www.xbrl.org/Specification/XBRL-2.1/REC-2003-12-31/XBRL-2.1-REC-2003-12-31+corrected-errata-2013-02-20.html" TargetMode="External"/><Relationship Id="rId338" Type="http://schemas.openxmlformats.org/officeDocument/2006/relationships/hyperlink" Target="http://www.xbrl.org/Specification/XBRL-2.1/REC-2003-12-31/XBRL-2.1-REC-2003-12-31+corrected-errata-2013-02-20.html" TargetMode="External"/><Relationship Id="rId545" Type="http://schemas.openxmlformats.org/officeDocument/2006/relationships/hyperlink" Target="http://www.xbrl.org/Specification/XBRL-2.1/REC-2003-12-31/XBRL-2.1-REC-2003-12-31+corrected-errata-2013-02-20.html" TargetMode="External"/><Relationship Id="rId752" Type="http://schemas.openxmlformats.org/officeDocument/2006/relationships/hyperlink" Target="http://www.xbrl.org/Specification/XBRL-2.1/REC-2003-12-31/XBRL-2.1-REC-2003-12-31+corrected-errata-2013-02-20.html" TargetMode="External"/><Relationship Id="rId1175" Type="http://schemas.openxmlformats.org/officeDocument/2006/relationships/hyperlink" Target="http://www.xbrl.org/Specification/XBRL-2.1/REC-2003-12-31/XBRL-2.1-REC-2003-12-31+corrected-errata-2013-02-20.html" TargetMode="External"/><Relationship Id="rId1382" Type="http://schemas.openxmlformats.org/officeDocument/2006/relationships/hyperlink" Target="http://www.xbrl.org/Specification/XBRL-2.1/REC-2003-12-31/XBRL-2.1-REC-2003-12-31+corrected-errata-2013-02-20.html" TargetMode="External"/><Relationship Id="rId184" Type="http://schemas.openxmlformats.org/officeDocument/2006/relationships/hyperlink" Target="http://www.xbrl.org/Specification/XBRL-2.1/REC-2003-12-31/XBRL-2.1-REC-2003-12-31+corrected-errata-2013-02-20.html" TargetMode="External"/><Relationship Id="rId391" Type="http://schemas.openxmlformats.org/officeDocument/2006/relationships/hyperlink" Target="http://www.xbrl.org/Specification/XBRL-2.1/REC-2003-12-31/XBRL-2.1-REC-2003-12-31+corrected-errata-2013-02-20.html" TargetMode="External"/><Relationship Id="rId405" Type="http://schemas.openxmlformats.org/officeDocument/2006/relationships/hyperlink" Target="http://www.xbrl.org/Specification/XBRL-2.1/REC-2003-12-31/XBRL-2.1-REC-2003-12-31+corrected-errata-2013-02-20.html" TargetMode="External"/><Relationship Id="rId612" Type="http://schemas.openxmlformats.org/officeDocument/2006/relationships/hyperlink" Target="http://www.xbrl.org/Specification/XBRL-2.1/REC-2003-12-31/XBRL-2.1-REC-2003-12-31+corrected-errata-2013-02-20.html" TargetMode="External"/><Relationship Id="rId1035" Type="http://schemas.openxmlformats.org/officeDocument/2006/relationships/hyperlink" Target="http://www.xbrl.org/Specification/XBRL-2.1/REC-2003-12-31/XBRL-2.1-REC-2003-12-31+corrected-errata-2013-02-20.html" TargetMode="External"/><Relationship Id="rId1242" Type="http://schemas.openxmlformats.org/officeDocument/2006/relationships/hyperlink" Target="http://www.xbrl.org/Specification/XBRL-2.1/REC-2003-12-31/XBRL-2.1-REC-2003-12-31+corrected-errata-2013-02-20.html" TargetMode="External"/><Relationship Id="rId251" Type="http://schemas.openxmlformats.org/officeDocument/2006/relationships/hyperlink" Target="http://www.xbrl.org/Specification/XBRL-2.1/REC-2003-12-31/XBRL-2.1-REC-2003-12-31+corrected-errata-2013-02-20.html" TargetMode="External"/><Relationship Id="rId489" Type="http://schemas.openxmlformats.org/officeDocument/2006/relationships/hyperlink" Target="http://www.xbrl.org/Specification/XBRL-2.1/REC-2003-12-31/XBRL-2.1-REC-2003-12-31+corrected-errata-2013-02-20.html" TargetMode="External"/><Relationship Id="rId696" Type="http://schemas.openxmlformats.org/officeDocument/2006/relationships/hyperlink" Target="http://www.xbrl.org/Specification/XBRL-2.1/REC-2003-12-31/XBRL-2.1-REC-2003-12-31+corrected-errata-2013-02-20.html" TargetMode="External"/><Relationship Id="rId917" Type="http://schemas.openxmlformats.org/officeDocument/2006/relationships/hyperlink" Target="http://www.xbrl.org/Specification/XBRL-2.1/REC-2003-12-31/XBRL-2.1-REC-2003-12-31+corrected-errata-2013-02-20.html" TargetMode="External"/><Relationship Id="rId1102" Type="http://schemas.openxmlformats.org/officeDocument/2006/relationships/hyperlink" Target="http://www.xbrl.org/Specification/XBRL-2.1/REC-2003-12-31/XBRL-2.1-REC-2003-12-31+corrected-errata-2013-02-20.html" TargetMode="External"/><Relationship Id="rId46" Type="http://schemas.openxmlformats.org/officeDocument/2006/relationships/hyperlink" Target="http://www.xbrl.org/Specification/XBRL-2.1/REC-2003-12-31/XBRL-2.1-REC-2003-12-31+corrected-errata-2013-02-20.html" TargetMode="External"/><Relationship Id="rId349" Type="http://schemas.openxmlformats.org/officeDocument/2006/relationships/hyperlink" Target="http://www.xbrl.org/Specification/XBRL-2.1/REC-2003-12-31/XBRL-2.1-REC-2003-12-31+corrected-errata-2013-02-20.html" TargetMode="External"/><Relationship Id="rId556" Type="http://schemas.openxmlformats.org/officeDocument/2006/relationships/hyperlink" Target="http://www.xbrl.org/Specification/XBRL-2.1/REC-2003-12-31/XBRL-2.1-REC-2003-12-31+corrected-errata-2013-02-20.html" TargetMode="External"/><Relationship Id="rId763" Type="http://schemas.openxmlformats.org/officeDocument/2006/relationships/hyperlink" Target="http://www.xbrl.org/Specification/XBRL-2.1/REC-2003-12-31/XBRL-2.1-REC-2003-12-31+corrected-errata-2013-02-20.html" TargetMode="External"/><Relationship Id="rId1186" Type="http://schemas.openxmlformats.org/officeDocument/2006/relationships/hyperlink" Target="http://www.xbrl.org/Specification/XBRL-2.1/REC-2003-12-31/XBRL-2.1-REC-2003-12-31+corrected-errata-2013-02-20.html" TargetMode="External"/><Relationship Id="rId1393" Type="http://schemas.openxmlformats.org/officeDocument/2006/relationships/fontTable" Target="fontTable.xml"/><Relationship Id="rId111" Type="http://schemas.openxmlformats.org/officeDocument/2006/relationships/hyperlink" Target="http://www.xbrl.org/Specification/XBRL-2.1/REC-2003-12-31/XBRL-2.1-REC-2003-12-31+corrected-errata-2013-02-20.html" TargetMode="External"/><Relationship Id="rId195" Type="http://schemas.openxmlformats.org/officeDocument/2006/relationships/hyperlink" Target="http://www.xbrl.org/Specification/XBRL-2.1/REC-2003-12-31/XBRL-2.1-REC-2003-12-31+corrected-errata-2013-02-20.html" TargetMode="External"/><Relationship Id="rId209" Type="http://schemas.openxmlformats.org/officeDocument/2006/relationships/hyperlink" Target="http://www.xbrl.org/Specification/XBRL-2.1/REC-2003-12-31/XBRL-2.1-REC-2003-12-31+corrected-errata-2013-02-20.html" TargetMode="External"/><Relationship Id="rId416" Type="http://schemas.openxmlformats.org/officeDocument/2006/relationships/hyperlink" Target="http://www.xbrl.org/Specification/XBRL-2.1/REC-2003-12-31/XBRL-2.1-REC-2003-12-31+corrected-errata-2013-02-20.html" TargetMode="External"/><Relationship Id="rId970" Type="http://schemas.openxmlformats.org/officeDocument/2006/relationships/hyperlink" Target="http://www.xbrl.org/Specification/XBRL-2.1/REC-2003-12-31/XBRL-2.1-REC-2003-12-31+corrected-errata-2013-02-20.html" TargetMode="External"/><Relationship Id="rId1046" Type="http://schemas.openxmlformats.org/officeDocument/2006/relationships/hyperlink" Target="http://www.xbrl.org/Specification/XBRL-2.1/REC-2003-12-31/XBRL-2.1-REC-2003-12-31+corrected-errata-2013-02-20.html" TargetMode="External"/><Relationship Id="rId1253" Type="http://schemas.openxmlformats.org/officeDocument/2006/relationships/hyperlink" Target="http://groups.yahoo.com/group/XBRL-SpecV2/message/4819" TargetMode="External"/><Relationship Id="rId623" Type="http://schemas.openxmlformats.org/officeDocument/2006/relationships/hyperlink" Target="http://www.xbrl.org/Specification/XBRL-2.1/REC-2003-12-31/XBRL-2.1-REC-2003-12-31+corrected-errata-2013-02-20.html" TargetMode="External"/><Relationship Id="rId830" Type="http://schemas.openxmlformats.org/officeDocument/2006/relationships/hyperlink" Target="http://www.xbrl.org/Specification/XBRL-2.1/REC-2003-12-31/XBRL-2.1-REC-2003-12-31+corrected-errata-2013-02-20.html" TargetMode="External"/><Relationship Id="rId928" Type="http://schemas.openxmlformats.org/officeDocument/2006/relationships/hyperlink" Target="http://www.xbrl.org/Specification/XBRL-2.1/REC-2003-12-31/XBRL-2.1-REC-2003-12-31+corrected-errata-2013-02-20.html" TargetMode="External"/><Relationship Id="rId57" Type="http://schemas.openxmlformats.org/officeDocument/2006/relationships/hyperlink" Target="http://www.xbrl.org/Specification/XBRL-2.1/REC-2003-12-31/XBRL-2.1-REC-2003-12-31+corrected-errata-2013-02-20.html" TargetMode="External"/><Relationship Id="rId262" Type="http://schemas.openxmlformats.org/officeDocument/2006/relationships/hyperlink" Target="http://www.xbrl.org/Specification/XBRL-2.1/REC-2003-12-31/XBRL-2.1-REC-2003-12-31+corrected-errata-2013-02-20.html" TargetMode="External"/><Relationship Id="rId567" Type="http://schemas.openxmlformats.org/officeDocument/2006/relationships/hyperlink" Target="http://www.xbrl.org/Specification/XBRL-2.1/REC-2003-12-31/XBRL-2.1-REC-2003-12-31+corrected-errata-2013-02-20.html" TargetMode="External"/><Relationship Id="rId1113" Type="http://schemas.openxmlformats.org/officeDocument/2006/relationships/hyperlink" Target="http://ieeexplore.ieee.org/xpl/mostRecentIssue.jsp?punumber=4610933" TargetMode="External"/><Relationship Id="rId1197" Type="http://schemas.openxmlformats.org/officeDocument/2006/relationships/hyperlink" Target="http://www.xbrl.org/Specification/XBRL-2.1/REC-2003-12-31/XBRL-2.1-REC-2003-12-31+corrected-errata-2013-02-20.html" TargetMode="External"/><Relationship Id="rId1320" Type="http://schemas.openxmlformats.org/officeDocument/2006/relationships/hyperlink" Target="http://www.xbrl.org/Specification/XBRL-2.1/REC-2003-12-31/XBRL-2.1-REC-2003-12-31+corrected-errata-2013-02-20.html" TargetMode="External"/><Relationship Id="rId122" Type="http://schemas.openxmlformats.org/officeDocument/2006/relationships/hyperlink" Target="http://www.xbrl.org/Specification/XBRL-2.1/REC-2003-12-31/XBRL-2.1-REC-2003-12-31+corrected-errata-2013-02-20.html" TargetMode="External"/><Relationship Id="rId774" Type="http://schemas.openxmlformats.org/officeDocument/2006/relationships/hyperlink" Target="http://www.xbrl.org/Specification/XBRL-2.1/REC-2003-12-31/XBRL-2.1-REC-2003-12-31+corrected-errata-2013-02-20.html" TargetMode="External"/><Relationship Id="rId981" Type="http://schemas.openxmlformats.org/officeDocument/2006/relationships/hyperlink" Target="http://www.xbrl.org/Specification/XBRL-2.1/REC-2003-12-31/XBRL-2.1-REC-2003-12-31+corrected-errata-2013-02-20.html" TargetMode="External"/><Relationship Id="rId1057" Type="http://schemas.openxmlformats.org/officeDocument/2006/relationships/hyperlink" Target="http://www.xbrl.org/Specification/XBRL-2.1/REC-2003-12-31/XBRL-2.1-REC-2003-12-31+corrected-errata-2013-02-20.html" TargetMode="External"/><Relationship Id="rId427" Type="http://schemas.openxmlformats.org/officeDocument/2006/relationships/hyperlink" Target="http://www.xbrl.org/Specification/XBRL-2.1/REC-2003-12-31/XBRL-2.1-REC-2003-12-31+corrected-errata-2013-02-20.html" TargetMode="External"/><Relationship Id="rId634" Type="http://schemas.openxmlformats.org/officeDocument/2006/relationships/hyperlink" Target="http://www.xbrl.org/Specification/XBRL-2.1/REC-2003-12-31/XBRL-2.1-REC-2003-12-31+corrected-errata-2013-02-20.html" TargetMode="External"/><Relationship Id="rId841" Type="http://schemas.openxmlformats.org/officeDocument/2006/relationships/hyperlink" Target="http://www.xbrl.org/Specification/XBRL-2.1/REC-2003-12-31/XBRL-2.1-REC-2003-12-31+corrected-errata-2013-02-20.html" TargetMode="External"/><Relationship Id="rId1264" Type="http://schemas.openxmlformats.org/officeDocument/2006/relationships/hyperlink" Target="http://www.xbrl.org/Specification/XBRL-2.1/REC-2003-12-31/XBRL-2.1-REC-2003-12-31+corrected-errata-2013-02-20.html" TargetMode="External"/><Relationship Id="rId273" Type="http://schemas.openxmlformats.org/officeDocument/2006/relationships/hyperlink" Target="http://www.xbrl.org/Specification/XBRL-2.1/REC-2003-12-31/XBRL-2.1-REC-2003-12-31+corrected-errata-2013-02-20.html" TargetMode="External"/><Relationship Id="rId480" Type="http://schemas.openxmlformats.org/officeDocument/2006/relationships/hyperlink" Target="http://www.xbrl.org/Specification/XBRL-2.1/REC-2003-12-31/XBRL-2.1-REC-2003-12-31+corrected-errata-2013-02-20.html" TargetMode="External"/><Relationship Id="rId701" Type="http://schemas.openxmlformats.org/officeDocument/2006/relationships/hyperlink" Target="http://www.xbrl.org/Specification/XBRL-2.1/REC-2003-12-31/XBRL-2.1-REC-2003-12-31+corrected-errata-2013-02-20.html" TargetMode="External"/><Relationship Id="rId939" Type="http://schemas.openxmlformats.org/officeDocument/2006/relationships/hyperlink" Target="http://www.xbrl.org/Specification/XBRL-2.1/REC-2003-12-31/XBRL-2.1-REC-2003-12-31+corrected-errata-2013-02-20.html" TargetMode="External"/><Relationship Id="rId1124" Type="http://schemas.openxmlformats.org/officeDocument/2006/relationships/hyperlink" Target="http://www.w3.org/TR/xptr-framework/" TargetMode="External"/><Relationship Id="rId1331" Type="http://schemas.openxmlformats.org/officeDocument/2006/relationships/hyperlink" Target="http://www.xbrl.org/Specification/XBRL-2.1/REC-2003-12-31/XBRL-2.1-REC-2003-12-31+corrected-errata-2013-02-20.html" TargetMode="External"/><Relationship Id="rId68" Type="http://schemas.openxmlformats.org/officeDocument/2006/relationships/hyperlink" Target="http://www.xbrl.org/Specification/XBRL-2.1/REC-2003-12-31/XBRL-2.1-REC-2003-12-31+corrected-errata-2013-02-20.html" TargetMode="External"/><Relationship Id="rId133" Type="http://schemas.openxmlformats.org/officeDocument/2006/relationships/hyperlink" Target="http://www.xbrl.org/Specification/XBRL-2.1/REC-2003-12-31/XBRL-2.1-REC-2003-12-31+corrected-errata-2013-02-20.html" TargetMode="External"/><Relationship Id="rId340" Type="http://schemas.openxmlformats.org/officeDocument/2006/relationships/hyperlink" Target="http://www.xbrl.org/Specification/XBRL-2.1/REC-2003-12-31/XBRL-2.1-REC-2003-12-31+corrected-errata-2013-02-20.html" TargetMode="External"/><Relationship Id="rId578" Type="http://schemas.openxmlformats.org/officeDocument/2006/relationships/hyperlink" Target="http://www.xbrl.org/Specification/XBRL-2.1/REC-2003-12-31/XBRL-2.1-REC-2003-12-31+corrected-errata-2013-02-20.html" TargetMode="External"/><Relationship Id="rId785" Type="http://schemas.openxmlformats.org/officeDocument/2006/relationships/hyperlink" Target="http://www.xbrl.org/Specification/XBRL-2.1/REC-2003-12-31/XBRL-2.1-REC-2003-12-31+corrected-errata-2013-02-20.html" TargetMode="External"/><Relationship Id="rId992" Type="http://schemas.openxmlformats.org/officeDocument/2006/relationships/hyperlink" Target="http://www.xbrl.org/Specification/XBRL-2.1/REC-2003-12-31/XBRL-2.1-REC-2003-12-31+corrected-errata-2013-02-20.html" TargetMode="External"/><Relationship Id="rId200" Type="http://schemas.openxmlformats.org/officeDocument/2006/relationships/hyperlink" Target="http://www.xbrl.org/Specification/XBRL-2.1/REC-2003-12-31/XBRL-2.1-REC-2003-12-31+corrected-errata-2013-02-20.html" TargetMode="External"/><Relationship Id="rId438" Type="http://schemas.openxmlformats.org/officeDocument/2006/relationships/hyperlink" Target="http://www.xbrl.org/Specification/XBRL-2.1/REC-2003-12-31/XBRL-2.1-REC-2003-12-31+corrected-errata-2013-02-20.html" TargetMode="External"/><Relationship Id="rId645" Type="http://schemas.openxmlformats.org/officeDocument/2006/relationships/hyperlink" Target="http://www.xbrl.org/Specification/XBRL-2.1/REC-2003-12-31/XBRL-2.1-REC-2003-12-31+corrected-errata-2013-02-20.html" TargetMode="External"/><Relationship Id="rId852" Type="http://schemas.openxmlformats.org/officeDocument/2006/relationships/hyperlink" Target="http://www.xbrl.org/Specification/XBRL-2.1/REC-2003-12-31/XBRL-2.1-REC-2003-12-31+corrected-errata-2013-02-20.html" TargetMode="External"/><Relationship Id="rId1068" Type="http://schemas.openxmlformats.org/officeDocument/2006/relationships/hyperlink" Target="http://www.xbrl.org/Specification/XBRL-2.1/REC-2003-12-31/XBRL-2.1-REC-2003-12-31+corrected-errata-2013-02-20.html" TargetMode="External"/><Relationship Id="rId1275" Type="http://schemas.openxmlformats.org/officeDocument/2006/relationships/hyperlink" Target="http://www.xbrl.org/Specification/XBRL-2.1/REC-2003-12-31/XBRL-2.1-REC-2003-12-31+corrected-errata-2013-02-20.html" TargetMode="External"/><Relationship Id="rId284" Type="http://schemas.openxmlformats.org/officeDocument/2006/relationships/hyperlink" Target="http://www.xbrl.org/Specification/XBRL-2.1/REC-2003-12-31/XBRL-2.1-REC-2003-12-31+corrected-errata-2013-02-20.html" TargetMode="External"/><Relationship Id="rId491" Type="http://schemas.openxmlformats.org/officeDocument/2006/relationships/hyperlink" Target="http://www.xbrl.org/Specification/XBRL-2.1/REC-2003-12-31/XBRL-2.1-REC-2003-12-31+corrected-errata-2013-02-20.html" TargetMode="External"/><Relationship Id="rId505" Type="http://schemas.openxmlformats.org/officeDocument/2006/relationships/hyperlink" Target="http://www.xbrl.org/Specification/XBRL-2.1/REC-2003-12-31/XBRL-2.1-REC-2003-12-31+corrected-errata-2013-02-20.html" TargetMode="External"/><Relationship Id="rId712" Type="http://schemas.openxmlformats.org/officeDocument/2006/relationships/hyperlink" Target="http://www.xbrl.org/Specification/XBRL-2.1/REC-2003-12-31/XBRL-2.1-REC-2003-12-31+corrected-errata-2013-02-20.html" TargetMode="External"/><Relationship Id="rId1135" Type="http://schemas.openxmlformats.org/officeDocument/2006/relationships/hyperlink" Target="http://www.xbrl.org/Specification/XBRL-2.1/REC-2003-12-31/XBRL-2.1-REC-2003-12-31+corrected-errata-2013-02-20.html" TargetMode="External"/><Relationship Id="rId1342" Type="http://schemas.openxmlformats.org/officeDocument/2006/relationships/hyperlink" Target="http://www.xbrl.org/Specification/XBRL-2.1/REC-2003-12-31/XBRL-2.1-REC-2003-12-31+corrected-errata-2013-02-20.html" TargetMode="External"/><Relationship Id="rId79" Type="http://schemas.openxmlformats.org/officeDocument/2006/relationships/hyperlink" Target="http://www.xbrl.org/Specification/XBRL-2.1/REC-2003-12-31/XBRL-2.1-REC-2003-12-31+corrected-errata-2013-02-20.html" TargetMode="External"/><Relationship Id="rId144" Type="http://schemas.openxmlformats.org/officeDocument/2006/relationships/hyperlink" Target="http://www.xbrl.org/Specification/XBRL-2.1/REC-2003-12-31/XBRL-2.1-REC-2003-12-31+corrected-errata-2013-02-20.html" TargetMode="External"/><Relationship Id="rId589" Type="http://schemas.openxmlformats.org/officeDocument/2006/relationships/hyperlink" Target="http://www.xbrl.org/Specification/XBRL-2.1/REC-2003-12-31/XBRL-2.1-REC-2003-12-31+corrected-errata-2013-02-20.html" TargetMode="External"/><Relationship Id="rId796" Type="http://schemas.openxmlformats.org/officeDocument/2006/relationships/hyperlink" Target="%5b&#1057;&#1093;&#1077;&#1084;&#1099;%20&#1089;&#1090;&#1088;&#1091;&#1082;&#1090;&#1091;&#1088;%20XML%5d" TargetMode="External"/><Relationship Id="rId1202" Type="http://schemas.openxmlformats.org/officeDocument/2006/relationships/hyperlink" Target="http://www.xbrl.org/Specification/XBRL-2.1/REC-2003-12-31/XBRL-2.1-REC-2003-12-31+corrected-errata-2013-02-20.html" TargetMode="External"/><Relationship Id="rId351" Type="http://schemas.openxmlformats.org/officeDocument/2006/relationships/hyperlink" Target="http://www.xbrl.org/Specification/XBRL-2.1/REC-2003-12-31/XBRL-2.1-REC-2003-12-31+corrected-errata-2013-02-20.html" TargetMode="External"/><Relationship Id="rId449" Type="http://schemas.openxmlformats.org/officeDocument/2006/relationships/hyperlink" Target="http://www.xbrl.org/Specification/XBRL-2.1/REC-2003-12-31/XBRL-2.1-REC-2003-12-31+corrected-errata-2013-02-20.html" TargetMode="External"/><Relationship Id="rId656" Type="http://schemas.openxmlformats.org/officeDocument/2006/relationships/hyperlink" Target="http://www.xbrl.org/Specification/XBRL-2.1/REC-2003-12-31/XBRL-2.1-REC-2003-12-31+corrected-errata-2013-02-20.html" TargetMode="External"/><Relationship Id="rId863" Type="http://schemas.openxmlformats.org/officeDocument/2006/relationships/hyperlink" Target="http://www.xbrl.org/Specification/XBRL-2.1/REC-2003-12-31/XBRL-2.1-REC-2003-12-31+corrected-errata-2013-02-20.html" TargetMode="External"/><Relationship Id="rId1079" Type="http://schemas.openxmlformats.org/officeDocument/2006/relationships/hyperlink" Target="http://www.xbrl.org/Specification/XBRL-2.1/REC-2003-12-31/XBRL-2.1-REC-2003-12-31+corrected-errata-2013-02-20.html" TargetMode="External"/><Relationship Id="rId1286" Type="http://schemas.openxmlformats.org/officeDocument/2006/relationships/hyperlink" Target="http://www.xbrl.org/Specification/XBRL-2.1/REC-2003-12-31/XBRL-2.1-REC-2003-12-31+corrected-errata-2013-02-20.html" TargetMode="External"/><Relationship Id="rId211" Type="http://schemas.openxmlformats.org/officeDocument/2006/relationships/hyperlink" Target="http://www.xbrl.org/Specification/XBRL-2.1/REC-2003-12-31/XBRL-2.1-REC-2003-12-31+corrected-errata-2013-02-20.html" TargetMode="External"/><Relationship Id="rId295" Type="http://schemas.openxmlformats.org/officeDocument/2006/relationships/hyperlink" Target="http://www.xbrl.org/Specification/XBRL-2.1/REC-2003-12-31/XBRL-2.1-REC-2003-12-31+corrected-errata-2013-02-20.html" TargetMode="External"/><Relationship Id="rId309" Type="http://schemas.openxmlformats.org/officeDocument/2006/relationships/hyperlink" Target="http://www.xbrl.org/Specification/XBRL-2.1/REC-2003-12-31/XBRL-2.1-REC-2003-12-31+corrected-errata-2013-02-20.html" TargetMode="External"/><Relationship Id="rId516" Type="http://schemas.openxmlformats.org/officeDocument/2006/relationships/hyperlink" Target="http://www.xbrl.org/Specification/XBRL-2.1/REC-2003-12-31/XBRL-2.1-REC-2003-12-31+corrected-errata-2013-02-20.html" TargetMode="External"/><Relationship Id="rId1146" Type="http://schemas.openxmlformats.org/officeDocument/2006/relationships/hyperlink" Target="http://www.xbrl.org/Specification/XBRL-2.1/REC-2003-12-31/XBRL-2.1-REC-2003-12-31+corrected-errata-2013-02-20.html" TargetMode="External"/><Relationship Id="rId723" Type="http://schemas.openxmlformats.org/officeDocument/2006/relationships/hyperlink" Target="http://www.xbrl.org/Specification/XBRL-2.1/REC-2003-12-31/XBRL-2.1-REC-2003-12-31+corrected-errata-2013-02-20.html" TargetMode="External"/><Relationship Id="rId930" Type="http://schemas.openxmlformats.org/officeDocument/2006/relationships/hyperlink" Target="http://www.xbrl.org/Specification/XBRL-2.1/REC-2003-12-31/XBRL-2.1-REC-2003-12-31+corrected-errata-2013-02-20.html" TargetMode="External"/><Relationship Id="rId1006" Type="http://schemas.openxmlformats.org/officeDocument/2006/relationships/hyperlink" Target="http://www.xbrl.org/Specification/XBRL-2.1/REC-2003-12-31/XBRL-2.1-REC-2003-12-31+corrected-errata-2013-02-20.html" TargetMode="External"/><Relationship Id="rId1353" Type="http://schemas.openxmlformats.org/officeDocument/2006/relationships/hyperlink" Target="http://www.xbrl.org/Specification/XBRL-2.1/REC-2003-12-31/XBRL-2.1-REC-2003-12-31+corrected-errata-2013-02-20.html" TargetMode="External"/><Relationship Id="rId155" Type="http://schemas.openxmlformats.org/officeDocument/2006/relationships/hyperlink" Target="http://www.xbrl.org/Specification/XBRL-2.1/REC-2003-12-31/XBRL-2.1-REC-2003-12-31+corrected-errata-2013-02-20.html" TargetMode="External"/><Relationship Id="rId362" Type="http://schemas.openxmlformats.org/officeDocument/2006/relationships/hyperlink" Target="http://www.xbrl.org/Specification/XBRL-2.1/REC-2003-12-31/XBRL-2.1-REC-2003-12-31+corrected-errata-2013-02-20.html" TargetMode="External"/><Relationship Id="rId1213" Type="http://schemas.openxmlformats.org/officeDocument/2006/relationships/hyperlink" Target="http://www.xbrl.org/Specification/XBRL-2.1/REC-2003-12-31/XBRL-2.1-REC-2003-12-31+corrected-errata-2013-02-20.html" TargetMode="External"/><Relationship Id="rId1297" Type="http://schemas.openxmlformats.org/officeDocument/2006/relationships/hyperlink" Target="http://www.xbrl.org/Specification/XBRL-2.1/REC-2003-12-31/XBRL-2.1-REC-2003-12-31+corrected-errata-2013-02-20.html" TargetMode="External"/><Relationship Id="rId222" Type="http://schemas.openxmlformats.org/officeDocument/2006/relationships/hyperlink" Target="http://www.xbrl.org/Specification/XBRL-2.1/REC-2003-12-31/XBRL-2.1-REC-2003-12-31+corrected-errata-2013-02-20.html" TargetMode="External"/><Relationship Id="rId264" Type="http://schemas.openxmlformats.org/officeDocument/2006/relationships/hyperlink" Target="http://www.xbrl.org/Specification/XBRL-2.1/REC-2003-12-31/XBRL-2.1-REC-2003-12-31+corrected-errata-2013-02-20.html" TargetMode="External"/><Relationship Id="rId471" Type="http://schemas.openxmlformats.org/officeDocument/2006/relationships/hyperlink" Target="http://www.xbrl.org/Specification/XBRL-2.1/REC-2003-12-31/XBRL-2.1-REC-2003-12-31+corrected-errata-2013-02-20.html" TargetMode="External"/><Relationship Id="rId667" Type="http://schemas.openxmlformats.org/officeDocument/2006/relationships/hyperlink" Target="http://www.xbrl.org/Specification/XBRL-2.1/REC-2003-12-31/XBRL-2.1-REC-2003-12-31+corrected-errata-2013-02-20.html" TargetMode="External"/><Relationship Id="rId874" Type="http://schemas.openxmlformats.org/officeDocument/2006/relationships/hyperlink" Target="http://www.xbrl.org/Specification/XBRL-2.1/REC-2003-12-31/XBRL-2.1-REC-2003-12-31+corrected-errata-2013-02-20.html" TargetMode="External"/><Relationship Id="rId1115" Type="http://schemas.openxmlformats.org/officeDocument/2006/relationships/hyperlink" Target="http://www.iso.ch/" TargetMode="External"/><Relationship Id="rId1322" Type="http://schemas.openxmlformats.org/officeDocument/2006/relationships/hyperlink" Target="http://www.xbrl.org/Specification/XBRL-2.1/REC-2003-12-31/XBRL-2.1-REC-2003-12-31+corrected-errata-2013-02-20.html" TargetMode="External"/><Relationship Id="rId17" Type="http://schemas.openxmlformats.org/officeDocument/2006/relationships/hyperlink" Target="mailto:campbell.pryde@xbrl.us" TargetMode="External"/><Relationship Id="rId59" Type="http://schemas.openxmlformats.org/officeDocument/2006/relationships/hyperlink" Target="http://www.xbrl.org/Specification/XBRL-2.1/REC-2003-12-31/XBRL-2.1-REC-2003-12-31+corrected-errata-2013-02-20.html" TargetMode="External"/><Relationship Id="rId124" Type="http://schemas.openxmlformats.org/officeDocument/2006/relationships/hyperlink" Target="http://www.xbrl.org/Specification/XBRL-2.1/REC-2003-12-31/XBRL-2.1-REC-2003-12-31+corrected-errata-2013-02-20.html" TargetMode="External"/><Relationship Id="rId527" Type="http://schemas.openxmlformats.org/officeDocument/2006/relationships/hyperlink" Target="http://www.xbrl.org/Specification/XBRL-2.1/REC-2003-12-31/XBRL-2.1-REC-2003-12-31+corrected-errata-2013-02-20.html" TargetMode="External"/><Relationship Id="rId569" Type="http://schemas.openxmlformats.org/officeDocument/2006/relationships/hyperlink" Target="http://www.xbrl.org/Specification/XBRL-2.1/REC-2003-12-31/XBRL-2.1-REC-2003-12-31+corrected-errata-2013-02-20.html" TargetMode="External"/><Relationship Id="rId734" Type="http://schemas.openxmlformats.org/officeDocument/2006/relationships/hyperlink" Target="http://www.xbrl.org/Specification/XBRL-2.1/REC-2003-12-31/XBRL-2.1-REC-2003-12-31+corrected-errata-2013-02-20.html" TargetMode="External"/><Relationship Id="rId776" Type="http://schemas.openxmlformats.org/officeDocument/2006/relationships/hyperlink" Target="http://www.xbrl.org/Specification/XBRL-2.1/REC-2003-12-31/XBRL-2.1-REC-2003-12-31+corrected-errata-2013-02-20.html" TargetMode="External"/><Relationship Id="rId941" Type="http://schemas.openxmlformats.org/officeDocument/2006/relationships/hyperlink" Target="http://www.xbrl.org/Specification/XBRL-2.1/REC-2003-12-31/XBRL-2.1-REC-2003-12-31+corrected-errata-2013-02-20.html" TargetMode="External"/><Relationship Id="rId983" Type="http://schemas.openxmlformats.org/officeDocument/2006/relationships/hyperlink" Target="http://www.xbrl.org/Specification/XBRL-2.1/REC-2003-12-31/XBRL-2.1-REC-2003-12-31+corrected-errata-2013-02-20.html" TargetMode="External"/><Relationship Id="rId1157" Type="http://schemas.openxmlformats.org/officeDocument/2006/relationships/hyperlink" Target="http://www.xbrl.org/Specification/XBRL-2.1/REC-2003-12-31/XBRL-2.1-REC-2003-12-31+corrected-errata-2013-02-20.html" TargetMode="External"/><Relationship Id="rId1199" Type="http://schemas.openxmlformats.org/officeDocument/2006/relationships/hyperlink" Target="http://www.xbrl.org/Specification/XBRL-2.1/REC-2003-12-31/XBRL-2.1-REC-2003-12-31+corrected-errata-2013-02-20.html" TargetMode="External"/><Relationship Id="rId1364" Type="http://schemas.openxmlformats.org/officeDocument/2006/relationships/hyperlink" Target="http://www.xbrl.org/Specification/XBRL-2.1/REC-2003-12-31/XBRL-2.1-REC-2003-12-31+corrected-errata-2013-02-20.html" TargetMode="External"/><Relationship Id="rId70" Type="http://schemas.openxmlformats.org/officeDocument/2006/relationships/hyperlink" Target="http://www.xbrl.org/Specification/XBRL-2.1/REC-2003-12-31/XBRL-2.1-REC-2003-12-31+corrected-errata-2013-02-20.html" TargetMode="External"/><Relationship Id="rId166" Type="http://schemas.openxmlformats.org/officeDocument/2006/relationships/hyperlink" Target="http://www.xbrl.org/Specification/XBRL-2.1/REC-2003-12-31/XBRL-2.1-REC-2003-12-31+corrected-errata-2013-02-20.html" TargetMode="External"/><Relationship Id="rId331" Type="http://schemas.openxmlformats.org/officeDocument/2006/relationships/hyperlink" Target="http://www.xbrl.org/Specification/XBRL-2.1/REC-2003-12-31/XBRL-2.1-REC-2003-12-31+corrected-errata-2013-02-20.html" TargetMode="External"/><Relationship Id="rId373" Type="http://schemas.openxmlformats.org/officeDocument/2006/relationships/hyperlink" Target="http://www.xbrl.org/Specification/XBRL-2.1/REC-2003-12-31/XBRL-2.1-REC-2003-12-31+corrected-errata-2013-02-20.html" TargetMode="External"/><Relationship Id="rId429" Type="http://schemas.openxmlformats.org/officeDocument/2006/relationships/hyperlink" Target="http://www.xbrl.org/Specification/XBRL-2.1/REC-2003-12-31/XBRL-2.1-REC-2003-12-31+corrected-errata-2013-02-20.html" TargetMode="External"/><Relationship Id="rId580" Type="http://schemas.openxmlformats.org/officeDocument/2006/relationships/hyperlink" Target="http://www.xbrl.org/Specification/XBRL-2.1/REC-2003-12-31/XBRL-2.1-REC-2003-12-31+corrected-errata-2013-02-20.html" TargetMode="External"/><Relationship Id="rId636" Type="http://schemas.openxmlformats.org/officeDocument/2006/relationships/hyperlink" Target="http://www.xbrl.org/Specification/XBRL-2.1/REC-2003-12-31/XBRL-2.1-REC-2003-12-31+corrected-errata-2013-02-20.html" TargetMode="External"/><Relationship Id="rId801" Type="http://schemas.openxmlformats.org/officeDocument/2006/relationships/hyperlink" Target="http://www.xbrl.org/Specification/XBRL-2.1/REC-2003-12-31/XBRL-2.1-REC-2003-12-31+corrected-errata-2013-02-20.html" TargetMode="External"/><Relationship Id="rId1017" Type="http://schemas.openxmlformats.org/officeDocument/2006/relationships/hyperlink" Target="http://www.xbrl.org/Specification/XBRL-2.1/REC-2003-12-31/XBRL-2.1-REC-2003-12-31+corrected-errata-2013-02-20.html" TargetMode="External"/><Relationship Id="rId1059" Type="http://schemas.openxmlformats.org/officeDocument/2006/relationships/hyperlink" Target="http://www.xbrl.org/Specification/XBRL-2.1/REC-2003-12-31/XBRL-2.1-REC-2003-12-31+corrected-errata-2013-02-20.html" TargetMode="External"/><Relationship Id="rId1224" Type="http://schemas.openxmlformats.org/officeDocument/2006/relationships/hyperlink" Target="http://www.xbrl.org/Specification/XBRL-2.1/REC-2003-12-31/XBRL-2.1-REC-2003-12-31+corrected-errata-2013-02-20.html" TargetMode="External"/><Relationship Id="rId1266" Type="http://schemas.openxmlformats.org/officeDocument/2006/relationships/hyperlink" Target="http://www.xbrl.org/Specification/XBRL-2.1/REC-2003-12-31/XBRL-2.1-REC-2003-12-31+corrected-errata-2013-02-20.html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://www.xbrl.org/Specification/XBRL-2.1/REC-2003-12-31/XBRL-2.1-REC-2003-12-31+corrected-errata-2013-02-20.html" TargetMode="External"/><Relationship Id="rId440" Type="http://schemas.openxmlformats.org/officeDocument/2006/relationships/hyperlink" Target="http://www.xbrl.org/Specification/XBRL-2.1/REC-2003-12-31/XBRL-2.1-REC-2003-12-31+corrected-errata-2013-02-20.html" TargetMode="External"/><Relationship Id="rId678" Type="http://schemas.openxmlformats.org/officeDocument/2006/relationships/hyperlink" Target="http://www.xbrl.org/Specification/XBRL-2.1/REC-2003-12-31/XBRL-2.1-REC-2003-12-31+corrected-errata-2013-02-20.html" TargetMode="External"/><Relationship Id="rId843" Type="http://schemas.openxmlformats.org/officeDocument/2006/relationships/hyperlink" Target="http://www.xbrl.org/Specification/XBRL-2.1/REC-2003-12-31/XBRL-2.1-REC-2003-12-31+corrected-errata-2013-02-20.html" TargetMode="External"/><Relationship Id="rId885" Type="http://schemas.openxmlformats.org/officeDocument/2006/relationships/hyperlink" Target="http://www.xbrl.org/Specification/XBRL-2.1/REC-2003-12-31/XBRL-2.1-REC-2003-12-31+corrected-errata-2013-02-20.html" TargetMode="External"/><Relationship Id="rId1070" Type="http://schemas.openxmlformats.org/officeDocument/2006/relationships/hyperlink" Target="http://www.xbrl.org/Specification/XBRL-2.1/REC-2003-12-31/XBRL-2.1-REC-2003-12-31+corrected-errata-2013-02-20.html" TargetMode="External"/><Relationship Id="rId1126" Type="http://schemas.openxmlformats.org/officeDocument/2006/relationships/hyperlink" Target="http://www.xbrl.org/2003/" TargetMode="External"/><Relationship Id="rId28" Type="http://schemas.openxmlformats.org/officeDocument/2006/relationships/hyperlink" Target="http://www.xbrl.org/Specification/XBRL-2.1/REC-2003-12-31/XBRL-2.1-REC-2003-12-31+corrected-errata-2013-02-20.html" TargetMode="External"/><Relationship Id="rId275" Type="http://schemas.openxmlformats.org/officeDocument/2006/relationships/hyperlink" Target="http://www.xbrl.org/Specification/XBRL-2.1/REC-2003-12-31/XBRL-2.1-REC-2003-12-31+corrected-errata-2013-02-20.html" TargetMode="External"/><Relationship Id="rId300" Type="http://schemas.openxmlformats.org/officeDocument/2006/relationships/hyperlink" Target="http://www.xbrl.org/Specification/XBRL-2.1/REC-2003-12-31/XBRL-2.1-REC-2003-12-31+corrected-errata-2013-02-20.html" TargetMode="External"/><Relationship Id="rId482" Type="http://schemas.openxmlformats.org/officeDocument/2006/relationships/hyperlink" Target="http://www.xbrl.org/Specification/XBRL-2.1/REC-2003-12-31/XBRL-2.1-REC-2003-12-31+corrected-errata-2013-02-20.html" TargetMode="External"/><Relationship Id="rId538" Type="http://schemas.openxmlformats.org/officeDocument/2006/relationships/hyperlink" Target="http://www.w3.org/TR/REC-xml" TargetMode="External"/><Relationship Id="rId703" Type="http://schemas.openxmlformats.org/officeDocument/2006/relationships/hyperlink" Target="http://www.xbrl.org/Specification/XBRL-2.1/REC-2003-12-31/XBRL-2.1-REC-2003-12-31+corrected-errata-2013-02-20.html" TargetMode="External"/><Relationship Id="rId745" Type="http://schemas.openxmlformats.org/officeDocument/2006/relationships/hyperlink" Target="http://www.xbrl.org/Specification/XBRL-2.1/REC-2003-12-31/XBRL-2.1-REC-2003-12-31+corrected-errata-2013-02-20.html" TargetMode="External"/><Relationship Id="rId910" Type="http://schemas.openxmlformats.org/officeDocument/2006/relationships/hyperlink" Target="http://www.xbrl.org/Specification/XBRL-2.1/REC-2003-12-31/XBRL-2.1-REC-2003-12-31+corrected-errata-2013-02-20.html" TargetMode="External"/><Relationship Id="rId952" Type="http://schemas.openxmlformats.org/officeDocument/2006/relationships/hyperlink" Target="http://www.xbrl.org/Specification/XBRL-2.1/REC-2003-12-31/XBRL-2.1-REC-2003-12-31+corrected-errata-2013-02-20.html" TargetMode="External"/><Relationship Id="rId1168" Type="http://schemas.openxmlformats.org/officeDocument/2006/relationships/hyperlink" Target="http://www.xbrl.org/Specification/XBRL-2.1/REC-2003-12-31/XBRL-2.1-REC-2003-12-31+corrected-errata-2013-02-20.html" TargetMode="External"/><Relationship Id="rId1333" Type="http://schemas.openxmlformats.org/officeDocument/2006/relationships/hyperlink" Target="http://www.xbrl.org/Specification/XBRL-2.1/REC-2003-12-31/XBRL-2.1-REC-2003-12-31+corrected-errata-2013-02-20.html" TargetMode="External"/><Relationship Id="rId1375" Type="http://schemas.openxmlformats.org/officeDocument/2006/relationships/hyperlink" Target="http://www.xbrl.org/Specification/XBRL-2.1/REC-2003-12-31/XBRL-2.1-REC-2003-12-31+corrected-errata-2013-02-20.html" TargetMode="External"/><Relationship Id="rId81" Type="http://schemas.openxmlformats.org/officeDocument/2006/relationships/hyperlink" Target="http://www.xbrl.org/Specification/XBRL-2.1/REC-2003-12-31/XBRL-2.1-REC-2003-12-31+corrected-errata-2013-02-20.html" TargetMode="External"/><Relationship Id="rId135" Type="http://schemas.openxmlformats.org/officeDocument/2006/relationships/hyperlink" Target="http://www.xbrl.org/Specification/XBRL-2.1/REC-2003-12-31/XBRL-2.1-REC-2003-12-31+corrected-errata-2013-02-20.html" TargetMode="External"/><Relationship Id="rId177" Type="http://schemas.openxmlformats.org/officeDocument/2006/relationships/hyperlink" Target="http://www.xbrl.org/Specification/XBRL-2.1/REC-2003-12-31/XBRL-2.1-REC-2003-12-31+corrected-errata-2013-02-20.html" TargetMode="External"/><Relationship Id="rId342" Type="http://schemas.openxmlformats.org/officeDocument/2006/relationships/hyperlink" Target="http://www.xbrl.org/Specification/XBRL-2.1/REC-2003-12-31/XBRL-2.1-REC-2003-12-31+corrected-errata-2013-02-20.html" TargetMode="External"/><Relationship Id="rId384" Type="http://schemas.openxmlformats.org/officeDocument/2006/relationships/hyperlink" Target="http://www.xbrl.org/Specification/XBRL-2.1/REC-2003-12-31/XBRL-2.1-REC-2003-12-31+corrected-errata-2013-02-20.html" TargetMode="External"/><Relationship Id="rId591" Type="http://schemas.openxmlformats.org/officeDocument/2006/relationships/hyperlink" Target="http://www.xbrl.org/Specification/XBRL-2.1/REC-2003-12-31/XBRL-2.1-REC-2003-12-31+corrected-errata-2013-02-20.html" TargetMode="External"/><Relationship Id="rId605" Type="http://schemas.openxmlformats.org/officeDocument/2006/relationships/hyperlink" Target="http://www.xbrl.org/Specification/XBRL-2.1/REC-2003-12-31/XBRL-2.1-REC-2003-12-31+corrected-errata-2013-02-20.html" TargetMode="External"/><Relationship Id="rId787" Type="http://schemas.openxmlformats.org/officeDocument/2006/relationships/hyperlink" Target="http://www.xbrl.org/Specification/XBRL-2.1/REC-2003-12-31/XBRL-2.1-REC-2003-12-31+corrected-errata-2013-02-20.html" TargetMode="External"/><Relationship Id="rId812" Type="http://schemas.openxmlformats.org/officeDocument/2006/relationships/hyperlink" Target="http://www.xbrl.org/Specification/XBRL-2.1/REC-2003-12-31/XBRL-2.1-REC-2003-12-31+corrected-errata-2013-02-20.html" TargetMode="External"/><Relationship Id="rId994" Type="http://schemas.openxmlformats.org/officeDocument/2006/relationships/hyperlink" Target="http://www.xbrl.org/Specification/XBRL-2.1/REC-2003-12-31/XBRL-2.1-REC-2003-12-31+corrected-errata-2013-02-20.html" TargetMode="External"/><Relationship Id="rId1028" Type="http://schemas.openxmlformats.org/officeDocument/2006/relationships/hyperlink" Target="http://www.xbrl.org/Specification/XBRL-2.1/REC-2003-12-31/XBRL-2.1-REC-2003-12-31+corrected-errata-2013-02-20.html" TargetMode="External"/><Relationship Id="rId1235" Type="http://schemas.openxmlformats.org/officeDocument/2006/relationships/hyperlink" Target="http://groups.yahoo.com/group/XBRL-SpecV2/message/4642" TargetMode="External"/><Relationship Id="rId202" Type="http://schemas.openxmlformats.org/officeDocument/2006/relationships/hyperlink" Target="http://www.xbrl.org/Specification/XBRL-2.1/REC-2003-12-31/XBRL-2.1-REC-2003-12-31+corrected-errata-2013-02-20.html" TargetMode="External"/><Relationship Id="rId244" Type="http://schemas.openxmlformats.org/officeDocument/2006/relationships/hyperlink" Target="http://www.xbrl.org/Specification/XBRL-2.1/REC-2003-12-31/XBRL-2.1-REC-2003-12-31+corrected-errata-2013-02-20.html" TargetMode="External"/><Relationship Id="rId647" Type="http://schemas.openxmlformats.org/officeDocument/2006/relationships/hyperlink" Target="http://www.xbrl.org/Specification/XBRL-2.1/REC-2003-12-31/XBRL-2.1-REC-2003-12-31+corrected-errata-2013-02-20.html" TargetMode="External"/><Relationship Id="rId689" Type="http://schemas.openxmlformats.org/officeDocument/2006/relationships/hyperlink" Target="http://www.xbrl.org/Specification/XBRL-2.1/REC-2003-12-31/XBRL-2.1-REC-2003-12-31+corrected-errata-2013-02-20.html" TargetMode="External"/><Relationship Id="rId854" Type="http://schemas.openxmlformats.org/officeDocument/2006/relationships/hyperlink" Target="http://www.xbrl.org/Specification/XBRL-2.1/REC-2003-12-31/XBRL-2.1-REC-2003-12-31+corrected-errata-2013-02-20.html" TargetMode="External"/><Relationship Id="rId896" Type="http://schemas.openxmlformats.org/officeDocument/2006/relationships/image" Target="media/image7.png"/><Relationship Id="rId1081" Type="http://schemas.openxmlformats.org/officeDocument/2006/relationships/hyperlink" Target="http://www.xbrl.org/Specification/XBRL-2.1/REC-2003-12-31/XBRL-2.1-REC-2003-12-31+corrected-errata-2013-02-20.html" TargetMode="External"/><Relationship Id="rId1277" Type="http://schemas.openxmlformats.org/officeDocument/2006/relationships/hyperlink" Target="http://www.xbrl.org/Specification/XBRL-2.1/REC-2003-12-31/XBRL-2.1-REC-2003-12-31+corrected-errata-2013-02-20.html" TargetMode="External"/><Relationship Id="rId1302" Type="http://schemas.openxmlformats.org/officeDocument/2006/relationships/hyperlink" Target="http://www.xbrl.org/Specification/XBRL-2.1/REC-2003-12-31/XBRL-2.1-REC-2003-12-31+corrected-errata-2013-02-20.html" TargetMode="External"/><Relationship Id="rId39" Type="http://schemas.openxmlformats.org/officeDocument/2006/relationships/hyperlink" Target="http://www.xbrl.org/Specification/XBRL-2.1/REC-2003-12-31/XBRL-2.1-REC-2003-12-31+corrected-errata-2013-02-20.html" TargetMode="External"/><Relationship Id="rId286" Type="http://schemas.openxmlformats.org/officeDocument/2006/relationships/hyperlink" Target="http://www.xbrl.org/Specification/XBRL-2.1/REC-2003-12-31/XBRL-2.1-REC-2003-12-31+corrected-errata-2013-02-20.html" TargetMode="External"/><Relationship Id="rId451" Type="http://schemas.openxmlformats.org/officeDocument/2006/relationships/hyperlink" Target="http://www.xbrl.org/Specification/XBRL-2.1/REC-2003-12-31/XBRL-2.1-REC-2003-12-31+corrected-errata-2013-02-20.html" TargetMode="External"/><Relationship Id="rId493" Type="http://schemas.openxmlformats.org/officeDocument/2006/relationships/hyperlink" Target="http://www.xbrl.org/Specification/XBRL-2.1/REC-2003-12-31/XBRL-2.1-REC-2003-12-31+corrected-errata-2013-02-20.html" TargetMode="External"/><Relationship Id="rId507" Type="http://schemas.openxmlformats.org/officeDocument/2006/relationships/hyperlink" Target="http://www.xbrl.org/Specification/XBRL-2.1/REC-2003-12-31/XBRL-2.1-REC-2003-12-31+corrected-errata-2013-02-20.html" TargetMode="External"/><Relationship Id="rId549" Type="http://schemas.openxmlformats.org/officeDocument/2006/relationships/hyperlink" Target="http://www.xbrl.org/Specification/XBRL-2.1/REC-2003-12-31/XBRL-2.1-REC-2003-12-31+corrected-errata-2013-02-20.html" TargetMode="External"/><Relationship Id="rId714" Type="http://schemas.openxmlformats.org/officeDocument/2006/relationships/hyperlink" Target="http://www.xbrl.org/Specification/XBRL-2.1/REC-2003-12-31/XBRL-2.1-REC-2003-12-31+corrected-errata-2013-02-20.html" TargetMode="External"/><Relationship Id="rId756" Type="http://schemas.openxmlformats.org/officeDocument/2006/relationships/hyperlink" Target="http://www.xbrl.org/Specification/XBRL-2.1/REC-2003-12-31/XBRL-2.1-REC-2003-12-31+corrected-errata-2013-02-20.html" TargetMode="External"/><Relationship Id="rId921" Type="http://schemas.openxmlformats.org/officeDocument/2006/relationships/hyperlink" Target="http://www.xbrl.org/Specification/XBRL-2.1/REC-2003-12-31/XBRL-2.1-REC-2003-12-31+corrected-errata-2013-02-20.html" TargetMode="External"/><Relationship Id="rId1137" Type="http://schemas.openxmlformats.org/officeDocument/2006/relationships/hyperlink" Target="http://www.xbrl.org/Specification/XBRL-2.1/REC-2003-12-31/XBRL-2.1-REC-2003-12-31+corrected-errata-2013-02-20.html" TargetMode="External"/><Relationship Id="rId1179" Type="http://schemas.openxmlformats.org/officeDocument/2006/relationships/hyperlink" Target="http://www.xbrl.org/Specification/XBRL-2.1/REC-2003-12-31/XBRL-2.1-REC-2003-12-31+corrected-errata-2013-02-20.html" TargetMode="External"/><Relationship Id="rId1344" Type="http://schemas.openxmlformats.org/officeDocument/2006/relationships/hyperlink" Target="http://www.xbrl.org/Specification/XBRL-2.1/REC-2003-12-31/XBRL-2.1-REC-2003-12-31+corrected-errata-2013-02-20.html" TargetMode="External"/><Relationship Id="rId1386" Type="http://schemas.openxmlformats.org/officeDocument/2006/relationships/hyperlink" Target="http://www.xbrl.org/Specification/XBRL-2.1/REC-2003-12-31/XBRL-2.1-REC-2003-12-31+corrected-errata-2013-02-20.html" TargetMode="External"/><Relationship Id="rId50" Type="http://schemas.openxmlformats.org/officeDocument/2006/relationships/hyperlink" Target="http://www.xbrl.org/Specification/XBRL-2.1/REC-2003-12-31/XBRL-2.1-REC-2003-12-31+corrected-errata-2013-02-20.html" TargetMode="External"/><Relationship Id="rId104" Type="http://schemas.openxmlformats.org/officeDocument/2006/relationships/hyperlink" Target="http://www.xbrl.org/Specification/XBRL-2.1/REC-2003-12-31/XBRL-2.1-REC-2003-12-31+corrected-errata-2013-02-20.html" TargetMode="External"/><Relationship Id="rId146" Type="http://schemas.openxmlformats.org/officeDocument/2006/relationships/hyperlink" Target="http://www.xbrl.org/Specification/XBRL-2.1/REC-2003-12-31/XBRL-2.1-REC-2003-12-31+corrected-errata-2013-02-20.html" TargetMode="External"/><Relationship Id="rId188" Type="http://schemas.openxmlformats.org/officeDocument/2006/relationships/hyperlink" Target="http://www.xbrl.org/Specification/XBRL-2.1/REC-2003-12-31/XBRL-2.1-REC-2003-12-31+corrected-errata-2013-02-20.html" TargetMode="External"/><Relationship Id="rId311" Type="http://schemas.openxmlformats.org/officeDocument/2006/relationships/hyperlink" Target="http://www.xbrl.org/Specification/XBRL-2.1/REC-2003-12-31/XBRL-2.1-REC-2003-12-31+corrected-errata-2013-02-20.html" TargetMode="External"/><Relationship Id="rId353" Type="http://schemas.openxmlformats.org/officeDocument/2006/relationships/hyperlink" Target="http://www.xbrl.org/Specification/XBRL-2.1/REC-2003-12-31/XBRL-2.1-REC-2003-12-31+corrected-errata-2013-02-20.html" TargetMode="External"/><Relationship Id="rId395" Type="http://schemas.openxmlformats.org/officeDocument/2006/relationships/hyperlink" Target="http://www.xbrl.org/Specification/XBRL-2.1/REC-2003-12-31/XBRL-2.1-REC-2003-12-31+corrected-errata-2013-02-20.html" TargetMode="External"/><Relationship Id="rId409" Type="http://schemas.openxmlformats.org/officeDocument/2006/relationships/hyperlink" Target="http://www.xbrl.org/Specification/XBRL-2.1/REC-2003-12-31/XBRL-2.1-REC-2003-12-31+corrected-errata-2013-02-20.html" TargetMode="External"/><Relationship Id="rId560" Type="http://schemas.openxmlformats.org/officeDocument/2006/relationships/hyperlink" Target="http://www.xbrl.org/Specification/XBRL-2.1/REC-2003-12-31/XBRL-2.1-REC-2003-12-31+corrected-errata-2013-02-20.html" TargetMode="External"/><Relationship Id="rId798" Type="http://schemas.openxmlformats.org/officeDocument/2006/relationships/hyperlink" Target="http://www.xbrl.org/Specification/XBRL-2.1/REC-2003-12-31/XBRL-2.1-REC-2003-12-31+corrected-errata-2013-02-20.html" TargetMode="External"/><Relationship Id="rId963" Type="http://schemas.openxmlformats.org/officeDocument/2006/relationships/hyperlink" Target="http://www.xbrl.org/Specification/XBRL-2.1/REC-2003-12-31/XBRL-2.1-REC-2003-12-31+corrected-errata-2013-02-20.html" TargetMode="External"/><Relationship Id="rId1039" Type="http://schemas.openxmlformats.org/officeDocument/2006/relationships/hyperlink" Target="http://www.xbrl.org/Specification/XBRL-2.1/REC-2003-12-31/XBRL-2.1-REC-2003-12-31+corrected-errata-2013-02-20.html" TargetMode="External"/><Relationship Id="rId1190" Type="http://schemas.openxmlformats.org/officeDocument/2006/relationships/hyperlink" Target="http://www.xbrl.org/Specification/XBRL-2.1/REC-2003-12-31/XBRL-2.1-REC-2003-12-31+corrected-errata-2013-02-20.html" TargetMode="External"/><Relationship Id="rId1204" Type="http://schemas.openxmlformats.org/officeDocument/2006/relationships/hyperlink" Target="http://www.xbrl.org/Specification/XBRL-2.1/REC-2003-12-31/XBRL-2.1-REC-2003-12-31+corrected-errata-2013-02-20.html" TargetMode="External"/><Relationship Id="rId1246" Type="http://schemas.openxmlformats.org/officeDocument/2006/relationships/hyperlink" Target="http://www.xbrl.org/Specification/XBRL-2.1/REC-2003-12-31/XBRL-2.1-REC-2003-12-31+corrected-errata-2013-02-20.html" TargetMode="External"/><Relationship Id="rId92" Type="http://schemas.openxmlformats.org/officeDocument/2006/relationships/hyperlink" Target="http://www.xbrl.org/Specification/XBRL-2.1/REC-2003-12-31/XBRL-2.1-REC-2003-12-31+corrected-errata-2013-02-20.html" TargetMode="External"/><Relationship Id="rId213" Type="http://schemas.openxmlformats.org/officeDocument/2006/relationships/hyperlink" Target="http://www.xbrl.org/Specification/XBRL-2.1/REC-2003-12-31/XBRL-2.1-REC-2003-12-31+corrected-errata-2013-02-20.html" TargetMode="External"/><Relationship Id="rId420" Type="http://schemas.openxmlformats.org/officeDocument/2006/relationships/hyperlink" Target="http://www.xbrl.org/Specification/XBRL-2.1/REC-2003-12-31/XBRL-2.1-REC-2003-12-31+corrected-errata-2013-02-20.html" TargetMode="External"/><Relationship Id="rId616" Type="http://schemas.openxmlformats.org/officeDocument/2006/relationships/hyperlink" Target="http://www.xbrl.org/Specification/XBRL-2.1/REC-2003-12-31/XBRL-2.1-REC-2003-12-31+corrected-errata-2013-02-20.html" TargetMode="External"/><Relationship Id="rId658" Type="http://schemas.openxmlformats.org/officeDocument/2006/relationships/hyperlink" Target="http://www.xbrl.org/Specification/XBRL-2.1/REC-2003-12-31/XBRL-2.1-REC-2003-12-31+corrected-errata-2013-02-20.html" TargetMode="External"/><Relationship Id="rId823" Type="http://schemas.openxmlformats.org/officeDocument/2006/relationships/hyperlink" Target="http://www.xbrl.org/Specification/XBRL-2.1/REC-2003-12-31/XBRL-2.1-REC-2003-12-31+corrected-errata-2013-02-20.html" TargetMode="External"/><Relationship Id="rId865" Type="http://schemas.openxmlformats.org/officeDocument/2006/relationships/hyperlink" Target="http://www.xbrl.org/Specification/XBRL-2.1/REC-2003-12-31/XBRL-2.1-REC-2003-12-31+corrected-errata-2013-02-20.html" TargetMode="External"/><Relationship Id="rId1050" Type="http://schemas.openxmlformats.org/officeDocument/2006/relationships/hyperlink" Target="http://www.xbrl.org/Specification/XBRL-2.1/REC-2003-12-31/XBRL-2.1-REC-2003-12-31+corrected-errata-2013-02-20.html" TargetMode="External"/><Relationship Id="rId1288" Type="http://schemas.openxmlformats.org/officeDocument/2006/relationships/hyperlink" Target="http://www.xbrl.org/Specification/XBRL-2.1/REC-2003-12-31/XBRL-2.1-REC-2003-12-31+corrected-errata-2013-02-20.html" TargetMode="External"/><Relationship Id="rId255" Type="http://schemas.openxmlformats.org/officeDocument/2006/relationships/hyperlink" Target="http://www.xbrl.org/Specification/XBRL-2.1/REC-2003-12-31/XBRL-2.1-REC-2003-12-31+corrected-errata-2013-02-20.html" TargetMode="External"/><Relationship Id="rId297" Type="http://schemas.openxmlformats.org/officeDocument/2006/relationships/hyperlink" Target="http://www.xbrl.org/Specification/XBRL-2.1/REC-2003-12-31/XBRL-2.1-REC-2003-12-31+corrected-errata-2013-02-20.html" TargetMode="External"/><Relationship Id="rId462" Type="http://schemas.openxmlformats.org/officeDocument/2006/relationships/hyperlink" Target="http://www.w3.org/TR/REC-xml" TargetMode="External"/><Relationship Id="rId518" Type="http://schemas.openxmlformats.org/officeDocument/2006/relationships/hyperlink" Target="http://www.xbrl.org/Specification/XBRL-2.1/REC-2003-12-31/XBRL-2.1-REC-2003-12-31+corrected-errata-2013-02-20.html" TargetMode="External"/><Relationship Id="rId725" Type="http://schemas.openxmlformats.org/officeDocument/2006/relationships/hyperlink" Target="http://www.xbrl.org/Specification/XBRL-2.1/REC-2003-12-31/XBRL-2.1-REC-2003-12-31+corrected-errata-2013-02-20.html" TargetMode="External"/><Relationship Id="rId932" Type="http://schemas.openxmlformats.org/officeDocument/2006/relationships/hyperlink" Target="http://www.xbrl.org/Specification/XBRL-2.1/REC-2003-12-31/XBRL-2.1-REC-2003-12-31+corrected-errata-2013-02-20.html" TargetMode="External"/><Relationship Id="rId1092" Type="http://schemas.openxmlformats.org/officeDocument/2006/relationships/hyperlink" Target="http://www.xbrl.org/Specification/XBRL-2.1/REC-2003-12-31/XBRL-2.1-REC-2003-12-31+corrected-errata-2013-02-20.html" TargetMode="External"/><Relationship Id="rId1106" Type="http://schemas.openxmlformats.org/officeDocument/2006/relationships/hyperlink" Target="http://www.xbrl.org/Specification/XBRL-2.1/REC-2003-12-31/XBRL-2.1-REC-2003-12-31+corrected-errata-2013-02-20.html" TargetMode="External"/><Relationship Id="rId1148" Type="http://schemas.openxmlformats.org/officeDocument/2006/relationships/hyperlink" Target="http://www.xbrl.org/Specification/XBRL-2.1/REC-2003-12-31/XBRL-2.1-REC-2003-12-31+corrected-errata-2013-02-20.html" TargetMode="External"/><Relationship Id="rId1313" Type="http://schemas.openxmlformats.org/officeDocument/2006/relationships/hyperlink" Target="http://www.xbrl.org/Specification/XBRL-2.1/REC-2003-12-31/XBRL-2.1-REC-2003-12-31+corrected-errata-2013-02-20.html" TargetMode="External"/><Relationship Id="rId1355" Type="http://schemas.openxmlformats.org/officeDocument/2006/relationships/hyperlink" Target="http://www.xbrl.org/Specification/XBRL-2.1/REC-2003-12-31/XBRL-2.1-REC-2003-12-31+corrected-errata-2013-02-20.html" TargetMode="External"/><Relationship Id="rId115" Type="http://schemas.openxmlformats.org/officeDocument/2006/relationships/hyperlink" Target="http://www.xbrl.org/Specification/XBRL-2.1/REC-2003-12-31/XBRL-2.1-REC-2003-12-31+corrected-errata-2013-02-20.html" TargetMode="External"/><Relationship Id="rId157" Type="http://schemas.openxmlformats.org/officeDocument/2006/relationships/hyperlink" Target="http://www.xbrl.org/Specification/XBRL-2.1/REC-2003-12-31/XBRL-2.1-REC-2003-12-31+corrected-errata-2013-02-20.html" TargetMode="External"/><Relationship Id="rId322" Type="http://schemas.openxmlformats.org/officeDocument/2006/relationships/hyperlink" Target="http://www.xbrl.org/Specification/XBRL-2.1/REC-2003-12-31/XBRL-2.1-REC-2003-12-31+corrected-errata-2013-02-20.html" TargetMode="External"/><Relationship Id="rId364" Type="http://schemas.openxmlformats.org/officeDocument/2006/relationships/hyperlink" Target="http://www.xbrl.org/Specification/XBRL-2.1/REC-2003-12-31/XBRL-2.1-REC-2003-12-31+corrected-errata-2013-02-20.html" TargetMode="External"/><Relationship Id="rId767" Type="http://schemas.openxmlformats.org/officeDocument/2006/relationships/hyperlink" Target="http://www.xbrl.org/Specification/XBRL-2.1/REC-2003-12-31/XBRL-2.1-REC-2003-12-31+corrected-errata-2013-02-20.html" TargetMode="External"/><Relationship Id="rId974" Type="http://schemas.openxmlformats.org/officeDocument/2006/relationships/hyperlink" Target="http://www.xbrl.org/Specification/XBRL-2.1/REC-2003-12-31/XBRL-2.1-REC-2003-12-31+corrected-errata-2013-02-20.html" TargetMode="External"/><Relationship Id="rId1008" Type="http://schemas.openxmlformats.org/officeDocument/2006/relationships/hyperlink" Target="http://www.xbrl.org/Specification/XBRL-2.1/REC-2003-12-31/XBRL-2.1-REC-2003-12-31+corrected-errata-2013-02-20.html" TargetMode="External"/><Relationship Id="rId1215" Type="http://schemas.openxmlformats.org/officeDocument/2006/relationships/hyperlink" Target="http://www.xbrl.org/Specification/XBRL-2.1/REC-2003-12-31/XBRL-2.1-REC-2003-12-31+corrected-errata-2013-02-20.html" TargetMode="External"/><Relationship Id="rId61" Type="http://schemas.openxmlformats.org/officeDocument/2006/relationships/hyperlink" Target="http://www.xbrl.org/Specification/XBRL-2.1/REC-2003-12-31/XBRL-2.1-REC-2003-12-31+corrected-errata-2013-02-20.html" TargetMode="External"/><Relationship Id="rId199" Type="http://schemas.openxmlformats.org/officeDocument/2006/relationships/hyperlink" Target="http://www.xbrl.org/Specification/XBRL-2.1/REC-2003-12-31/XBRL-2.1-REC-2003-12-31+corrected-errata-2013-02-20.html" TargetMode="External"/><Relationship Id="rId571" Type="http://schemas.openxmlformats.org/officeDocument/2006/relationships/hyperlink" Target="%5b&#1057;&#1090;&#1088;&#1091;&#1082;&#1090;&#1091;&#1088;&#1099;%20&#1057;&#1093;&#1077;&#1084;&#1099;%20XML%5d" TargetMode="External"/><Relationship Id="rId627" Type="http://schemas.openxmlformats.org/officeDocument/2006/relationships/hyperlink" Target="http://www.xbrl.org/Specification/XBRL-2.1/REC-2003-12-31/XBRL-2.1-REC-2003-12-31+corrected-errata-2013-02-20.html" TargetMode="External"/><Relationship Id="rId669" Type="http://schemas.openxmlformats.org/officeDocument/2006/relationships/hyperlink" Target="http://www.xbrl.org/Specification/XBRL-2.1/REC-2003-12-31/XBRL-2.1-REC-2003-12-31+corrected-errata-2013-02-20.html" TargetMode="External"/><Relationship Id="rId834" Type="http://schemas.openxmlformats.org/officeDocument/2006/relationships/hyperlink" Target="http://www.xbrl.org/Specification/XBRL-2.1/REC-2003-12-31/XBRL-2.1-REC-2003-12-31+corrected-errata-2013-02-20.html" TargetMode="External"/><Relationship Id="rId876" Type="http://schemas.openxmlformats.org/officeDocument/2006/relationships/hyperlink" Target="http://www.xbrl.org/Specification/XBRL-2.1/REC-2003-12-31/XBRL-2.1-REC-2003-12-31+corrected-errata-2013-02-20.html" TargetMode="External"/><Relationship Id="rId1257" Type="http://schemas.openxmlformats.org/officeDocument/2006/relationships/hyperlink" Target="http://www.xbrl.org/Specification/XBRL-2.1/REC-2003-12-31/XBRL-2.1-REC-2003-12-31+corrected-errata-2013-02-20.html" TargetMode="External"/><Relationship Id="rId1299" Type="http://schemas.openxmlformats.org/officeDocument/2006/relationships/hyperlink" Target="http://www.xbrl.org/Specification/XBRL-2.1/REC-2003-12-31/XBRL-2.1-REC-2003-12-31+corrected-errata-2013-02-20.html" TargetMode="External"/><Relationship Id="rId19" Type="http://schemas.openxmlformats.org/officeDocument/2006/relationships/hyperlink" Target="mailto:mrg@corefiling.com" TargetMode="External"/><Relationship Id="rId224" Type="http://schemas.openxmlformats.org/officeDocument/2006/relationships/hyperlink" Target="http://www.xbrl.org/Specification/XBRL-2.1/REC-2003-12-31/XBRL-2.1-REC-2003-12-31+corrected-errata-2013-02-20.html" TargetMode="External"/><Relationship Id="rId266" Type="http://schemas.openxmlformats.org/officeDocument/2006/relationships/hyperlink" Target="http://www.xbrl.org/Specification/XBRL-2.1/REC-2003-12-31/XBRL-2.1-REC-2003-12-31+corrected-errata-2013-02-20.html" TargetMode="External"/><Relationship Id="rId431" Type="http://schemas.openxmlformats.org/officeDocument/2006/relationships/hyperlink" Target="http://www.xbrl.org/Specification/XBRL-2.1/REC-2003-12-31/XBRL-2.1-REC-2003-12-31+corrected-errata-2013-02-20.html" TargetMode="External"/><Relationship Id="rId473" Type="http://schemas.openxmlformats.org/officeDocument/2006/relationships/hyperlink" Target="http://www.xbrl.org/Specification/XBRL-2.1/REC-2003-12-31/XBRL-2.1-REC-2003-12-31+corrected-errata-2013-02-20.html" TargetMode="External"/><Relationship Id="rId529" Type="http://schemas.openxmlformats.org/officeDocument/2006/relationships/hyperlink" Target="http://www.xbrl.org/Specification/XBRL-2.1/REC-2003-12-31/XBRL-2.1-REC-2003-12-31+corrected-errata-2013-02-20.html" TargetMode="External"/><Relationship Id="rId680" Type="http://schemas.openxmlformats.org/officeDocument/2006/relationships/hyperlink" Target="http://www.xbrl.org/Specification/XBRL-2.1/REC-2003-12-31/XBRL-2.1-REC-2003-12-31+corrected-errata-2013-02-20.html" TargetMode="External"/><Relationship Id="rId736" Type="http://schemas.openxmlformats.org/officeDocument/2006/relationships/hyperlink" Target="http://www.xbrl.org/Specification/XBRL-2.1/REC-2003-12-31/XBRL-2.1-REC-2003-12-31+corrected-errata-2013-02-20.html" TargetMode="External"/><Relationship Id="rId901" Type="http://schemas.openxmlformats.org/officeDocument/2006/relationships/hyperlink" Target="http://www.xbrl.org/Specification/XBRL-2.1/REC-2003-12-31/XBRL-2.1-REC-2003-12-31+corrected-errata-2013-02-20.html" TargetMode="External"/><Relationship Id="rId1061" Type="http://schemas.openxmlformats.org/officeDocument/2006/relationships/hyperlink" Target="http://www.xbrl.org/Specification/XBRL-2.1/REC-2003-12-31/XBRL-2.1-REC-2003-12-31+corrected-errata-2013-02-20.html" TargetMode="External"/><Relationship Id="rId1117" Type="http://schemas.openxmlformats.org/officeDocument/2006/relationships/hyperlink" Target="http://www.xbrl.org/specification/xbrl-recommendation-2003-12-31+corrected-errata-2012-01-25.htm" TargetMode="External"/><Relationship Id="rId1159" Type="http://schemas.openxmlformats.org/officeDocument/2006/relationships/hyperlink" Target="http://www.xbrl.org/Specification/XBRL-2.1/REC-2003-12-31/XBRL-2.1-REC-2003-12-31+corrected-errata-2013-02-20.html" TargetMode="External"/><Relationship Id="rId1324" Type="http://schemas.openxmlformats.org/officeDocument/2006/relationships/hyperlink" Target="http://www.xbrl.org/Specification/XBRL-2.1/REC-2003-12-31/XBRL-2.1-REC-2003-12-31+corrected-errata-2013-02-20.html" TargetMode="External"/><Relationship Id="rId1366" Type="http://schemas.openxmlformats.org/officeDocument/2006/relationships/hyperlink" Target="http://www.xbrl.org/Specification/XBRL-2.1/REC-2003-12-31/XBRL-2.1-REC-2003-12-31+corrected-errata-2013-02-20.html" TargetMode="External"/><Relationship Id="rId30" Type="http://schemas.openxmlformats.org/officeDocument/2006/relationships/hyperlink" Target="http://www.xbrl.org/Specification/XBRL-2.1/REC-2003-12-31/XBRL-2.1-REC-2003-12-31+corrected-errata-2013-02-20.html" TargetMode="External"/><Relationship Id="rId126" Type="http://schemas.openxmlformats.org/officeDocument/2006/relationships/hyperlink" Target="http://www.xbrl.org/Specification/XBRL-2.1/REC-2003-12-31/XBRL-2.1-REC-2003-12-31+corrected-errata-2013-02-20.html" TargetMode="External"/><Relationship Id="rId168" Type="http://schemas.openxmlformats.org/officeDocument/2006/relationships/hyperlink" Target="http://www.xbrl.org/Specification/XBRL-2.1/REC-2003-12-31/XBRL-2.1-REC-2003-12-31+corrected-errata-2013-02-20.html" TargetMode="External"/><Relationship Id="rId333" Type="http://schemas.openxmlformats.org/officeDocument/2006/relationships/hyperlink" Target="http://www.xbrl.org/Specification/XBRL-2.1/REC-2003-12-31/XBRL-2.1-REC-2003-12-31+corrected-errata-2013-02-20.html" TargetMode="External"/><Relationship Id="rId540" Type="http://schemas.openxmlformats.org/officeDocument/2006/relationships/hyperlink" Target="http://www.xbrl.org/Specification/XBRL-2.1/REC-2003-12-31/XBRL-2.1-REC-2003-12-31+corrected-errata-2013-02-20.html" TargetMode="External"/><Relationship Id="rId778" Type="http://schemas.openxmlformats.org/officeDocument/2006/relationships/hyperlink" Target="http://www.xbrl.org/Specification/XBRL-2.1/REC-2003-12-31/XBRL-2.1-REC-2003-12-31+corrected-errata-2013-02-20.html" TargetMode="External"/><Relationship Id="rId943" Type="http://schemas.openxmlformats.org/officeDocument/2006/relationships/hyperlink" Target="http://www.xbrl.org/Specification/XBRL-2.1/REC-2003-12-31/XBRL-2.1-REC-2003-12-31+corrected-errata-2013-02-20.html" TargetMode="External"/><Relationship Id="rId985" Type="http://schemas.openxmlformats.org/officeDocument/2006/relationships/hyperlink" Target="http://www.xbrl.org/Specification/XBRL-2.1/REC-2003-12-31/XBRL-2.1-REC-2003-12-31+corrected-errata-2013-02-20.html" TargetMode="External"/><Relationship Id="rId1019" Type="http://schemas.openxmlformats.org/officeDocument/2006/relationships/hyperlink" Target="http://www.xbrl.org/Specification/XBRL-2.1/REC-2003-12-31/XBRL-2.1-REC-2003-12-31+corrected-errata-2013-02-20.html" TargetMode="External"/><Relationship Id="rId1170" Type="http://schemas.openxmlformats.org/officeDocument/2006/relationships/hyperlink" Target="http://www.xbrl.org/Specification/XBRL-2.1/REC-2003-12-31/XBRL-2.1-REC-2003-12-31+corrected-errata-2013-02-20.html" TargetMode="External"/><Relationship Id="rId72" Type="http://schemas.openxmlformats.org/officeDocument/2006/relationships/hyperlink" Target="http://www.xbrl.org/Specification/XBRL-2.1/REC-2003-12-31/XBRL-2.1-REC-2003-12-31+corrected-errata-2013-02-20.html" TargetMode="External"/><Relationship Id="rId375" Type="http://schemas.openxmlformats.org/officeDocument/2006/relationships/hyperlink" Target="http://www.xbrl.org/Specification/XBRL-2.1/REC-2003-12-31/XBRL-2.1-REC-2003-12-31+corrected-errata-2013-02-20.html" TargetMode="External"/><Relationship Id="rId582" Type="http://schemas.openxmlformats.org/officeDocument/2006/relationships/image" Target="media/image1.png"/><Relationship Id="rId638" Type="http://schemas.openxmlformats.org/officeDocument/2006/relationships/hyperlink" Target="http://www.xbrl.org/Specification/XBRL-2.1/REC-2003-12-31/XBRL-2.1-REC-2003-12-31+corrected-errata-2013-02-20.html" TargetMode="External"/><Relationship Id="rId803" Type="http://schemas.openxmlformats.org/officeDocument/2006/relationships/hyperlink" Target="http://www.xbrl.org/Specification/XBRL-2.1/REC-2003-12-31/XBRL-2.1-REC-2003-12-31+corrected-errata-2013-02-20.html" TargetMode="External"/><Relationship Id="rId845" Type="http://schemas.openxmlformats.org/officeDocument/2006/relationships/hyperlink" Target="http://www.xbrl.org/Specification/XBRL-2.1/REC-2003-12-31/XBRL-2.1-REC-2003-12-31+corrected-errata-2013-02-20.html" TargetMode="External"/><Relationship Id="rId1030" Type="http://schemas.openxmlformats.org/officeDocument/2006/relationships/hyperlink" Target="http://www.xbrl.org/Specification/XBRL-2.1/REC-2003-12-31/XBRL-2.1-REC-2003-12-31+corrected-errata-2013-02-20.html" TargetMode="External"/><Relationship Id="rId1226" Type="http://schemas.openxmlformats.org/officeDocument/2006/relationships/hyperlink" Target="http://www.xbrl.org/Specification/XBRL-2.1/REC-2003-12-31/XBRL-2.1-REC-2003-12-31+corrected-errata-2013-02-20.html" TargetMode="External"/><Relationship Id="rId1268" Type="http://schemas.openxmlformats.org/officeDocument/2006/relationships/hyperlink" Target="http://www.xbrl.org/Specification/XBRL-2.1/REC-2003-12-31/XBRL-2.1-REC-2003-12-31+corrected-errata-2013-02-20.html" TargetMode="External"/><Relationship Id="rId3" Type="http://schemas.openxmlformats.org/officeDocument/2006/relationships/styles" Target="styles.xml"/><Relationship Id="rId235" Type="http://schemas.openxmlformats.org/officeDocument/2006/relationships/hyperlink" Target="http://www.xbrl.org/Specification/XBRL-2.1/REC-2003-12-31/XBRL-2.1-REC-2003-12-31+corrected-errata-2013-02-20.html" TargetMode="External"/><Relationship Id="rId277" Type="http://schemas.openxmlformats.org/officeDocument/2006/relationships/hyperlink" Target="http://www.xbrl.org/Specification/XBRL-2.1/REC-2003-12-31/XBRL-2.1-REC-2003-12-31+corrected-errata-2013-02-20.html" TargetMode="External"/><Relationship Id="rId400" Type="http://schemas.openxmlformats.org/officeDocument/2006/relationships/hyperlink" Target="http://www.xbrl.org/Specification/XBRL-2.1/REC-2003-12-31/XBRL-2.1-REC-2003-12-31+corrected-errata-2013-02-20.html" TargetMode="External"/><Relationship Id="rId442" Type="http://schemas.openxmlformats.org/officeDocument/2006/relationships/hyperlink" Target="http://www.xbrl.org/Specification/XBRL-2.1/REC-2003-12-31/XBRL-2.1-REC-2003-12-31+corrected-errata-2013-02-20.html" TargetMode="External"/><Relationship Id="rId484" Type="http://schemas.openxmlformats.org/officeDocument/2006/relationships/hyperlink" Target="http://www.xbrl.org/Specification/XBRL-2.1/REC-2003-12-31/XBRL-2.1-REC-2003-12-31+corrected-errata-2013-02-20.html" TargetMode="External"/><Relationship Id="rId705" Type="http://schemas.openxmlformats.org/officeDocument/2006/relationships/hyperlink" Target="http://www.xbrl.org/Specification/XBRL-2.1/REC-2003-12-31/XBRL-2.1-REC-2003-12-31+corrected-errata-2013-02-20.html" TargetMode="External"/><Relationship Id="rId887" Type="http://schemas.openxmlformats.org/officeDocument/2006/relationships/hyperlink" Target="http://www.xbrl.org/Specification/XBRL-2.1/REC-2003-12-31/XBRL-2.1-REC-2003-12-31+corrected-errata-2013-02-20.html" TargetMode="External"/><Relationship Id="rId1072" Type="http://schemas.openxmlformats.org/officeDocument/2006/relationships/hyperlink" Target="http://www.xbrl.org/Specification/XBRL-2.1/REC-2003-12-31/XBRL-2.1-REC-2003-12-31+corrected-errata-2013-02-20.html" TargetMode="External"/><Relationship Id="rId1128" Type="http://schemas.openxmlformats.org/officeDocument/2006/relationships/hyperlink" Target="http://www.xbrl.org/Specification/XBRL-2.1/REC-2003-12-31/XBRL-2.1-REC-2003-12-31+corrected-errata-2013-02-20.html" TargetMode="External"/><Relationship Id="rId1335" Type="http://schemas.openxmlformats.org/officeDocument/2006/relationships/hyperlink" Target="http://www.xbrl.org/Specification/XBRL-2.1/REC-2003-12-31/XBRL-2.1-REC-2003-12-31+corrected-errata-2013-02-20.html" TargetMode="External"/><Relationship Id="rId137" Type="http://schemas.openxmlformats.org/officeDocument/2006/relationships/hyperlink" Target="http://www.xbrl.org/Specification/XBRL-2.1/REC-2003-12-31/XBRL-2.1-REC-2003-12-31+corrected-errata-2013-02-20.html" TargetMode="External"/><Relationship Id="rId302" Type="http://schemas.openxmlformats.org/officeDocument/2006/relationships/hyperlink" Target="http://www.xbrl.org/Specification/XBRL-2.1/REC-2003-12-31/XBRL-2.1-REC-2003-12-31+corrected-errata-2013-02-20.html" TargetMode="External"/><Relationship Id="rId344" Type="http://schemas.openxmlformats.org/officeDocument/2006/relationships/hyperlink" Target="http://www.xbrl.org/Specification/XBRL-2.1/REC-2003-12-31/XBRL-2.1-REC-2003-12-31+corrected-errata-2013-02-20.html" TargetMode="External"/><Relationship Id="rId691" Type="http://schemas.openxmlformats.org/officeDocument/2006/relationships/hyperlink" Target="http://www.xbrl.org/Specification/XBRL-2.1/REC-2003-12-31/XBRL-2.1-REC-2003-12-31+corrected-errata-2013-02-20.html" TargetMode="External"/><Relationship Id="rId747" Type="http://schemas.openxmlformats.org/officeDocument/2006/relationships/hyperlink" Target="http://www.xbrl.org/Specification/XBRL-2.1/REC-2003-12-31/XBRL-2.1-REC-2003-12-31+corrected-errata-2013-02-20.html" TargetMode="External"/><Relationship Id="rId789" Type="http://schemas.openxmlformats.org/officeDocument/2006/relationships/hyperlink" Target="http://www.xbrl.org/Specification/XBRL-2.1/REC-2003-12-31/XBRL-2.1-REC-2003-12-31+corrected-errata-2013-02-20.html" TargetMode="External"/><Relationship Id="rId912" Type="http://schemas.openxmlformats.org/officeDocument/2006/relationships/hyperlink" Target="http://www.xbrl.org/Specification/XBRL-2.1/REC-2003-12-31/XBRL-2.1-REC-2003-12-31+corrected-errata-2013-02-20.html" TargetMode="External"/><Relationship Id="rId954" Type="http://schemas.openxmlformats.org/officeDocument/2006/relationships/hyperlink" Target="http://www.xbrl.org/Specification/XBRL-2.1/REC-2003-12-31/XBRL-2.1-REC-2003-12-31+corrected-errata-2013-02-20.html" TargetMode="External"/><Relationship Id="rId996" Type="http://schemas.openxmlformats.org/officeDocument/2006/relationships/hyperlink" Target="http://www.xbrl.org/Specification/XBRL-2.1/REC-2003-12-31/XBRL-2.1-REC-2003-12-31+corrected-errata-2013-02-20.html" TargetMode="External"/><Relationship Id="rId1377" Type="http://schemas.openxmlformats.org/officeDocument/2006/relationships/hyperlink" Target="http://www.xbrl.org/Specification/XBRL-2.1/REC-2003-12-31/XBRL-2.1-REC-2003-12-31+corrected-errata-2013-02-20.html" TargetMode="External"/><Relationship Id="rId41" Type="http://schemas.openxmlformats.org/officeDocument/2006/relationships/hyperlink" Target="http://www.xbrl.org/Specification/XBRL-2.1/REC-2003-12-31/XBRL-2.1-REC-2003-12-31+corrected-errata-2013-02-20.html" TargetMode="External"/><Relationship Id="rId83" Type="http://schemas.openxmlformats.org/officeDocument/2006/relationships/hyperlink" Target="http://www.xbrl.org/Specification/XBRL-2.1/REC-2003-12-31/XBRL-2.1-REC-2003-12-31+corrected-errata-2013-02-20.html" TargetMode="External"/><Relationship Id="rId179" Type="http://schemas.openxmlformats.org/officeDocument/2006/relationships/hyperlink" Target="http://www.xbrl.org/Specification/XBRL-2.1/REC-2003-12-31/XBRL-2.1-REC-2003-12-31+corrected-errata-2013-02-20.html" TargetMode="External"/><Relationship Id="rId386" Type="http://schemas.openxmlformats.org/officeDocument/2006/relationships/hyperlink" Target="http://www.w3.org/TR/REC-xml-names/" TargetMode="External"/><Relationship Id="rId551" Type="http://schemas.openxmlformats.org/officeDocument/2006/relationships/hyperlink" Target="http://www.xbrl.org/Specification/XBRL-2.1/REC-2003-12-31/XBRL-2.1-REC-2003-12-31+corrected-errata-2013-02-20.html" TargetMode="External"/><Relationship Id="rId593" Type="http://schemas.openxmlformats.org/officeDocument/2006/relationships/hyperlink" Target="http://www.xbrl.org/Specification/XBRL-2.1/REC-2003-12-31/XBRL-2.1-REC-2003-12-31+corrected-errata-2013-02-20.html" TargetMode="External"/><Relationship Id="rId607" Type="http://schemas.openxmlformats.org/officeDocument/2006/relationships/hyperlink" Target="http://www.xbrl.org/Specification/XBRL-2.1/REC-2003-12-31/XBRL-2.1-REC-2003-12-31+corrected-errata-2013-02-20.html" TargetMode="External"/><Relationship Id="rId649" Type="http://schemas.openxmlformats.org/officeDocument/2006/relationships/hyperlink" Target="http://www.xbrl.org/Specification/XBRL-2.1/REC-2003-12-31/XBRL-2.1-REC-2003-12-31+corrected-errata-2013-02-20.html" TargetMode="External"/><Relationship Id="rId814" Type="http://schemas.openxmlformats.org/officeDocument/2006/relationships/hyperlink" Target="http://www.xbrl.org/Specification/XBRL-2.1/REC-2003-12-31/XBRL-2.1-REC-2003-12-31+corrected-errata-2013-02-20.html" TargetMode="External"/><Relationship Id="rId856" Type="http://schemas.openxmlformats.org/officeDocument/2006/relationships/hyperlink" Target="http://www.xbrl.org/Specification/XBRL-2.1/REC-2003-12-31/XBRL-2.1-REC-2003-12-31+corrected-errata-2013-02-20.html" TargetMode="External"/><Relationship Id="rId1181" Type="http://schemas.openxmlformats.org/officeDocument/2006/relationships/hyperlink" Target="http://www.xbrl.org/Specification/XBRL-2.1/REC-2003-12-31/XBRL-2.1-REC-2003-12-31+corrected-errata-2013-02-20.html" TargetMode="External"/><Relationship Id="rId1237" Type="http://schemas.openxmlformats.org/officeDocument/2006/relationships/hyperlink" Target="http://www.xbrl.org/Specification/XBRL-2.1/REC-2003-12-31/XBRL-2.1-REC-2003-12-31+corrected-errata-2013-02-20.html" TargetMode="External"/><Relationship Id="rId1279" Type="http://schemas.openxmlformats.org/officeDocument/2006/relationships/hyperlink" Target="http://groups.yahoo.com/group/XBRL-SpecV2/message/4850" TargetMode="External"/><Relationship Id="rId190" Type="http://schemas.openxmlformats.org/officeDocument/2006/relationships/hyperlink" Target="http://www.xbrl.org/Specification/XBRL-2.1/REC-2003-12-31/XBRL-2.1-REC-2003-12-31+corrected-errata-2013-02-20.html" TargetMode="External"/><Relationship Id="rId204" Type="http://schemas.openxmlformats.org/officeDocument/2006/relationships/hyperlink" Target="http://www.xbrl.org/Specification/XBRL-2.1/REC-2003-12-31/XBRL-2.1-REC-2003-12-31+corrected-errata-2013-02-20.html" TargetMode="External"/><Relationship Id="rId246" Type="http://schemas.openxmlformats.org/officeDocument/2006/relationships/hyperlink" Target="http://www.xbrl.org/Specification/XBRL-2.1/REC-2003-12-31/XBRL-2.1-REC-2003-12-31+corrected-errata-2013-02-20.html" TargetMode="External"/><Relationship Id="rId288" Type="http://schemas.openxmlformats.org/officeDocument/2006/relationships/hyperlink" Target="http://www.xbrl.org/Specification/XBRL-2.1/REC-2003-12-31/XBRL-2.1-REC-2003-12-31+corrected-errata-2013-02-20.html" TargetMode="External"/><Relationship Id="rId411" Type="http://schemas.openxmlformats.org/officeDocument/2006/relationships/hyperlink" Target="http://www.xbrl.org/Specification/XBRL-2.1/REC-2003-12-31/XBRL-2.1-REC-2003-12-31+corrected-errata-2013-02-20.html" TargetMode="External"/><Relationship Id="rId453" Type="http://schemas.openxmlformats.org/officeDocument/2006/relationships/hyperlink" Target="http://www.xbrl.org/Specification/XBRL-2.1/REC-2003-12-31/XBRL-2.1-REC-2003-12-31+corrected-errata-2013-02-20.html" TargetMode="External"/><Relationship Id="rId509" Type="http://schemas.openxmlformats.org/officeDocument/2006/relationships/hyperlink" Target="http://www.xbrl.org/Specification/XBRL-2.1/REC-2003-12-31/XBRL-2.1-REC-2003-12-31+corrected-errata-2013-02-20.html" TargetMode="External"/><Relationship Id="rId660" Type="http://schemas.openxmlformats.org/officeDocument/2006/relationships/hyperlink" Target="http://www.xbrl.org/Specification/XBRL-2.1/REC-2003-12-31/XBRL-2.1-REC-2003-12-31+corrected-errata-2013-02-20.html" TargetMode="External"/><Relationship Id="rId898" Type="http://schemas.openxmlformats.org/officeDocument/2006/relationships/hyperlink" Target="http://www.xbrl.org/Specification/XBRL-2.1/REC-2003-12-31/XBRL-2.1-REC-2003-12-31+corrected-errata-2013-02-20.html" TargetMode="External"/><Relationship Id="rId1041" Type="http://schemas.openxmlformats.org/officeDocument/2006/relationships/hyperlink" Target="http://www.xbrl.org/Specification/XBRL-2.1/REC-2003-12-31/XBRL-2.1-REC-2003-12-31+corrected-errata-2013-02-20.html" TargetMode="External"/><Relationship Id="rId1083" Type="http://schemas.openxmlformats.org/officeDocument/2006/relationships/hyperlink" Target="http://www.xbrl.org/Specification/XBRL-2.1/REC-2003-12-31/XBRL-2.1-REC-2003-12-31+corrected-errata-2013-02-20.html" TargetMode="External"/><Relationship Id="rId1139" Type="http://schemas.openxmlformats.org/officeDocument/2006/relationships/hyperlink" Target="http://www.xbrl.org/Specification/XBRL-2.1/REC-2003-12-31/XBRL-2.1-REC-2003-12-31+corrected-errata-2013-02-20.html" TargetMode="External"/><Relationship Id="rId1290" Type="http://schemas.openxmlformats.org/officeDocument/2006/relationships/hyperlink" Target="http://www.xbrl.org/Specification/XBRL-2.1/REC-2003-12-31/XBRL-2.1-REC-2003-12-31+corrected-errata-2013-02-20.html" TargetMode="External"/><Relationship Id="rId1304" Type="http://schemas.openxmlformats.org/officeDocument/2006/relationships/hyperlink" Target="http://www.xbrl.org/Specification/XBRL-2.1/REC-2003-12-31/XBRL-2.1-REC-2003-12-31+corrected-errata-2013-02-20.html" TargetMode="External"/><Relationship Id="rId1346" Type="http://schemas.openxmlformats.org/officeDocument/2006/relationships/hyperlink" Target="http://www.xbrl.org/Specification/XBRL-2.1/REC-2003-12-31/XBRL-2.1-REC-2003-12-31+corrected-errata-2013-02-20.html" TargetMode="External"/><Relationship Id="rId106" Type="http://schemas.openxmlformats.org/officeDocument/2006/relationships/hyperlink" Target="http://www.xbrl.org/Specification/XBRL-2.1/REC-2003-12-31/XBRL-2.1-REC-2003-12-31+corrected-errata-2013-02-20.html" TargetMode="External"/><Relationship Id="rId313" Type="http://schemas.openxmlformats.org/officeDocument/2006/relationships/hyperlink" Target="http://www.xbrl.org/Specification/XBRL-2.1/REC-2003-12-31/XBRL-2.1-REC-2003-12-31+corrected-errata-2013-02-20.html" TargetMode="External"/><Relationship Id="rId495" Type="http://schemas.openxmlformats.org/officeDocument/2006/relationships/hyperlink" Target="http://www.xbrl.org/Specification/XBRL-2.1/REC-2003-12-31/XBRL-2.1-REC-2003-12-31+corrected-errata-2013-02-20.html" TargetMode="External"/><Relationship Id="rId716" Type="http://schemas.openxmlformats.org/officeDocument/2006/relationships/hyperlink" Target="http://www.xbrl.org/Specification/XBRL-2.1/REC-2003-12-31/XBRL-2.1-REC-2003-12-31+corrected-errata-2013-02-20.html" TargetMode="External"/><Relationship Id="rId758" Type="http://schemas.openxmlformats.org/officeDocument/2006/relationships/hyperlink" Target="http://www.xbrl.org/Specification/XBRL-2.1/REC-2003-12-31/XBRL-2.1-REC-2003-12-31+corrected-errata-2013-02-20.html" TargetMode="External"/><Relationship Id="rId923" Type="http://schemas.openxmlformats.org/officeDocument/2006/relationships/hyperlink" Target="http://www.xbrl.org/Specification/XBRL-2.1/REC-2003-12-31/XBRL-2.1-REC-2003-12-31+corrected-errata-2013-02-20.html" TargetMode="External"/><Relationship Id="rId965" Type="http://schemas.openxmlformats.org/officeDocument/2006/relationships/hyperlink" Target="http://www.xbrl.org/Specification/XBRL-2.1/REC-2003-12-31/XBRL-2.1-REC-2003-12-31+corrected-errata-2013-02-20.html" TargetMode="External"/><Relationship Id="rId1150" Type="http://schemas.openxmlformats.org/officeDocument/2006/relationships/hyperlink" Target="http://www.xbrl.org/Specification/XBRL-2.1/REC-2003-12-31/XBRL-2.1-REC-2003-12-31+corrected-errata-2013-02-20.html" TargetMode="External"/><Relationship Id="rId1388" Type="http://schemas.openxmlformats.org/officeDocument/2006/relationships/hyperlink" Target="http://www.xbrl.org/Specification/XBRL-2.1/REC-2003-12-31/XBRL-2.1-REC-2003-12-31+corrected-errata-2013-02-20.html" TargetMode="External"/><Relationship Id="rId10" Type="http://schemas.openxmlformats.org/officeDocument/2006/relationships/hyperlink" Target="mailto:geoff@galexy.net" TargetMode="External"/><Relationship Id="rId52" Type="http://schemas.openxmlformats.org/officeDocument/2006/relationships/hyperlink" Target="http://www.xbrl.org/Specification/XBRL-2.1/REC-2003-12-31/XBRL-2.1-REC-2003-12-31+corrected-errata-2013-02-20.html" TargetMode="External"/><Relationship Id="rId94" Type="http://schemas.openxmlformats.org/officeDocument/2006/relationships/hyperlink" Target="http://www.xbrl.org/Specification/XBRL-2.1/REC-2003-12-31/XBRL-2.1-REC-2003-12-31+corrected-errata-2013-02-20.html" TargetMode="External"/><Relationship Id="rId148" Type="http://schemas.openxmlformats.org/officeDocument/2006/relationships/hyperlink" Target="http://www.xbrl.org/Specification/XBRL-2.1/REC-2003-12-31/XBRL-2.1-REC-2003-12-31+corrected-errata-2013-02-20.html" TargetMode="External"/><Relationship Id="rId355" Type="http://schemas.openxmlformats.org/officeDocument/2006/relationships/hyperlink" Target="http://www.xbrl.org/Specification/XBRL-2.1/REC-2003-12-31/XBRL-2.1-REC-2003-12-31+corrected-errata-2013-02-20.html" TargetMode="External"/><Relationship Id="rId397" Type="http://schemas.openxmlformats.org/officeDocument/2006/relationships/hyperlink" Target="http://www.w3.org/TR/REC-xml" TargetMode="External"/><Relationship Id="rId520" Type="http://schemas.openxmlformats.org/officeDocument/2006/relationships/hyperlink" Target="http://www.xbrl.org/Specification/XBRL-2.1/REC-2003-12-31/XBRL-2.1-REC-2003-12-31+corrected-errata-2013-02-20.html" TargetMode="External"/><Relationship Id="rId562" Type="http://schemas.openxmlformats.org/officeDocument/2006/relationships/hyperlink" Target="http://www.xbrl.org/Specification/XBRL-2.1/REC-2003-12-31/XBRL-2.1-REC-2003-12-31+corrected-errata-2013-02-20.html" TargetMode="External"/><Relationship Id="rId618" Type="http://schemas.openxmlformats.org/officeDocument/2006/relationships/hyperlink" Target="http://www.xbrl.org/Specification/XBRL-2.1/REC-2003-12-31/XBRL-2.1-REC-2003-12-31+corrected-errata-2013-02-20.html" TargetMode="External"/><Relationship Id="rId825" Type="http://schemas.openxmlformats.org/officeDocument/2006/relationships/hyperlink" Target="http://www.xbrl.org/Specification/XBRL-2.1/REC-2003-12-31/XBRL-2.1-REC-2003-12-31+corrected-errata-2013-02-20.html" TargetMode="External"/><Relationship Id="rId1192" Type="http://schemas.openxmlformats.org/officeDocument/2006/relationships/hyperlink" Target="http://www.xbrl.org/Specification/XBRL-2.1/REC-2003-12-31/XBRL-2.1-REC-2003-12-31+corrected-errata-2013-02-20.html" TargetMode="External"/><Relationship Id="rId1206" Type="http://schemas.openxmlformats.org/officeDocument/2006/relationships/hyperlink" Target="http://groups.yahoo.com/group/XBRL-SpecV2/message/4499" TargetMode="External"/><Relationship Id="rId1248" Type="http://schemas.openxmlformats.org/officeDocument/2006/relationships/hyperlink" Target="http://www.xbrl.org/Specification/XBRL-2.1/REC-2003-12-31/XBRL-2.1-REC-2003-12-31+corrected-errata-2013-02-20.html" TargetMode="External"/><Relationship Id="rId215" Type="http://schemas.openxmlformats.org/officeDocument/2006/relationships/hyperlink" Target="http://www.xbrl.org/Specification/XBRL-2.1/REC-2003-12-31/XBRL-2.1-REC-2003-12-31+corrected-errata-2013-02-20.html" TargetMode="External"/><Relationship Id="rId257" Type="http://schemas.openxmlformats.org/officeDocument/2006/relationships/hyperlink" Target="http://www.xbrl.org/Specification/XBRL-2.1/REC-2003-12-31/XBRL-2.1-REC-2003-12-31+corrected-errata-2013-02-20.html" TargetMode="External"/><Relationship Id="rId422" Type="http://schemas.openxmlformats.org/officeDocument/2006/relationships/hyperlink" Target="http://www.xbrl.org/Specification/XBRL-2.1/REC-2003-12-31/XBRL-2.1-REC-2003-12-31+corrected-errata-2013-02-20.html" TargetMode="External"/><Relationship Id="rId464" Type="http://schemas.openxmlformats.org/officeDocument/2006/relationships/hyperlink" Target="http://www.xbrl.org/Specification/XBRL-2.1/REC-2003-12-31/XBRL-2.1-REC-2003-12-31+corrected-errata-2013-02-20.html" TargetMode="External"/><Relationship Id="rId867" Type="http://schemas.openxmlformats.org/officeDocument/2006/relationships/hyperlink" Target="http://www.xbrl.org/Specification/XBRL-2.1/REC-2003-12-31/XBRL-2.1-REC-2003-12-31+corrected-errata-2013-02-20.html" TargetMode="External"/><Relationship Id="rId1010" Type="http://schemas.openxmlformats.org/officeDocument/2006/relationships/hyperlink" Target="http://www.xbrl.org/Specification/XBRL-2.1/REC-2003-12-31/XBRL-2.1-REC-2003-12-31+corrected-errata-2013-02-20.html" TargetMode="External"/><Relationship Id="rId1052" Type="http://schemas.openxmlformats.org/officeDocument/2006/relationships/hyperlink" Target="http://www.xbrl.org/Specification/XBRL-2.1/REC-2003-12-31/XBRL-2.1-REC-2003-12-31+corrected-errata-2013-02-20.html" TargetMode="External"/><Relationship Id="rId1094" Type="http://schemas.openxmlformats.org/officeDocument/2006/relationships/hyperlink" Target="http://www.xbrl.org/Specification/XBRL-2.1/REC-2003-12-31/XBRL-2.1-REC-2003-12-31+corrected-errata-2013-02-20.html" TargetMode="External"/><Relationship Id="rId1108" Type="http://schemas.openxmlformats.org/officeDocument/2006/relationships/hyperlink" Target="http://www.xbrl.org/Specification/XBRL-2.1/REC-2003-12-31/XBRL-2.1-REC-2003-12-31+corrected-errata-2013-02-20.html" TargetMode="External"/><Relationship Id="rId1315" Type="http://schemas.openxmlformats.org/officeDocument/2006/relationships/hyperlink" Target="http://www.xbrl.org/Specification/XBRL-2.1/REC-2003-12-31/XBRL-2.1-REC-2003-12-31+corrected-errata-2013-02-20.html" TargetMode="External"/><Relationship Id="rId299" Type="http://schemas.openxmlformats.org/officeDocument/2006/relationships/hyperlink" Target="http://www.xbrl.org/Specification/XBRL-2.1/REC-2003-12-31/XBRL-2.1-REC-2003-12-31+corrected-errata-2013-02-20.html" TargetMode="External"/><Relationship Id="rId727" Type="http://schemas.openxmlformats.org/officeDocument/2006/relationships/hyperlink" Target="http://www.xbrl.org/Specification/XBRL-2.1/REC-2003-12-31/XBRL-2.1-REC-2003-12-31+corrected-errata-2013-02-20.html" TargetMode="External"/><Relationship Id="rId934" Type="http://schemas.openxmlformats.org/officeDocument/2006/relationships/hyperlink" Target="http://www.xbrl.org/Specification/XBRL-2.1/REC-2003-12-31/XBRL-2.1-REC-2003-12-31+corrected-errata-2013-02-20.html" TargetMode="External"/><Relationship Id="rId1357" Type="http://schemas.openxmlformats.org/officeDocument/2006/relationships/hyperlink" Target="http://www.xbrl.org/Specification/XBRL-2.1/REC-2003-12-31/XBRL-2.1-REC-2003-12-31+corrected-errata-2013-02-20.html" TargetMode="External"/><Relationship Id="rId63" Type="http://schemas.openxmlformats.org/officeDocument/2006/relationships/hyperlink" Target="http://www.xbrl.org/Specification/XBRL-2.1/REC-2003-12-31/XBRL-2.1-REC-2003-12-31+corrected-errata-2013-02-20.html" TargetMode="External"/><Relationship Id="rId159" Type="http://schemas.openxmlformats.org/officeDocument/2006/relationships/hyperlink" Target="http://www.xbrl.org/Specification/XBRL-2.1/REC-2003-12-31/XBRL-2.1-REC-2003-12-31+corrected-errata-2013-02-20.html" TargetMode="External"/><Relationship Id="rId366" Type="http://schemas.openxmlformats.org/officeDocument/2006/relationships/hyperlink" Target="http://www.xbrl.org/Specification/XBRL-2.1/REC-2003-12-31/XBRL-2.1-REC-2003-12-31+corrected-errata-2013-02-20.html" TargetMode="External"/><Relationship Id="rId573" Type="http://schemas.openxmlformats.org/officeDocument/2006/relationships/hyperlink" Target="http://www.xbrl.org/Specification/XBRL-2.1/REC-2003-12-31/XBRL-2.1-REC-2003-12-31+corrected-errata-2013-02-20.html" TargetMode="External"/><Relationship Id="rId780" Type="http://schemas.openxmlformats.org/officeDocument/2006/relationships/hyperlink" Target="http://www.w3.org/TR/2000/REC-xml-20001006" TargetMode="External"/><Relationship Id="rId1217" Type="http://schemas.openxmlformats.org/officeDocument/2006/relationships/hyperlink" Target="http://www.xbrl.org/Specification/XBRL-2.1/REC-2003-12-31/XBRL-2.1-REC-2003-12-31+corrected-errata-2013-02-20.html" TargetMode="External"/><Relationship Id="rId226" Type="http://schemas.openxmlformats.org/officeDocument/2006/relationships/hyperlink" Target="http://www.xbrl.org/Specification/XBRL-2.1/REC-2003-12-31/XBRL-2.1-REC-2003-12-31+corrected-errata-2013-02-20.html" TargetMode="External"/><Relationship Id="rId433" Type="http://schemas.openxmlformats.org/officeDocument/2006/relationships/hyperlink" Target="http://www.xbrl.org/Specification/XBRL-2.1/REC-2003-12-31/XBRL-2.1-REC-2003-12-31+corrected-errata-2013-02-20.html" TargetMode="External"/><Relationship Id="rId878" Type="http://schemas.openxmlformats.org/officeDocument/2006/relationships/hyperlink" Target="http://www.xbrl.org/Specification/XBRL-2.1/REC-2003-12-31/XBRL-2.1-REC-2003-12-31+corrected-errata-2013-02-20.html" TargetMode="External"/><Relationship Id="rId1063" Type="http://schemas.openxmlformats.org/officeDocument/2006/relationships/hyperlink" Target="http://www.xbrl.org/Specification/XBRL-2.1/REC-2003-12-31/XBRL-2.1-REC-2003-12-31+corrected-errata-2013-02-20.html" TargetMode="External"/><Relationship Id="rId1270" Type="http://schemas.openxmlformats.org/officeDocument/2006/relationships/hyperlink" Target="http://www.xbrl.org/Specification/XBRL-2.1/REC-2003-12-31/XBRL-2.1-REC-2003-12-31+corrected-errata-2013-02-20.html" TargetMode="External"/><Relationship Id="rId640" Type="http://schemas.openxmlformats.org/officeDocument/2006/relationships/hyperlink" Target="http://www.xbrl.org/Specification/XBRL-2.1/REC-2003-12-31/XBRL-2.1-REC-2003-12-31+corrected-errata-2013-02-20.html" TargetMode="External"/><Relationship Id="rId738" Type="http://schemas.openxmlformats.org/officeDocument/2006/relationships/hyperlink" Target="http://www.xbrl.org/Specification/XBRL-2.1/REC-2003-12-31/XBRL-2.1-REC-2003-12-31+corrected-errata-2013-02-20.html" TargetMode="External"/><Relationship Id="rId945" Type="http://schemas.openxmlformats.org/officeDocument/2006/relationships/hyperlink" Target="http://www.xbrl.org/Specification/XBRL-2.1/REC-2003-12-31/XBRL-2.1-REC-2003-12-31+corrected-errata-2013-02-20.html" TargetMode="External"/><Relationship Id="rId1368" Type="http://schemas.openxmlformats.org/officeDocument/2006/relationships/hyperlink" Target="http://www.xbrl.org/Specification/XBRL-2.1/REC-2003-12-31/XBRL-2.1-REC-2003-12-31+corrected-errata-2013-02-20.html" TargetMode="External"/><Relationship Id="rId74" Type="http://schemas.openxmlformats.org/officeDocument/2006/relationships/hyperlink" Target="http://www.xbrl.org/Specification/XBRL-2.1/REC-2003-12-31/XBRL-2.1-REC-2003-12-31+corrected-errata-2013-02-20.html" TargetMode="External"/><Relationship Id="rId377" Type="http://schemas.openxmlformats.org/officeDocument/2006/relationships/hyperlink" Target="http://www.xbrl.org/Specification/XBRL-2.1/REC-2003-12-31/XBRL-2.1-REC-2003-12-31+corrected-errata-2013-02-20.html" TargetMode="External"/><Relationship Id="rId500" Type="http://schemas.openxmlformats.org/officeDocument/2006/relationships/hyperlink" Target="http://www.xbrl.org/Specification/XBRL-2.1/REC-2003-12-31/XBRL-2.1-REC-2003-12-31+corrected-errata-2013-02-20.html" TargetMode="External"/><Relationship Id="rId584" Type="http://schemas.openxmlformats.org/officeDocument/2006/relationships/hyperlink" Target="http://www.xbrl.org/Specification/XBRL-2.1/REC-2003-12-31/XBRL-2.1-REC-2003-12-31+corrected-errata-2013-02-20.html" TargetMode="External"/><Relationship Id="rId805" Type="http://schemas.openxmlformats.org/officeDocument/2006/relationships/hyperlink" Target="http://www.xbrl.org/Specification/XBRL-2.1/REC-2003-12-31/XBRL-2.1-REC-2003-12-31+corrected-errata-2013-02-20.html" TargetMode="External"/><Relationship Id="rId1130" Type="http://schemas.openxmlformats.org/officeDocument/2006/relationships/hyperlink" Target="http://www.xbrl.org/Specification/XBRL-2.1/REC-2003-12-31/XBRL-2.1-REC-2003-12-31+corrected-errata-2013-02-20.html" TargetMode="External"/><Relationship Id="rId1228" Type="http://schemas.openxmlformats.org/officeDocument/2006/relationships/hyperlink" Target="http://groups.yahoo.com/group/XBRL-SpecV2/message/4570" TargetMode="External"/><Relationship Id="rId5" Type="http://schemas.openxmlformats.org/officeDocument/2006/relationships/settings" Target="settings.xml"/><Relationship Id="rId237" Type="http://schemas.openxmlformats.org/officeDocument/2006/relationships/hyperlink" Target="http://www.xbrl.org/Specification/XBRL-2.1/REC-2003-12-31/XBRL-2.1-REC-2003-12-31+corrected-errata-2013-02-20.html" TargetMode="External"/><Relationship Id="rId791" Type="http://schemas.openxmlformats.org/officeDocument/2006/relationships/hyperlink" Target="http://www.xbrl.org/Specification/XBRL-2.1/REC-2003-12-31/XBRL-2.1-REC-2003-12-31+corrected-errata-2013-02-20.html" TargetMode="External"/><Relationship Id="rId889" Type="http://schemas.openxmlformats.org/officeDocument/2006/relationships/hyperlink" Target="http://www.xbrl.org/Specification/XBRL-2.1/REC-2003-12-31/XBRL-2.1-REC-2003-12-31+corrected-errata-2013-02-20.html" TargetMode="External"/><Relationship Id="rId1074" Type="http://schemas.openxmlformats.org/officeDocument/2006/relationships/hyperlink" Target="http://www.xbrl.org/Specification/XBRL-2.1/REC-2003-12-31/XBRL-2.1-REC-2003-12-31+corrected-errata-2013-02-20.html" TargetMode="External"/><Relationship Id="rId444" Type="http://schemas.openxmlformats.org/officeDocument/2006/relationships/hyperlink" Target="http://www.xbrl.org/Specification/XBRL-2.1/REC-2003-12-31/XBRL-2.1-REC-2003-12-31+corrected-errata-2013-02-20.html" TargetMode="External"/><Relationship Id="rId651" Type="http://schemas.openxmlformats.org/officeDocument/2006/relationships/hyperlink" Target="http://www.xbrl.org/Specification/XBRL-2.1/REC-2003-12-31/XBRL-2.1-REC-2003-12-31+corrected-errata-2013-02-20.html" TargetMode="External"/><Relationship Id="rId749" Type="http://schemas.openxmlformats.org/officeDocument/2006/relationships/hyperlink" Target="http://www.xbrl.org/Specification/XBRL-2.1/REC-2003-12-31/XBRL-2.1-REC-2003-12-31+corrected-errata-2013-02-20.html" TargetMode="External"/><Relationship Id="rId1281" Type="http://schemas.openxmlformats.org/officeDocument/2006/relationships/hyperlink" Target="http://www.xbrl.org/Specification/XBRL-2.1/REC-2003-12-31/XBRL-2.1-REC-2003-12-31+corrected-errata-2013-02-20.html" TargetMode="External"/><Relationship Id="rId1379" Type="http://schemas.openxmlformats.org/officeDocument/2006/relationships/hyperlink" Target="http://www.xbrl.org/Specification/XBRL-2.1/REC-2003-12-31/XBRL-2.1-REC-2003-12-31+corrected-errata-2013-02-20.html" TargetMode="External"/><Relationship Id="rId290" Type="http://schemas.openxmlformats.org/officeDocument/2006/relationships/hyperlink" Target="http://www.xbrl.org/Specification/XBRL-2.1/REC-2003-12-31/XBRL-2.1-REC-2003-12-31+corrected-errata-2013-02-20.html" TargetMode="External"/><Relationship Id="rId304" Type="http://schemas.openxmlformats.org/officeDocument/2006/relationships/hyperlink" Target="http://www.xbrl.org/Specification/XBRL-2.1/REC-2003-12-31/XBRL-2.1-REC-2003-12-31+corrected-errata-2013-02-20.html" TargetMode="External"/><Relationship Id="rId388" Type="http://schemas.openxmlformats.org/officeDocument/2006/relationships/hyperlink" Target="http://www.xbrl.org/Specification/XBRL-2.1/REC-2003-12-31/XBRL-2.1-REC-2003-12-31+corrected-errata-2013-02-20.html" TargetMode="External"/><Relationship Id="rId511" Type="http://schemas.openxmlformats.org/officeDocument/2006/relationships/hyperlink" Target="http://www.xbrl.org/Specification/XBRL-2.1/REC-2003-12-31/XBRL-2.1-REC-2003-12-31+corrected-errata-2013-02-20.html" TargetMode="External"/><Relationship Id="rId609" Type="http://schemas.openxmlformats.org/officeDocument/2006/relationships/hyperlink" Target="http://www.xbrl.org/Specification/XBRL-2.1/REC-2003-12-31/XBRL-2.1-REC-2003-12-31+corrected-errata-2013-02-20.html" TargetMode="External"/><Relationship Id="rId956" Type="http://schemas.openxmlformats.org/officeDocument/2006/relationships/hyperlink" Target="http://www.xbrl.org/Specification/XBRL-2.1/REC-2003-12-31/XBRL-2.1-REC-2003-12-31+corrected-errata-2013-02-20.html" TargetMode="External"/><Relationship Id="rId1141" Type="http://schemas.openxmlformats.org/officeDocument/2006/relationships/hyperlink" Target="http://www.xbrl.org/Specification/XBRL-2.1/REC-2003-12-31/XBRL-2.1-REC-2003-12-31+corrected-errata-2013-02-20.html" TargetMode="External"/><Relationship Id="rId1239" Type="http://schemas.openxmlformats.org/officeDocument/2006/relationships/hyperlink" Target="http://www.xbrl.org/Specification/XBRL-2.1/REC-2003-12-31/XBRL-2.1-REC-2003-12-31+corrected-errata-2013-02-20.html" TargetMode="External"/><Relationship Id="rId85" Type="http://schemas.openxmlformats.org/officeDocument/2006/relationships/hyperlink" Target="http://www.xbrl.org/Specification/XBRL-2.1/REC-2003-12-31/XBRL-2.1-REC-2003-12-31+corrected-errata-2013-02-20.html" TargetMode="External"/><Relationship Id="rId150" Type="http://schemas.openxmlformats.org/officeDocument/2006/relationships/hyperlink" Target="http://www.xbrl.org/Specification/XBRL-2.1/REC-2003-12-31/XBRL-2.1-REC-2003-12-31+corrected-errata-2013-02-20.html" TargetMode="External"/><Relationship Id="rId595" Type="http://schemas.openxmlformats.org/officeDocument/2006/relationships/hyperlink" Target="http://www.xbrl.org/Specification/XBRL-2.1/REC-2003-12-31/XBRL-2.1-REC-2003-12-31+corrected-errata-2013-02-20.html" TargetMode="External"/><Relationship Id="rId816" Type="http://schemas.openxmlformats.org/officeDocument/2006/relationships/hyperlink" Target="http://www.xbrl.org/Specification/XBRL-2.1/REC-2003-12-31/XBRL-2.1-REC-2003-12-31+corrected-errata-2013-02-20.html" TargetMode="External"/><Relationship Id="rId1001" Type="http://schemas.openxmlformats.org/officeDocument/2006/relationships/hyperlink" Target="http://www.xbrl.org/Specification/XBRL-2.1/REC-2003-12-31/XBRL-2.1-REC-2003-12-31+corrected-errata-2013-02-20.html" TargetMode="External"/><Relationship Id="rId248" Type="http://schemas.openxmlformats.org/officeDocument/2006/relationships/hyperlink" Target="http://www.xbrl.org/Specification/XBRL-2.1/REC-2003-12-31/XBRL-2.1-REC-2003-12-31+corrected-errata-2013-02-20.html" TargetMode="External"/><Relationship Id="rId455" Type="http://schemas.openxmlformats.org/officeDocument/2006/relationships/hyperlink" Target="http://www.w3.org/TR/xptr-framework/" TargetMode="External"/><Relationship Id="rId662" Type="http://schemas.openxmlformats.org/officeDocument/2006/relationships/hyperlink" Target="http://www.xbrl.org/Specification/XBRL-2.1/REC-2003-12-31/XBRL-2.1-REC-2003-12-31+corrected-errata-2013-02-20.html" TargetMode="External"/><Relationship Id="rId1085" Type="http://schemas.openxmlformats.org/officeDocument/2006/relationships/hyperlink" Target="http://www.xbrl.org/Specification/XBRL-2.1/REC-2003-12-31/XBRL-2.1-REC-2003-12-31+corrected-errata-2013-02-20.html" TargetMode="External"/><Relationship Id="rId1292" Type="http://schemas.openxmlformats.org/officeDocument/2006/relationships/hyperlink" Target="http://www.xbrl.org/Specification/XBRL-2.1/REC-2003-12-31/XBRL-2.1-REC-2003-12-31+corrected-errata-2013-02-20.html" TargetMode="External"/><Relationship Id="rId1306" Type="http://schemas.openxmlformats.org/officeDocument/2006/relationships/hyperlink" Target="http://www.xbrl.org/Specification/XBRL-2.1/REC-2003-12-31/XBRL-2.1-REC-2003-12-31+corrected-errata-2013-02-20.html" TargetMode="External"/><Relationship Id="rId12" Type="http://schemas.openxmlformats.org/officeDocument/2006/relationships/hyperlink" Target="mailto:hugh.wallis@ca.ibm.com" TargetMode="External"/><Relationship Id="rId108" Type="http://schemas.openxmlformats.org/officeDocument/2006/relationships/hyperlink" Target="http://www.xbrl.org/Specification/XBRL-2.1/REC-2003-12-31/XBRL-2.1-REC-2003-12-31+corrected-errata-2013-02-20.html" TargetMode="External"/><Relationship Id="rId315" Type="http://schemas.openxmlformats.org/officeDocument/2006/relationships/hyperlink" Target="http://www.xbrl.org/Specification/XBRL-2.1/REC-2003-12-31/XBRL-2.1-REC-2003-12-31+corrected-errata-2013-02-20.html" TargetMode="External"/><Relationship Id="rId522" Type="http://schemas.openxmlformats.org/officeDocument/2006/relationships/hyperlink" Target="http://www.xbrl.org/Specification/XBRL-2.1/REC-2003-12-31/XBRL-2.1-REC-2003-12-31+corrected-errata-2013-02-20.html" TargetMode="External"/><Relationship Id="rId967" Type="http://schemas.openxmlformats.org/officeDocument/2006/relationships/hyperlink" Target="http://www.xbrl.org/Specification/XBRL-2.1/REC-2003-12-31/XBRL-2.1-REC-2003-12-31+corrected-errata-2013-02-20.html" TargetMode="External"/><Relationship Id="rId1152" Type="http://schemas.openxmlformats.org/officeDocument/2006/relationships/hyperlink" Target="http://www.xbrl.org/Specification/XBRL-2.1/REC-2003-12-31/XBRL-2.1-REC-2003-12-31+corrected-errata-2013-02-20.html" TargetMode="External"/><Relationship Id="rId96" Type="http://schemas.openxmlformats.org/officeDocument/2006/relationships/hyperlink" Target="http://www.xbrl.org/Specification/XBRL-2.1/REC-2003-12-31/XBRL-2.1-REC-2003-12-31+corrected-errata-2013-02-20.html" TargetMode="External"/><Relationship Id="rId161" Type="http://schemas.openxmlformats.org/officeDocument/2006/relationships/hyperlink" Target="http://www.xbrl.org/Specification/XBRL-2.1/REC-2003-12-31/XBRL-2.1-REC-2003-12-31+corrected-errata-2013-02-20.html" TargetMode="External"/><Relationship Id="rId399" Type="http://schemas.openxmlformats.org/officeDocument/2006/relationships/hyperlink" Target="http://www.xbrl.org/Specification/XBRL-2.1/REC-2003-12-31/XBRL-2.1-REC-2003-12-31+corrected-errata-2013-02-20.html" TargetMode="External"/><Relationship Id="rId827" Type="http://schemas.openxmlformats.org/officeDocument/2006/relationships/hyperlink" Target="http://www.xbrl.org/Specification/XBRL-2.1/REC-2003-12-31/XBRL-2.1-REC-2003-12-31+corrected-errata-2013-02-20.html" TargetMode="External"/><Relationship Id="rId1012" Type="http://schemas.openxmlformats.org/officeDocument/2006/relationships/hyperlink" Target="http://www.xbrl.org/Specification/XBRL-2.1/REC-2003-12-31/XBRL-2.1-REC-2003-12-31+corrected-errata-2013-02-20.html" TargetMode="External"/><Relationship Id="rId259" Type="http://schemas.openxmlformats.org/officeDocument/2006/relationships/hyperlink" Target="http://www.xbrl.org/Specification/XBRL-2.1/REC-2003-12-31/XBRL-2.1-REC-2003-12-31+corrected-errata-2013-02-20.html" TargetMode="External"/><Relationship Id="rId466" Type="http://schemas.openxmlformats.org/officeDocument/2006/relationships/hyperlink" Target="http://www.xbrl.org/Specification/XBRL-2.1/REC-2003-12-31/XBRL-2.1-REC-2003-12-31+corrected-errata-2013-02-20.html" TargetMode="External"/><Relationship Id="rId673" Type="http://schemas.openxmlformats.org/officeDocument/2006/relationships/hyperlink" Target="http://www.xbrl.org/Specification/XBRL-2.1/REC-2003-12-31/XBRL-2.1-REC-2003-12-31+corrected-errata-2013-02-20.html" TargetMode="External"/><Relationship Id="rId880" Type="http://schemas.openxmlformats.org/officeDocument/2006/relationships/hyperlink" Target="http://www.xbrl.org/Specification/XBRL-2.1/REC-2003-12-31/XBRL-2.1-REC-2003-12-31+corrected-errata-2013-02-20.html" TargetMode="External"/><Relationship Id="rId1096" Type="http://schemas.openxmlformats.org/officeDocument/2006/relationships/hyperlink" Target="http://www.xbrl.org/Specification/XBRL-2.1/REC-2003-12-31/XBRL-2.1-REC-2003-12-31+corrected-errata-2013-02-20.html" TargetMode="External"/><Relationship Id="rId1317" Type="http://schemas.openxmlformats.org/officeDocument/2006/relationships/hyperlink" Target="http://www.xbrl.org/Specification/XBRL-2.1/REC-2003-12-31/XBRL-2.1-REC-2003-12-31+corrected-errata-2013-02-20.html" TargetMode="External"/><Relationship Id="rId23" Type="http://schemas.openxmlformats.org/officeDocument/2006/relationships/hyperlink" Target="http://www.xbrl.org/Specification/XBRL-2.1/REC-2003-12-31/XBRL-2.1-REC-2003-12-31+corrected-errata-2013-02-20.html" TargetMode="External"/><Relationship Id="rId119" Type="http://schemas.openxmlformats.org/officeDocument/2006/relationships/hyperlink" Target="http://www.xbrl.org/Specification/XBRL-2.1/REC-2003-12-31/XBRL-2.1-REC-2003-12-31+corrected-errata-2013-02-20.html" TargetMode="External"/><Relationship Id="rId326" Type="http://schemas.openxmlformats.org/officeDocument/2006/relationships/hyperlink" Target="http://www.xbrl.org/Specification/XBRL-2.1/REC-2003-12-31/XBRL-2.1-REC-2003-12-31+corrected-errata-2013-02-20.html" TargetMode="External"/><Relationship Id="rId533" Type="http://schemas.openxmlformats.org/officeDocument/2006/relationships/hyperlink" Target="http://www.xbrl.org/Specification/XBRL-2.1/REC-2003-12-31/XBRL-2.1-REC-2003-12-31+corrected-errata-2013-02-20.html" TargetMode="External"/><Relationship Id="rId978" Type="http://schemas.openxmlformats.org/officeDocument/2006/relationships/hyperlink" Target="http://www.xbrl.org/Specification/XBRL-2.1/REC-2003-12-31/XBRL-2.1-REC-2003-12-31+corrected-errata-2013-02-20.html" TargetMode="External"/><Relationship Id="rId1163" Type="http://schemas.openxmlformats.org/officeDocument/2006/relationships/hyperlink" Target="http://www.xbrl.org/Specification/XBRL-2.1/REC-2003-12-31/XBRL-2.1-REC-2003-12-31+corrected-errata-2013-02-20.html" TargetMode="External"/><Relationship Id="rId1370" Type="http://schemas.openxmlformats.org/officeDocument/2006/relationships/hyperlink" Target="http://www.xbrl.org/Specification/XBRL-2.1/REC-2003-12-31/XBRL-2.1-REC-2003-12-31+corrected-errata-2013-02-20.html" TargetMode="External"/><Relationship Id="rId740" Type="http://schemas.openxmlformats.org/officeDocument/2006/relationships/hyperlink" Target="http://www.xbrl.org/Specification/XBRL-2.1/REC-2003-12-31/XBRL-2.1-REC-2003-12-31+corrected-errata-2013-02-20.html" TargetMode="External"/><Relationship Id="rId838" Type="http://schemas.openxmlformats.org/officeDocument/2006/relationships/hyperlink" Target="http://www.xbrl.org/Specification/XBRL-2.1/REC-2003-12-31/XBRL-2.1-REC-2003-12-31+corrected-errata-2013-02-20.html" TargetMode="External"/><Relationship Id="rId1023" Type="http://schemas.openxmlformats.org/officeDocument/2006/relationships/hyperlink" Target="http://www.xbrl.org/Specification/XBRL-2.1/REC-2003-12-31/XBRL-2.1-REC-2003-12-31+corrected-errata-2013-02-20.html" TargetMode="External"/><Relationship Id="rId172" Type="http://schemas.openxmlformats.org/officeDocument/2006/relationships/hyperlink" Target="http://www.xbrl.org/Specification/XBRL-2.1/REC-2003-12-31/XBRL-2.1-REC-2003-12-31+corrected-errata-2013-02-20.html" TargetMode="External"/><Relationship Id="rId477" Type="http://schemas.openxmlformats.org/officeDocument/2006/relationships/hyperlink" Target="&#1041;&#1072;&#1079;%20&#1089;&#1089;&#1099;&#1083;&#1086;&#1082;" TargetMode="External"/><Relationship Id="rId600" Type="http://schemas.openxmlformats.org/officeDocument/2006/relationships/hyperlink" Target="http://www.xbrl.org/Specification/XBRL-2.1/REC-2003-12-31/XBRL-2.1-REC-2003-12-31+corrected-errata-2013-02-20.html" TargetMode="External"/><Relationship Id="rId684" Type="http://schemas.openxmlformats.org/officeDocument/2006/relationships/hyperlink" Target="http://www.xbrl.org/Specification/XBRL-2.1/REC-2003-12-31/XBRL-2.1-REC-2003-12-31+corrected-errata-2013-02-20.html" TargetMode="External"/><Relationship Id="rId1230" Type="http://schemas.openxmlformats.org/officeDocument/2006/relationships/hyperlink" Target="http://groups.yahoo.com/group/XBRL-SpecV2/message/4570" TargetMode="External"/><Relationship Id="rId1328" Type="http://schemas.openxmlformats.org/officeDocument/2006/relationships/hyperlink" Target="http://www.xbrl.org/Specification/XBRL-2.1/REC-2003-12-31/XBRL-2.1-REC-2003-12-31+corrected-errata-2013-02-20.html" TargetMode="External"/><Relationship Id="rId337" Type="http://schemas.openxmlformats.org/officeDocument/2006/relationships/hyperlink" Target="http://www.xbrl.org/Specification/XBRL-2.1/REC-2003-12-31/XBRL-2.1-REC-2003-12-31+corrected-errata-2013-02-20.html" TargetMode="External"/><Relationship Id="rId891" Type="http://schemas.openxmlformats.org/officeDocument/2006/relationships/image" Target="media/image5.png"/><Relationship Id="rId905" Type="http://schemas.openxmlformats.org/officeDocument/2006/relationships/hyperlink" Target="http://www.xbrl.org/Specification/XBRL-2.1/REC-2003-12-31/XBRL-2.1-REC-2003-12-31+corrected-errata-2013-02-20.html" TargetMode="External"/><Relationship Id="rId989" Type="http://schemas.openxmlformats.org/officeDocument/2006/relationships/hyperlink" Target="http://www.xbrl.org/Specification/XBRL-2.1/REC-2003-12-31/XBRL-2.1-REC-2003-12-31+corrected-errata-2013-02-20.html" TargetMode="External"/><Relationship Id="rId34" Type="http://schemas.openxmlformats.org/officeDocument/2006/relationships/hyperlink" Target="http://www.xbrl.org/Specification/XBRL-2.1/REC-2003-12-31/XBRL-2.1-REC-2003-12-31+corrected-errata-2013-02-20.html" TargetMode="External"/><Relationship Id="rId544" Type="http://schemas.openxmlformats.org/officeDocument/2006/relationships/hyperlink" Target="http://www.xbrl.org/Specification/XBRL-2.1/REC-2003-12-31/XBRL-2.1-REC-2003-12-31+corrected-errata-2013-02-20.html" TargetMode="External"/><Relationship Id="rId751" Type="http://schemas.openxmlformats.org/officeDocument/2006/relationships/hyperlink" Target="http://www.xbrl.org/Specification/XBRL-2.1/REC-2003-12-31/XBRL-2.1-REC-2003-12-31+corrected-errata-2013-02-20.html" TargetMode="External"/><Relationship Id="rId849" Type="http://schemas.openxmlformats.org/officeDocument/2006/relationships/hyperlink" Target="http://www.w3.org/TR/REC-xml" TargetMode="External"/><Relationship Id="rId1174" Type="http://schemas.openxmlformats.org/officeDocument/2006/relationships/hyperlink" Target="http://www.xbrl.org/Specification/XBRL-2.1/REC-2003-12-31/XBRL-2.1-REC-2003-12-31+corrected-errata-2013-02-20.html" TargetMode="External"/><Relationship Id="rId1381" Type="http://schemas.openxmlformats.org/officeDocument/2006/relationships/hyperlink" Target="http://www.xbrl.org/Specification/XBRL-2.1/REC-2003-12-31/XBRL-2.1-REC-2003-12-31+corrected-errata-2013-02-20.html" TargetMode="External"/><Relationship Id="rId183" Type="http://schemas.openxmlformats.org/officeDocument/2006/relationships/hyperlink" Target="http://www.xbrl.org/Specification/XBRL-2.1/REC-2003-12-31/XBRL-2.1-REC-2003-12-31+corrected-errata-2013-02-20.html" TargetMode="External"/><Relationship Id="rId390" Type="http://schemas.openxmlformats.org/officeDocument/2006/relationships/hyperlink" Target="http://www.xbrl.org/Specification/XBRL-2.1/REC-2003-12-31/XBRL-2.1-REC-2003-12-31+corrected-errata-2013-02-20.html" TargetMode="External"/><Relationship Id="rId404" Type="http://schemas.openxmlformats.org/officeDocument/2006/relationships/hyperlink" Target="http://www.xbrl.org/Specification/XBRL-2.1/REC-2003-12-31/XBRL-2.1-REC-2003-12-31+corrected-errata-2013-02-20.html" TargetMode="External"/><Relationship Id="rId611" Type="http://schemas.openxmlformats.org/officeDocument/2006/relationships/hyperlink" Target="http://www.xbrl.org/Specification/XBRL-2.1/REC-2003-12-31/XBRL-2.1-REC-2003-12-31+corrected-errata-2013-02-20.html" TargetMode="External"/><Relationship Id="rId1034" Type="http://schemas.openxmlformats.org/officeDocument/2006/relationships/hyperlink" Target="http://www.xbrl.org/Specification/XBRL-2.1/REC-2003-12-31/XBRL-2.1-REC-2003-12-31+corrected-errata-2013-02-20.html" TargetMode="External"/><Relationship Id="rId1241" Type="http://schemas.openxmlformats.org/officeDocument/2006/relationships/hyperlink" Target="http://www.xbrl.org/Specification/XBRL-2.1/REC-2003-12-31/XBRL-2.1-REC-2003-12-31+corrected-errata-2013-02-20.html" TargetMode="External"/><Relationship Id="rId1339" Type="http://schemas.openxmlformats.org/officeDocument/2006/relationships/hyperlink" Target="http://www.xbrl.org/Specification/XBRL-2.1/REC-2003-12-31/XBRL-2.1-REC-2003-12-31+corrected-errata-2013-02-20.html" TargetMode="External"/><Relationship Id="rId250" Type="http://schemas.openxmlformats.org/officeDocument/2006/relationships/hyperlink" Target="http://www.xbrl.org/Specification/XBRL-2.1/REC-2003-12-31/XBRL-2.1-REC-2003-12-31+corrected-errata-2013-02-20.html" TargetMode="External"/><Relationship Id="rId488" Type="http://schemas.openxmlformats.org/officeDocument/2006/relationships/hyperlink" Target="http://www.xbrl.org/Specification/XBRL-2.1/REC-2003-12-31/XBRL-2.1-REC-2003-12-31+corrected-errata-2013-02-20.html" TargetMode="External"/><Relationship Id="rId695" Type="http://schemas.openxmlformats.org/officeDocument/2006/relationships/hyperlink" Target="http://www.xbrl.org/Specification/XBRL-2.1/REC-2003-12-31/XBRL-2.1-REC-2003-12-31+corrected-errata-2013-02-20.html" TargetMode="External"/><Relationship Id="rId709" Type="http://schemas.openxmlformats.org/officeDocument/2006/relationships/hyperlink" Target="http://www.xbrl.org/Specification/XBRL-2.1/REC-2003-12-31/XBRL-2.1-REC-2003-12-31+corrected-errata-2013-02-20.html" TargetMode="External"/><Relationship Id="rId916" Type="http://schemas.openxmlformats.org/officeDocument/2006/relationships/hyperlink" Target="http://www.xbrl.org/Specification/XBRL-2.1/REC-2003-12-31/XBRL-2.1-REC-2003-12-31+corrected-errata-2013-02-20.html" TargetMode="External"/><Relationship Id="rId1101" Type="http://schemas.openxmlformats.org/officeDocument/2006/relationships/hyperlink" Target="http://www.xbrl.org/Specification/XBRL-2.1/REC-2003-12-31/XBRL-2.1-REC-2003-12-31+corrected-errata-2013-02-20.html" TargetMode="External"/><Relationship Id="rId45" Type="http://schemas.openxmlformats.org/officeDocument/2006/relationships/hyperlink" Target="http://www.xbrl.org/Specification/XBRL-2.1/REC-2003-12-31/XBRL-2.1-REC-2003-12-31+corrected-errata-2013-02-20.html" TargetMode="External"/><Relationship Id="rId110" Type="http://schemas.openxmlformats.org/officeDocument/2006/relationships/hyperlink" Target="http://www.xbrl.org/Specification/XBRL-2.1/REC-2003-12-31/XBRL-2.1-REC-2003-12-31+corrected-errata-2013-02-20.html" TargetMode="External"/><Relationship Id="rId348" Type="http://schemas.openxmlformats.org/officeDocument/2006/relationships/hyperlink" Target="http://www.xbrl.org/Specification/XBRL-2.1/REC-2003-12-31/XBRL-2.1-REC-2003-12-31+corrected-errata-2013-02-20.html" TargetMode="External"/><Relationship Id="rId555" Type="http://schemas.openxmlformats.org/officeDocument/2006/relationships/hyperlink" Target="http://www.xbrl.org/Specification/XBRL-2.1/REC-2003-12-31/XBRL-2.1-REC-2003-12-31+corrected-errata-2013-02-20.html" TargetMode="External"/><Relationship Id="rId762" Type="http://schemas.openxmlformats.org/officeDocument/2006/relationships/hyperlink" Target="http://www.xbrl.org/Specification/XBRL-2.1/REC-2003-12-31/XBRL-2.1-REC-2003-12-31+corrected-errata-2013-02-20.html" TargetMode="External"/><Relationship Id="rId1185" Type="http://schemas.openxmlformats.org/officeDocument/2006/relationships/hyperlink" Target="http://www.xbrl.org/Specification/XBRL-2.1/REC-2003-12-31/XBRL-2.1-REC-2003-12-31+corrected-errata-2013-02-20.html" TargetMode="External"/><Relationship Id="rId1392" Type="http://schemas.openxmlformats.org/officeDocument/2006/relationships/hyperlink" Target="http://www.xbrl.org/Specification/XBRL-2.1/REC-2003-12-31/XBRL-2.1-REC-2003-12-31+corrected-errata-2013-02-20.html" TargetMode="External"/><Relationship Id="rId194" Type="http://schemas.openxmlformats.org/officeDocument/2006/relationships/hyperlink" Target="http://www.xbrl.org/Specification/XBRL-2.1/REC-2003-12-31/XBRL-2.1-REC-2003-12-31+corrected-errata-2013-02-20.html" TargetMode="External"/><Relationship Id="rId208" Type="http://schemas.openxmlformats.org/officeDocument/2006/relationships/hyperlink" Target="http://www.xbrl.org/Specification/XBRL-2.1/REC-2003-12-31/XBRL-2.1-REC-2003-12-31+corrected-errata-2013-02-20.html" TargetMode="External"/><Relationship Id="rId415" Type="http://schemas.openxmlformats.org/officeDocument/2006/relationships/hyperlink" Target="http://www.xbrl.org/Specification/XBRL-2.1/REC-2003-12-31/XBRL-2.1-REC-2003-12-31+corrected-errata-2013-02-20.html" TargetMode="External"/><Relationship Id="rId622" Type="http://schemas.openxmlformats.org/officeDocument/2006/relationships/hyperlink" Target="http://www.xbrl.org/Specification/XBRL-2.1/REC-2003-12-31/XBRL-2.1-REC-2003-12-31+corrected-errata-2013-02-20.html" TargetMode="External"/><Relationship Id="rId1045" Type="http://schemas.openxmlformats.org/officeDocument/2006/relationships/hyperlink" Target="http://www.xbrl.org/Specification/XBRL-2.1/REC-2003-12-31/XBRL-2.1-REC-2003-12-31+corrected-errata-2013-02-20.html" TargetMode="External"/><Relationship Id="rId1252" Type="http://schemas.openxmlformats.org/officeDocument/2006/relationships/hyperlink" Target="http://www.xbrl.org/Specification/XBRL-2.1/REC-2003-12-31/XBRL-2.1-REC-2003-12-31+corrected-errata-2013-02-20.html" TargetMode="External"/><Relationship Id="rId261" Type="http://schemas.openxmlformats.org/officeDocument/2006/relationships/hyperlink" Target="http://www.xbrl.org/Specification/XBRL-2.1/REC-2003-12-31/XBRL-2.1-REC-2003-12-31+corrected-errata-2013-02-20.html" TargetMode="External"/><Relationship Id="rId499" Type="http://schemas.openxmlformats.org/officeDocument/2006/relationships/hyperlink" Target="http://www.xbrl.org/Specification/XBRL-2.1/REC-2003-12-31/XBRL-2.1-REC-2003-12-31+corrected-errata-2013-02-20.html" TargetMode="External"/><Relationship Id="rId927" Type="http://schemas.openxmlformats.org/officeDocument/2006/relationships/hyperlink" Target="http://www.xbrl.org/Specification/XBRL-2.1/REC-2003-12-31/XBRL-2.1-REC-2003-12-31+corrected-errata-2013-02-20.html" TargetMode="External"/><Relationship Id="rId1112" Type="http://schemas.openxmlformats.org/officeDocument/2006/relationships/hyperlink" Target="http://www.w3.org/TR/xptr-element/" TargetMode="External"/><Relationship Id="rId56" Type="http://schemas.openxmlformats.org/officeDocument/2006/relationships/hyperlink" Target="http://www.xbrl.org/Specification/XBRL-2.1/REC-2003-12-31/XBRL-2.1-REC-2003-12-31+corrected-errata-2013-02-20.html" TargetMode="External"/><Relationship Id="rId359" Type="http://schemas.openxmlformats.org/officeDocument/2006/relationships/hyperlink" Target="http://www.xbrl.org/Specification/XBRL-2.1/REC-2003-12-31/XBRL-2.1-REC-2003-12-31+corrected-errata-2013-02-20.html" TargetMode="External"/><Relationship Id="rId566" Type="http://schemas.openxmlformats.org/officeDocument/2006/relationships/hyperlink" Target="http://www.xbrl.org/Specification/XBRL-2.1/REC-2003-12-31/XBRL-2.1-REC-2003-12-31+corrected-errata-2013-02-20.html" TargetMode="External"/><Relationship Id="rId773" Type="http://schemas.openxmlformats.org/officeDocument/2006/relationships/hyperlink" Target="http://www.xbrl.org/Specification/XBRL-2.1/REC-2003-12-31/XBRL-2.1-REC-2003-12-31+corrected-errata-2013-02-20.html" TargetMode="External"/><Relationship Id="rId1196" Type="http://schemas.openxmlformats.org/officeDocument/2006/relationships/hyperlink" Target="http://www.xbrl.org/Specification/XBRL-2.1/REC-2003-12-31/XBRL-2.1-REC-2003-12-31+corrected-errata-2013-02-20.html" TargetMode="External"/><Relationship Id="rId121" Type="http://schemas.openxmlformats.org/officeDocument/2006/relationships/hyperlink" Target="http://www.xbrl.org/Specification/XBRL-2.1/REC-2003-12-31/XBRL-2.1-REC-2003-12-31+corrected-errata-2013-02-20.html" TargetMode="External"/><Relationship Id="rId219" Type="http://schemas.openxmlformats.org/officeDocument/2006/relationships/hyperlink" Target="http://www.xbrl.org/Specification/XBRL-2.1/REC-2003-12-31/XBRL-2.1-REC-2003-12-31+corrected-errata-2013-02-20.html" TargetMode="External"/><Relationship Id="rId426" Type="http://schemas.openxmlformats.org/officeDocument/2006/relationships/hyperlink" Target="http://www.xbrl.org/Specification/XBRL-2.1/REC-2003-12-31/XBRL-2.1-REC-2003-12-31+corrected-errata-2013-02-20.html" TargetMode="External"/><Relationship Id="rId633" Type="http://schemas.openxmlformats.org/officeDocument/2006/relationships/hyperlink" Target="http://www.xbrl.org/Specification/XBRL-2.1/REC-2003-12-31/XBRL-2.1-REC-2003-12-31+corrected-errata-2013-02-20.html" TargetMode="External"/><Relationship Id="rId980" Type="http://schemas.openxmlformats.org/officeDocument/2006/relationships/hyperlink" Target="http://www.xbrl.org/Specification/XBRL-2.1/REC-2003-12-31/XBRL-2.1-REC-2003-12-31+corrected-errata-2013-02-20.html" TargetMode="External"/><Relationship Id="rId1056" Type="http://schemas.openxmlformats.org/officeDocument/2006/relationships/hyperlink" Target="http://www.xbrl.org/Specification/XBRL-2.1/REC-2003-12-31/XBRL-2.1-REC-2003-12-31+corrected-errata-2013-02-20.html" TargetMode="External"/><Relationship Id="rId1263" Type="http://schemas.openxmlformats.org/officeDocument/2006/relationships/hyperlink" Target="http://www.xbrl.org/Specification/XBRL-2.1/REC-2003-12-31/XBRL-2.1-REC-2003-12-31+corrected-errata-2013-02-20.html" TargetMode="External"/><Relationship Id="rId840" Type="http://schemas.openxmlformats.org/officeDocument/2006/relationships/hyperlink" Target="http://www.xbrl.org/Specification/XBRL-2.1/REC-2003-12-31/XBRL-2.1-REC-2003-12-31+corrected-errata-2013-02-20.html" TargetMode="External"/><Relationship Id="rId938" Type="http://schemas.openxmlformats.org/officeDocument/2006/relationships/hyperlink" Target="http://www.xbrl.org/Specification/XBRL-2.1/REC-2003-12-31/XBRL-2.1-REC-2003-12-31+corrected-errata-2013-02-20.html" TargetMode="External"/><Relationship Id="rId67" Type="http://schemas.openxmlformats.org/officeDocument/2006/relationships/hyperlink" Target="http://www.xbrl.org/Specification/XBRL-2.1/REC-2003-12-31/XBRL-2.1-REC-2003-12-31+corrected-errata-2013-02-20.html" TargetMode="External"/><Relationship Id="rId272" Type="http://schemas.openxmlformats.org/officeDocument/2006/relationships/hyperlink" Target="http://www.xbrl.org/Specification/XBRL-2.1/REC-2003-12-31/XBRL-2.1-REC-2003-12-31+corrected-errata-2013-02-20.html" TargetMode="External"/><Relationship Id="rId577" Type="http://schemas.openxmlformats.org/officeDocument/2006/relationships/hyperlink" Target="http://www.xbrl.org/Specification/XBRL-2.1/REC-2003-12-31/XBRL-2.1-REC-2003-12-31+corrected-errata-2013-02-20.html" TargetMode="External"/><Relationship Id="rId700" Type="http://schemas.openxmlformats.org/officeDocument/2006/relationships/hyperlink" Target="http://www.xbrl.org/Specification/XBRL-2.1/REC-2003-12-31/XBRL-2.1-REC-2003-12-31+corrected-errata-2013-02-20.html" TargetMode="External"/><Relationship Id="rId1123" Type="http://schemas.openxmlformats.org/officeDocument/2006/relationships/hyperlink" Target="http://www.w3.org/TR/xmlschema-1/REC-xmlschema-1-20041028/" TargetMode="External"/><Relationship Id="rId1330" Type="http://schemas.openxmlformats.org/officeDocument/2006/relationships/hyperlink" Target="http://www.xbrl.org/Specification/XBRL-2.1/REC-2003-12-31/XBRL-2.1-REC-2003-12-31+corrected-errata-2013-02-20.html" TargetMode="External"/><Relationship Id="rId132" Type="http://schemas.openxmlformats.org/officeDocument/2006/relationships/hyperlink" Target="http://www.xbrl.org/Specification/XBRL-2.1/REC-2003-12-31/XBRL-2.1-REC-2003-12-31+corrected-errata-2013-02-20.html" TargetMode="External"/><Relationship Id="rId784" Type="http://schemas.openxmlformats.org/officeDocument/2006/relationships/hyperlink" Target="http://www.xbrl.org/Specification/XBRL-2.1/REC-2003-12-31/XBRL-2.1-REC-2003-12-31+corrected-errata-2013-02-20.html" TargetMode="External"/><Relationship Id="rId991" Type="http://schemas.openxmlformats.org/officeDocument/2006/relationships/hyperlink" Target="http://www.xbrl.org/Specification/XBRL-2.1/REC-2003-12-31/XBRL-2.1-REC-2003-12-31+corrected-errata-2013-02-20.html" TargetMode="External"/><Relationship Id="rId1067" Type="http://schemas.openxmlformats.org/officeDocument/2006/relationships/hyperlink" Target="http://www.xbrl.org/Specification/XBRL-2.1/REC-2003-12-31/XBRL-2.1-REC-2003-12-31+corrected-errata-2013-02-20.html" TargetMode="External"/><Relationship Id="rId437" Type="http://schemas.openxmlformats.org/officeDocument/2006/relationships/hyperlink" Target="http://www.xbrl.org/Specification/XBRL-2.1/REC-2003-12-31/XBRL-2.1-REC-2003-12-31+corrected-errata-2013-02-20.html" TargetMode="External"/><Relationship Id="rId644" Type="http://schemas.openxmlformats.org/officeDocument/2006/relationships/hyperlink" Target="http://www.xbrl.org/Specification/XBRL-2.1/REC-2003-12-31/XBRL-2.1-REC-2003-12-31+corrected-errata-2013-02-20.html" TargetMode="External"/><Relationship Id="rId851" Type="http://schemas.openxmlformats.org/officeDocument/2006/relationships/hyperlink" Target="http://www.xbrl.org/Specification/XBRL-2.1/REC-2003-12-31/XBRL-2.1-REC-2003-12-31+corrected-errata-2013-02-20.html" TargetMode="External"/><Relationship Id="rId1274" Type="http://schemas.openxmlformats.org/officeDocument/2006/relationships/hyperlink" Target="http://www.xbrl.org/Specification/XBRL-2.1/REC-2003-12-31/XBRL-2.1-REC-2003-12-31+corrected-errata-2013-02-20.html" TargetMode="External"/><Relationship Id="rId283" Type="http://schemas.openxmlformats.org/officeDocument/2006/relationships/hyperlink" Target="http://www.xbrl.org/Specification/XBRL-2.1/REC-2003-12-31/XBRL-2.1-REC-2003-12-31+corrected-errata-2013-02-20.html" TargetMode="External"/><Relationship Id="rId490" Type="http://schemas.openxmlformats.org/officeDocument/2006/relationships/hyperlink" Target="http://www.xbrl.org/Specification/XBRL-2.1/REC-2003-12-31/XBRL-2.1-REC-2003-12-31+corrected-errata-2013-02-20.html" TargetMode="External"/><Relationship Id="rId504" Type="http://schemas.openxmlformats.org/officeDocument/2006/relationships/hyperlink" Target="http://www.xbrl.org/Specification/XBRL-2.1/REC-2003-12-31/XBRL-2.1-REC-2003-12-31+corrected-errata-2013-02-20.html" TargetMode="External"/><Relationship Id="rId711" Type="http://schemas.openxmlformats.org/officeDocument/2006/relationships/hyperlink" Target="http://www.xbrl.org/Specification/XBRL-2.1/REC-2003-12-31/XBRL-2.1-REC-2003-12-31+corrected-errata-2013-02-20.html" TargetMode="External"/><Relationship Id="rId949" Type="http://schemas.openxmlformats.org/officeDocument/2006/relationships/hyperlink" Target="http://www.xbrl.org/Specification/XBRL-2.1/REC-2003-12-31/XBRL-2.1-REC-2003-12-31+corrected-errata-2013-02-20.html" TargetMode="External"/><Relationship Id="rId1134" Type="http://schemas.openxmlformats.org/officeDocument/2006/relationships/hyperlink" Target="http://www.xbrl.org/Specification/XBRL-2.1/REC-2003-12-31/XBRL-2.1-REC-2003-12-31+corrected-errata-2013-02-20.html" TargetMode="External"/><Relationship Id="rId1341" Type="http://schemas.openxmlformats.org/officeDocument/2006/relationships/hyperlink" Target="http://groups.yahoo.com/group/XBRL-SpecV2/message/7104" TargetMode="External"/><Relationship Id="rId78" Type="http://schemas.openxmlformats.org/officeDocument/2006/relationships/hyperlink" Target="http://www.xbrl.org/Specification/XBRL-2.1/REC-2003-12-31/XBRL-2.1-REC-2003-12-31+corrected-errata-2013-02-20.html" TargetMode="External"/><Relationship Id="rId143" Type="http://schemas.openxmlformats.org/officeDocument/2006/relationships/hyperlink" Target="http://www.xbrl.org/Specification/XBRL-2.1/REC-2003-12-31/XBRL-2.1-REC-2003-12-31+corrected-errata-2013-02-20.html" TargetMode="External"/><Relationship Id="rId350" Type="http://schemas.openxmlformats.org/officeDocument/2006/relationships/hyperlink" Target="http://www.xbrl.org/Specification/XBRL-2.1/REC-2003-12-31/XBRL-2.1-REC-2003-12-31+corrected-errata-2013-02-20.html" TargetMode="External"/><Relationship Id="rId588" Type="http://schemas.openxmlformats.org/officeDocument/2006/relationships/hyperlink" Target="http://www.xbrl.org/Specification/XBRL-2.1/REC-2003-12-31/XBRL-2.1-REC-2003-12-31+corrected-errata-2013-02-20.html" TargetMode="External"/><Relationship Id="rId795" Type="http://schemas.openxmlformats.org/officeDocument/2006/relationships/hyperlink" Target="http://www.xbrl.org/Specification/XBRL-2.1/REC-2003-12-31/XBRL-2.1-REC-2003-12-31+corrected-errata-2013-02-20.html" TargetMode="External"/><Relationship Id="rId809" Type="http://schemas.openxmlformats.org/officeDocument/2006/relationships/hyperlink" Target="http://www.xbrl.org/Specification/XBRL-2.1/REC-2003-12-31/XBRL-2.1-REC-2003-12-31+corrected-errata-2013-02-20.html" TargetMode="External"/><Relationship Id="rId1201" Type="http://schemas.openxmlformats.org/officeDocument/2006/relationships/hyperlink" Target="http://www.xbrl.org/legal" TargetMode="External"/><Relationship Id="rId9" Type="http://schemas.openxmlformats.org/officeDocument/2006/relationships/hyperlink" Target="mailto:HamscherW@sec.gov" TargetMode="External"/><Relationship Id="rId210" Type="http://schemas.openxmlformats.org/officeDocument/2006/relationships/hyperlink" Target="http://www.xbrl.org/Specification/XBRL-2.1/REC-2003-12-31/XBRL-2.1-REC-2003-12-31+corrected-errata-2013-02-20.html" TargetMode="External"/><Relationship Id="rId448" Type="http://schemas.openxmlformats.org/officeDocument/2006/relationships/hyperlink" Target="http://www.xbrl.org/Specification/XBRL-2.1/REC-2003-12-31/XBRL-2.1-REC-2003-12-31+corrected-errata-2013-02-20.html" TargetMode="External"/><Relationship Id="rId655" Type="http://schemas.openxmlformats.org/officeDocument/2006/relationships/hyperlink" Target="http://www.xbrl.org/Specification/XBRL-2.1/REC-2003-12-31/XBRL-2.1-REC-2003-12-31+corrected-errata-2013-02-20.html" TargetMode="External"/><Relationship Id="rId862" Type="http://schemas.openxmlformats.org/officeDocument/2006/relationships/hyperlink" Target="http://www.xbrl.org/Specification/XBRL-2.1/REC-2003-12-31/XBRL-2.1-REC-2003-12-31+corrected-errata-2013-02-20.html" TargetMode="External"/><Relationship Id="rId1078" Type="http://schemas.openxmlformats.org/officeDocument/2006/relationships/hyperlink" Target="http://www.xbrl.org/Specification/XBRL-2.1/REC-2003-12-31/XBRL-2.1-REC-2003-12-31+corrected-errata-2013-02-20.html" TargetMode="External"/><Relationship Id="rId1285" Type="http://schemas.openxmlformats.org/officeDocument/2006/relationships/hyperlink" Target="http://www.xbrl.org/Specification/XBRL-2.1/REC-2003-12-31/XBRL-2.1-REC-2003-12-31+corrected-errata-2013-02-20.html" TargetMode="External"/><Relationship Id="rId294" Type="http://schemas.openxmlformats.org/officeDocument/2006/relationships/hyperlink" Target="http://www.xbrl.org/Specification/XBRL-2.1/REC-2003-12-31/XBRL-2.1-REC-2003-12-31+corrected-errata-2013-02-20.html" TargetMode="External"/><Relationship Id="rId308" Type="http://schemas.openxmlformats.org/officeDocument/2006/relationships/hyperlink" Target="http://www.xbrl.org/Specification/XBRL-2.1/REC-2003-12-31/XBRL-2.1-REC-2003-12-31+corrected-errata-2013-02-20.html" TargetMode="External"/><Relationship Id="rId515" Type="http://schemas.openxmlformats.org/officeDocument/2006/relationships/hyperlink" Target="http://www.xbrl.org/Specification/XBRL-2.1/REC-2003-12-31/XBRL-2.1-REC-2003-12-31+corrected-errata-2013-02-20.html" TargetMode="External"/><Relationship Id="rId722" Type="http://schemas.openxmlformats.org/officeDocument/2006/relationships/hyperlink" Target="http://www.xbrl.org/Specification/XBRL-2.1/REC-2003-12-31/XBRL-2.1-REC-2003-12-31+corrected-errata-2013-02-20.html" TargetMode="External"/><Relationship Id="rId1145" Type="http://schemas.openxmlformats.org/officeDocument/2006/relationships/hyperlink" Target="http://www.xbrl.org/Specification/XBRL-2.1/REC-2003-12-31/XBRL-2.1-REC-2003-12-31+corrected-errata-2013-02-20.html" TargetMode="External"/><Relationship Id="rId1352" Type="http://schemas.openxmlformats.org/officeDocument/2006/relationships/hyperlink" Target="http://www.xbrl.org/Specification/XBRL-2.1/REC-2003-12-31/XBRL-2.1-REC-2003-12-31+corrected-errata-2013-02-20.html" TargetMode="External"/><Relationship Id="rId89" Type="http://schemas.openxmlformats.org/officeDocument/2006/relationships/hyperlink" Target="http://www.xbrl.org/Specification/XBRL-2.1/REC-2003-12-31/XBRL-2.1-REC-2003-12-31+corrected-errata-2013-02-20.html" TargetMode="External"/><Relationship Id="rId154" Type="http://schemas.openxmlformats.org/officeDocument/2006/relationships/hyperlink" Target="http://www.xbrl.org/Specification/XBRL-2.1/REC-2003-12-31/XBRL-2.1-REC-2003-12-31+corrected-errata-2013-02-20.html" TargetMode="External"/><Relationship Id="rId361" Type="http://schemas.openxmlformats.org/officeDocument/2006/relationships/hyperlink" Target="http://www.xbrl.org/Specification/XBRL-2.1/REC-2003-12-31/XBRL-2.1-REC-2003-12-31+corrected-errata-2013-02-20.html" TargetMode="External"/><Relationship Id="rId599" Type="http://schemas.openxmlformats.org/officeDocument/2006/relationships/hyperlink" Target="http://www.xbrl.org/Specification/XBRL-2.1/REC-2003-12-31/XBRL-2.1-REC-2003-12-31+corrected-errata-2013-02-20.html" TargetMode="External"/><Relationship Id="rId1005" Type="http://schemas.openxmlformats.org/officeDocument/2006/relationships/hyperlink" Target="http://www.xbrl.org/Specification/XBRL-2.1/REC-2003-12-31/XBRL-2.1-REC-2003-12-31+corrected-errata-2013-02-20.html" TargetMode="External"/><Relationship Id="rId1212" Type="http://schemas.openxmlformats.org/officeDocument/2006/relationships/hyperlink" Target="http://www.xbrl.org/Specification/XBRL-2.1/REC-2003-12-31/XBRL-2.1-REC-2003-12-31+corrected-errata-2013-02-20.html" TargetMode="External"/><Relationship Id="rId459" Type="http://schemas.openxmlformats.org/officeDocument/2006/relationships/hyperlink" Target="http://www.xbrl.org/Specification/XBRL-2.1/REC-2003-12-31/XBRL-2.1-REC-2003-12-31+corrected-errata-2013-02-20.html" TargetMode="External"/><Relationship Id="rId666" Type="http://schemas.openxmlformats.org/officeDocument/2006/relationships/hyperlink" Target="http://www.xbrl.org/Specification/XBRL-2.1/REC-2003-12-31/XBRL-2.1-REC-2003-12-31+corrected-errata-2013-02-20.html" TargetMode="External"/><Relationship Id="rId873" Type="http://schemas.openxmlformats.org/officeDocument/2006/relationships/hyperlink" Target="http://www.xbrl.org/Specification/XBRL-2.1/REC-2003-12-31/XBRL-2.1-REC-2003-12-31+corrected-errata-2013-02-20.html" TargetMode="External"/><Relationship Id="rId1089" Type="http://schemas.openxmlformats.org/officeDocument/2006/relationships/hyperlink" Target="http://www.xbrl.org/Specification/XBRL-2.1/REC-2003-12-31/XBRL-2.1-REC-2003-12-31+corrected-errata-2013-02-20.html" TargetMode="External"/><Relationship Id="rId1296" Type="http://schemas.openxmlformats.org/officeDocument/2006/relationships/hyperlink" Target="http://www.xbrl.org/Specification/XBRL-2.1/REC-2003-12-31/XBRL-2.1-REC-2003-12-31+corrected-errata-2013-02-20.html" TargetMode="External"/><Relationship Id="rId16" Type="http://schemas.openxmlformats.org/officeDocument/2006/relationships/hyperlink" Target="mailto:lmatherne@fasb.org" TargetMode="External"/><Relationship Id="rId221" Type="http://schemas.openxmlformats.org/officeDocument/2006/relationships/hyperlink" Target="http://www.xbrl.org/Specification/XBRL-2.1/REC-2003-12-31/XBRL-2.1-REC-2003-12-31+corrected-errata-2013-02-20.html" TargetMode="External"/><Relationship Id="rId319" Type="http://schemas.openxmlformats.org/officeDocument/2006/relationships/hyperlink" Target="http://www.xbrl.org/Specification/XBRL-2.1/REC-2003-12-31/XBRL-2.1-REC-2003-12-31+corrected-errata-2013-02-20.html" TargetMode="External"/><Relationship Id="rId526" Type="http://schemas.openxmlformats.org/officeDocument/2006/relationships/hyperlink" Target="http://www.xbrl.org/Specification/XBRL-2.1/REC-2003-12-31/XBRL-2.1-REC-2003-12-31+corrected-errata-2013-02-20.html" TargetMode="External"/><Relationship Id="rId1156" Type="http://schemas.openxmlformats.org/officeDocument/2006/relationships/hyperlink" Target="http://www.xbrl.org/Specification/XBRL-2.1/REC-2003-12-31/XBRL-2.1-REC-2003-12-31+corrected-errata-2013-02-20.html" TargetMode="External"/><Relationship Id="rId1363" Type="http://schemas.openxmlformats.org/officeDocument/2006/relationships/hyperlink" Target="http://www.xbrl.org/Specification/XBRL-2.1/REC-2003-12-31/XBRL-2.1-REC-2003-12-31+corrected-errata-2013-02-20.html" TargetMode="External"/><Relationship Id="rId733" Type="http://schemas.openxmlformats.org/officeDocument/2006/relationships/hyperlink" Target="http://www.xbrl.org/Specification/XBRL-2.1/REC-2003-12-31/XBRL-2.1-REC-2003-12-31+corrected-errata-2013-02-20.html" TargetMode="External"/><Relationship Id="rId940" Type="http://schemas.openxmlformats.org/officeDocument/2006/relationships/hyperlink" Target="http://www.xbrl.org/Specification/XBRL-2.1/REC-2003-12-31/XBRL-2.1-REC-2003-12-31+corrected-errata-2013-02-20.html" TargetMode="External"/><Relationship Id="rId1016" Type="http://schemas.openxmlformats.org/officeDocument/2006/relationships/hyperlink" Target="http://www.xbrl.org/Specification/XBRL-2.1/REC-2003-12-31/XBRL-2.1-REC-2003-12-31+corrected-errata-2013-02-20.html" TargetMode="External"/><Relationship Id="rId165" Type="http://schemas.openxmlformats.org/officeDocument/2006/relationships/hyperlink" Target="http://www.xbrl.org/Specification/XBRL-2.1/REC-2003-12-31/XBRL-2.1-REC-2003-12-31+corrected-errata-2013-02-20.html" TargetMode="External"/><Relationship Id="rId372" Type="http://schemas.openxmlformats.org/officeDocument/2006/relationships/hyperlink" Target="http://www.xbrl.org/Specification/XBRL-2.1/REC-2003-12-31/XBRL-2.1-REC-2003-12-31+corrected-errata-2013-02-20.html" TargetMode="External"/><Relationship Id="rId677" Type="http://schemas.openxmlformats.org/officeDocument/2006/relationships/hyperlink" Target="http://www.xbrl.org/Specification/XBRL-2.1/REC-2003-12-31/XBRL-2.1-REC-2003-12-31+corrected-errata-2013-02-20.html" TargetMode="External"/><Relationship Id="rId800" Type="http://schemas.openxmlformats.org/officeDocument/2006/relationships/hyperlink" Target="http://www.xbrl.org/Specification/XBRL-2.1/REC-2003-12-31/XBRL-2.1-REC-2003-12-31+corrected-errata-2013-02-20.html" TargetMode="External"/><Relationship Id="rId1223" Type="http://schemas.openxmlformats.org/officeDocument/2006/relationships/hyperlink" Target="http://www.xbrl.org/Specification/XBRL-2.1/REC-2003-12-31/XBRL-2.1-REC-2003-12-31+corrected-errata-2013-02-20.html" TargetMode="External"/><Relationship Id="rId232" Type="http://schemas.openxmlformats.org/officeDocument/2006/relationships/hyperlink" Target="http://www.xbrl.org/Specification/XBRL-2.1/REC-2003-12-31/XBRL-2.1-REC-2003-12-31+corrected-errata-2013-02-20.html" TargetMode="External"/><Relationship Id="rId884" Type="http://schemas.openxmlformats.org/officeDocument/2006/relationships/hyperlink" Target="http://www.xbrl.org/Specification/XBRL-2.1/REC-2003-12-31/XBRL-2.1-REC-2003-12-31+corrected-errata-2013-02-20.html" TargetMode="External"/><Relationship Id="rId27" Type="http://schemas.openxmlformats.org/officeDocument/2006/relationships/hyperlink" Target="http://www.xbrl.org/Specification/XBRL-2.1/REC-2003-12-31/XBRL-2.1-REC-2003-12-31+corrected-errata-2013-02-20.html" TargetMode="External"/><Relationship Id="rId537" Type="http://schemas.openxmlformats.org/officeDocument/2006/relationships/hyperlink" Target="http://www.xbrl.org/Specification/XBRL-2.1/REC-2003-12-31/XBRL-2.1-REC-2003-12-31+corrected-errata-2013-02-20.html" TargetMode="External"/><Relationship Id="rId744" Type="http://schemas.openxmlformats.org/officeDocument/2006/relationships/hyperlink" Target="http://www.xbrl.org/Specification/XBRL-2.1/REC-2003-12-31/XBRL-2.1-REC-2003-12-31+corrected-errata-2013-02-20.html" TargetMode="External"/><Relationship Id="rId951" Type="http://schemas.openxmlformats.org/officeDocument/2006/relationships/hyperlink" Target="http://www.xbrl.org/Specification/XBRL-2.1/REC-2003-12-31/XBRL-2.1-REC-2003-12-31+corrected-errata-2013-02-20.html" TargetMode="External"/><Relationship Id="rId1167" Type="http://schemas.openxmlformats.org/officeDocument/2006/relationships/hyperlink" Target="http://www.xbrl.org/Specification/XBRL-2.1/REC-2003-12-31/XBRL-2.1-REC-2003-12-31+corrected-errata-2013-02-20.html" TargetMode="External"/><Relationship Id="rId1374" Type="http://schemas.openxmlformats.org/officeDocument/2006/relationships/hyperlink" Target="http://www.xbrl.org/Specification/XBRL-2.1/REC-2003-12-31/XBRL-2.1-REC-2003-12-31+corrected-errata-2013-02-20.html" TargetMode="External"/><Relationship Id="rId80" Type="http://schemas.openxmlformats.org/officeDocument/2006/relationships/hyperlink" Target="http://www.xbrl.org/Specification/XBRL-2.1/REC-2003-12-31/XBRL-2.1-REC-2003-12-31+corrected-errata-2013-02-20.html" TargetMode="External"/><Relationship Id="rId176" Type="http://schemas.openxmlformats.org/officeDocument/2006/relationships/hyperlink" Target="http://www.xbrl.org/Specification/XBRL-2.1/REC-2003-12-31/XBRL-2.1-REC-2003-12-31+corrected-errata-2013-02-20.html" TargetMode="External"/><Relationship Id="rId383" Type="http://schemas.openxmlformats.org/officeDocument/2006/relationships/hyperlink" Target="http://www.xbrl.org/Specification/XBRL-2.1/REC-2003-12-31/XBRL-2.1-REC-2003-12-31+corrected-errata-2013-02-20.html" TargetMode="External"/><Relationship Id="rId590" Type="http://schemas.openxmlformats.org/officeDocument/2006/relationships/hyperlink" Target="http://www.xbrl.org/Specification/XBRL-2.1/REC-2003-12-31/XBRL-2.1-REC-2003-12-31+corrected-errata-2013-02-20.html" TargetMode="External"/><Relationship Id="rId604" Type="http://schemas.openxmlformats.org/officeDocument/2006/relationships/hyperlink" Target="http://www.xbrl.org/Specification/XBRL-2.1/REC-2003-12-31/XBRL-2.1-REC-2003-12-31+corrected-errata-2013-02-20.html" TargetMode="External"/><Relationship Id="rId811" Type="http://schemas.openxmlformats.org/officeDocument/2006/relationships/hyperlink" Target="http://www.xbrl.org/Specification/XBRL-2.1/REC-2003-12-31/XBRL-2.1-REC-2003-12-31+corrected-errata-2013-02-20.html" TargetMode="External"/><Relationship Id="rId1027" Type="http://schemas.openxmlformats.org/officeDocument/2006/relationships/hyperlink" Target="http://www.xbrl.org/Specification/XBRL-2.1/REC-2003-12-31/XBRL-2.1-REC-2003-12-31+corrected-errata-2013-02-20.html" TargetMode="External"/><Relationship Id="rId1234" Type="http://schemas.openxmlformats.org/officeDocument/2006/relationships/hyperlink" Target="http://www.xbrl.org/Specification/XBRL-2.1/REC-2003-12-31/XBRL-2.1-REC-2003-12-31+corrected-errata-2013-02-20.html" TargetMode="External"/><Relationship Id="rId243" Type="http://schemas.openxmlformats.org/officeDocument/2006/relationships/hyperlink" Target="http://www.xbrl.org/Specification/XBRL-2.1/REC-2003-12-31/XBRL-2.1-REC-2003-12-31+corrected-errata-2013-02-20.html" TargetMode="External"/><Relationship Id="rId450" Type="http://schemas.openxmlformats.org/officeDocument/2006/relationships/hyperlink" Target="http://www.xbrl.org/Specification/XBRL-2.1/REC-2003-12-31/XBRL-2.1-REC-2003-12-31+corrected-errata-2013-02-20.html" TargetMode="External"/><Relationship Id="rId688" Type="http://schemas.openxmlformats.org/officeDocument/2006/relationships/hyperlink" Target="http://www.xbrl.org/Specification/XBRL-2.1/REC-2003-12-31/XBRL-2.1-REC-2003-12-31+corrected-errata-2013-02-20.html" TargetMode="External"/><Relationship Id="rId895" Type="http://schemas.openxmlformats.org/officeDocument/2006/relationships/hyperlink" Target="http://www.xbrl.org/Specification/XBRL-2.1/REC-2003-12-31/XBRL-2.1-REC-2003-12-31+corrected-errata-2013-02-20.html" TargetMode="External"/><Relationship Id="rId909" Type="http://schemas.openxmlformats.org/officeDocument/2006/relationships/hyperlink" Target="http://www.xbrl.org/Specification/XBRL-2.1/REC-2003-12-31/XBRL-2.1-REC-2003-12-31+corrected-errata-2013-02-20.html" TargetMode="External"/><Relationship Id="rId1080" Type="http://schemas.openxmlformats.org/officeDocument/2006/relationships/hyperlink" Target="http://www.xbrl.org/Specification/XBRL-2.1/REC-2003-12-31/XBRL-2.1-REC-2003-12-31+corrected-errata-2013-02-20.html" TargetMode="External"/><Relationship Id="rId1301" Type="http://schemas.openxmlformats.org/officeDocument/2006/relationships/hyperlink" Target="http://www.xbrl.org/Specification/XBRL-2.1/REC-2003-12-31/XBRL-2.1-REC-2003-12-31+corrected-errata-2013-02-20.html" TargetMode="External"/><Relationship Id="rId38" Type="http://schemas.openxmlformats.org/officeDocument/2006/relationships/hyperlink" Target="http://www.xbrl.org/Specification/XBRL-2.1/REC-2003-12-31/XBRL-2.1-REC-2003-12-31+corrected-errata-2013-02-20.html" TargetMode="External"/><Relationship Id="rId103" Type="http://schemas.openxmlformats.org/officeDocument/2006/relationships/hyperlink" Target="http://www.xbrl.org/Specification/XBRL-2.1/REC-2003-12-31/XBRL-2.1-REC-2003-12-31+corrected-errata-2013-02-20.html" TargetMode="External"/><Relationship Id="rId310" Type="http://schemas.openxmlformats.org/officeDocument/2006/relationships/hyperlink" Target="http://www.xbrl.org/Specification/XBRL-2.1/REC-2003-12-31/XBRL-2.1-REC-2003-12-31+corrected-errata-2013-02-20.html" TargetMode="External"/><Relationship Id="rId548" Type="http://schemas.openxmlformats.org/officeDocument/2006/relationships/hyperlink" Target="http://www.xbrl.org/Specification/XBRL-2.1/REC-2003-12-31/XBRL-2.1-REC-2003-12-31+corrected-errata-2013-02-20.html" TargetMode="External"/><Relationship Id="rId755" Type="http://schemas.openxmlformats.org/officeDocument/2006/relationships/hyperlink" Target="http://www.xbrl.org/Specification/XBRL-2.1/REC-2003-12-31/XBRL-2.1-REC-2003-12-31+corrected-errata-2013-02-20.html" TargetMode="External"/><Relationship Id="rId962" Type="http://schemas.openxmlformats.org/officeDocument/2006/relationships/hyperlink" Target="http://www.xbrl.org/Specification/XBRL-2.1/REC-2003-12-31/XBRL-2.1-REC-2003-12-31+corrected-errata-2013-02-20.html" TargetMode="External"/><Relationship Id="rId1178" Type="http://schemas.openxmlformats.org/officeDocument/2006/relationships/hyperlink" Target="http://www.xbrl.org/Specification/XBRL-2.1/REC-2003-12-31/XBRL-2.1-REC-2003-12-31+corrected-errata-2013-02-20.html" TargetMode="External"/><Relationship Id="rId1385" Type="http://schemas.openxmlformats.org/officeDocument/2006/relationships/hyperlink" Target="http://www.xbrl.org/Specification/XBRL-2.1/REC-2003-12-31/XBRL-2.1-REC-2003-12-31+corrected-errata-2013-02-20.html" TargetMode="External"/><Relationship Id="rId91" Type="http://schemas.openxmlformats.org/officeDocument/2006/relationships/hyperlink" Target="http://www.xbrl.org/Specification/XBRL-2.1/REC-2003-12-31/XBRL-2.1-REC-2003-12-31+corrected-errata-2013-02-20.html" TargetMode="External"/><Relationship Id="rId187" Type="http://schemas.openxmlformats.org/officeDocument/2006/relationships/hyperlink" Target="http://www.xbrl.org/Specification/XBRL-2.1/REC-2003-12-31/XBRL-2.1-REC-2003-12-31+corrected-errata-2013-02-20.html" TargetMode="External"/><Relationship Id="rId394" Type="http://schemas.openxmlformats.org/officeDocument/2006/relationships/hyperlink" Target="http://www.xbrl.org/Specification/XBRL-2.1/REC-2003-12-31/XBRL-2.1-REC-2003-12-31+corrected-errata-2013-02-20.html" TargetMode="External"/><Relationship Id="rId408" Type="http://schemas.openxmlformats.org/officeDocument/2006/relationships/hyperlink" Target="http://www.xbrl.org/Specification/XBRL-2.1/REC-2003-12-31/XBRL-2.1-REC-2003-12-31+corrected-errata-2013-02-20.html" TargetMode="External"/><Relationship Id="rId615" Type="http://schemas.openxmlformats.org/officeDocument/2006/relationships/hyperlink" Target="http://www.w3.org/TR/xpath.html" TargetMode="External"/><Relationship Id="rId822" Type="http://schemas.openxmlformats.org/officeDocument/2006/relationships/hyperlink" Target="http://www.xbrl.org/Specification/XBRL-2.1/REC-2003-12-31/XBRL-2.1-REC-2003-12-31+corrected-errata-2013-02-20.html" TargetMode="External"/><Relationship Id="rId1038" Type="http://schemas.openxmlformats.org/officeDocument/2006/relationships/hyperlink" Target="http://www.xbrl.org/Specification/XBRL-2.1/REC-2003-12-31/XBRL-2.1-REC-2003-12-31+corrected-errata-2013-02-20.html" TargetMode="External"/><Relationship Id="rId1245" Type="http://schemas.openxmlformats.org/officeDocument/2006/relationships/hyperlink" Target="http://www.xbrl.org/Specification/XBRL-2.1/REC-2003-12-31/XBRL-2.1-REC-2003-12-31+corrected-errata-2013-02-20.html" TargetMode="External"/><Relationship Id="rId254" Type="http://schemas.openxmlformats.org/officeDocument/2006/relationships/hyperlink" Target="http://www.xbrl.org/Specification/XBRL-2.1/REC-2003-12-31/XBRL-2.1-REC-2003-12-31+corrected-errata-2013-02-20.html" TargetMode="External"/><Relationship Id="rId699" Type="http://schemas.openxmlformats.org/officeDocument/2006/relationships/hyperlink" Target="http://www.xbrl.org/Specification/XBRL-2.1/REC-2003-12-31/XBRL-2.1-REC-2003-12-31+corrected-errata-2013-02-20.html" TargetMode="External"/><Relationship Id="rId1091" Type="http://schemas.openxmlformats.org/officeDocument/2006/relationships/hyperlink" Target="http://www.xbrl.org/Specification/XBRL-2.1/REC-2003-12-31/XBRL-2.1-REC-2003-12-31+corrected-errata-2013-02-20.html" TargetMode="External"/><Relationship Id="rId1105" Type="http://schemas.openxmlformats.org/officeDocument/2006/relationships/hyperlink" Target="http://www.xbrl.org/Specification/XBRL-2.1/REC-2003-12-31/XBRL-2.1-REC-2003-12-31+corrected-errata-2013-02-20.html" TargetMode="External"/><Relationship Id="rId1312" Type="http://schemas.openxmlformats.org/officeDocument/2006/relationships/hyperlink" Target="http://www.xbrl.org/Specification/XBRL-2.1/REC-2003-12-31/XBRL-2.1-REC-2003-12-31+corrected-errata-2013-02-20.html" TargetMode="External"/><Relationship Id="rId49" Type="http://schemas.openxmlformats.org/officeDocument/2006/relationships/hyperlink" Target="http://www.xbrl.org/Specification/XBRL-2.1/REC-2003-12-31/XBRL-2.1-REC-2003-12-31+corrected-errata-2013-02-20.html" TargetMode="External"/><Relationship Id="rId114" Type="http://schemas.openxmlformats.org/officeDocument/2006/relationships/hyperlink" Target="http://www.xbrl.org/Specification/XBRL-2.1/REC-2003-12-31/XBRL-2.1-REC-2003-12-31+corrected-errata-2013-02-20.html" TargetMode="External"/><Relationship Id="rId461" Type="http://schemas.openxmlformats.org/officeDocument/2006/relationships/hyperlink" Target="http://www.xbrl.org/Specification/XBRL-2.1/REC-2003-12-31/XBRL-2.1-REC-2003-12-31+corrected-errata-2013-02-20.html" TargetMode="External"/><Relationship Id="rId559" Type="http://schemas.openxmlformats.org/officeDocument/2006/relationships/hyperlink" Target="http://www.xbrl.org/Specification/XBRL-2.1/REC-2003-12-31/XBRL-2.1-REC-2003-12-31+corrected-errata-2013-02-20.html" TargetMode="External"/><Relationship Id="rId766" Type="http://schemas.openxmlformats.org/officeDocument/2006/relationships/hyperlink" Target="http://www.xbrl.org/Specification/XBRL-2.1/REC-2003-12-31/XBRL-2.1-REC-2003-12-31+corrected-errata-2013-02-20.html" TargetMode="External"/><Relationship Id="rId1189" Type="http://schemas.openxmlformats.org/officeDocument/2006/relationships/hyperlink" Target="http://www.xbrl.org/Specification/XBRL-2.1/REC-2003-12-31/XBRL-2.1-REC-2003-12-31+corrected-errata-2013-02-20.html" TargetMode="External"/><Relationship Id="rId198" Type="http://schemas.openxmlformats.org/officeDocument/2006/relationships/hyperlink" Target="http://www.xbrl.org/Specification/XBRL-2.1/REC-2003-12-31/XBRL-2.1-REC-2003-12-31+corrected-errata-2013-02-20.html" TargetMode="External"/><Relationship Id="rId321" Type="http://schemas.openxmlformats.org/officeDocument/2006/relationships/hyperlink" Target="http://www.xbrl.org/Specification/XBRL-2.1/REC-2003-12-31/XBRL-2.1-REC-2003-12-31+corrected-errata-2013-02-20.html" TargetMode="External"/><Relationship Id="rId419" Type="http://schemas.openxmlformats.org/officeDocument/2006/relationships/hyperlink" Target="http://www.xbrl.org/Specification/XBRL-2.1/REC-2003-12-31/XBRL-2.1-REC-2003-12-31+corrected-errata-2013-02-20.html" TargetMode="External"/><Relationship Id="rId626" Type="http://schemas.openxmlformats.org/officeDocument/2006/relationships/hyperlink" Target="http://www.xbrl.org/Specification/XBRL-2.1/REC-2003-12-31/XBRL-2.1-REC-2003-12-31+corrected-errata-2013-02-20.html" TargetMode="External"/><Relationship Id="rId973" Type="http://schemas.openxmlformats.org/officeDocument/2006/relationships/hyperlink" Target="http://www.xbrl.org/Specification/XBRL-2.1/REC-2003-12-31/XBRL-2.1-REC-2003-12-31+corrected-errata-2013-02-20.html" TargetMode="External"/><Relationship Id="rId1049" Type="http://schemas.openxmlformats.org/officeDocument/2006/relationships/hyperlink" Target="http://www.xbrl.org/Specification/XBRL-2.1/REC-2003-12-31/XBRL-2.1-REC-2003-12-31+corrected-errata-2013-02-20.html" TargetMode="External"/><Relationship Id="rId1256" Type="http://schemas.openxmlformats.org/officeDocument/2006/relationships/hyperlink" Target="http://www.xbrl.org/Specification/XBRL-2.1/REC-2003-12-31/XBRL-2.1-REC-2003-12-31+corrected-errata-2013-02-20.html" TargetMode="External"/><Relationship Id="rId833" Type="http://schemas.openxmlformats.org/officeDocument/2006/relationships/hyperlink" Target="http://www.xbrl.org/Specification/XBRL-2.1/REC-2003-12-31/XBRL-2.1-REC-2003-12-31+corrected-errata-2013-02-20.html" TargetMode="External"/><Relationship Id="rId1116" Type="http://schemas.openxmlformats.org/officeDocument/2006/relationships/hyperlink" Target="http://www.iso.ch/iso/en/CatalogueDetailPage.CatalogueDetail?CSNUMBER=16387" TargetMode="External"/><Relationship Id="rId265" Type="http://schemas.openxmlformats.org/officeDocument/2006/relationships/hyperlink" Target="http://www.xbrl.org/Specification/XBRL-2.1/REC-2003-12-31/XBRL-2.1-REC-2003-12-31+corrected-errata-2013-02-20.html" TargetMode="External"/><Relationship Id="rId472" Type="http://schemas.openxmlformats.org/officeDocument/2006/relationships/hyperlink" Target="http://www.xbrl.org/Specification/XBRL-2.1/REC-2003-12-31/XBRL-2.1-REC-2003-12-31+corrected-errata-2013-02-20.html" TargetMode="External"/><Relationship Id="rId900" Type="http://schemas.openxmlformats.org/officeDocument/2006/relationships/image" Target="media/image8.png"/><Relationship Id="rId1323" Type="http://schemas.openxmlformats.org/officeDocument/2006/relationships/hyperlink" Target="http://www.xbrl.org/Specification/XBRL-2.1/REC-2003-12-31/XBRL-2.1-REC-2003-12-31+corrected-errata-2013-02-20.html" TargetMode="External"/><Relationship Id="rId125" Type="http://schemas.openxmlformats.org/officeDocument/2006/relationships/hyperlink" Target="http://www.xbrl.org/Specification/XBRL-2.1/REC-2003-12-31/XBRL-2.1-REC-2003-12-31+corrected-errata-2013-02-20.html" TargetMode="External"/><Relationship Id="rId332" Type="http://schemas.openxmlformats.org/officeDocument/2006/relationships/hyperlink" Target="http://www.xbrl.org/Specification/XBRL-2.1/REC-2003-12-31/XBRL-2.1-REC-2003-12-31+corrected-errata-2013-02-20.html" TargetMode="External"/><Relationship Id="rId777" Type="http://schemas.openxmlformats.org/officeDocument/2006/relationships/hyperlink" Target="http://www.xbrl.org/Specification/XBRL-2.1/REC-2003-12-31/XBRL-2.1-REC-2003-12-31+corrected-errata-2013-02-20.html" TargetMode="External"/><Relationship Id="rId984" Type="http://schemas.openxmlformats.org/officeDocument/2006/relationships/hyperlink" Target="http://www.xbrl.org/Specification/XBRL-2.1/REC-2003-12-31/XBRL-2.1-REC-2003-12-31+corrected-errata-2013-02-20.html" TargetMode="External"/><Relationship Id="rId637" Type="http://schemas.openxmlformats.org/officeDocument/2006/relationships/hyperlink" Target="http://www.xbrl.org/Specification/XBRL-2.1/REC-2003-12-31/XBRL-2.1-REC-2003-12-31+corrected-errata-2013-02-20.html" TargetMode="External"/><Relationship Id="rId844" Type="http://schemas.openxmlformats.org/officeDocument/2006/relationships/hyperlink" Target="http://www.xbrl.org/Specification/XBRL-2.1/REC-2003-12-31/XBRL-2.1-REC-2003-12-31+corrected-errata-2013-02-20.html" TargetMode="External"/><Relationship Id="rId1267" Type="http://schemas.openxmlformats.org/officeDocument/2006/relationships/hyperlink" Target="http://www.xbrl.org/Specification/XBRL-2.1/REC-2003-12-31/XBRL-2.1-REC-2003-12-31+corrected-errata-2013-02-20.html" TargetMode="External"/><Relationship Id="rId276" Type="http://schemas.openxmlformats.org/officeDocument/2006/relationships/hyperlink" Target="http://www.xbrl.org/Specification/XBRL-2.1/REC-2003-12-31/XBRL-2.1-REC-2003-12-31+corrected-errata-2013-02-20.html" TargetMode="External"/><Relationship Id="rId483" Type="http://schemas.openxmlformats.org/officeDocument/2006/relationships/hyperlink" Target="http://www.xbrl.org/Specification/XBRL-2.1/REC-2003-12-31/XBRL-2.1-REC-2003-12-31+corrected-errata-2013-02-20.html" TargetMode="External"/><Relationship Id="rId690" Type="http://schemas.openxmlformats.org/officeDocument/2006/relationships/hyperlink" Target="http://www.xbrl.org/Specification/XBRL-2.1/REC-2003-12-31/XBRL-2.1-REC-2003-12-31+corrected-errata-2013-02-20.html" TargetMode="External"/><Relationship Id="rId704" Type="http://schemas.openxmlformats.org/officeDocument/2006/relationships/hyperlink" Target="http://www.xbrl.org/Specification/XBRL-2.1/REC-2003-12-31/XBRL-2.1-REC-2003-12-31+corrected-errata-2013-02-20.html" TargetMode="External"/><Relationship Id="rId911" Type="http://schemas.openxmlformats.org/officeDocument/2006/relationships/hyperlink" Target="http://www.xbrl.org/Specification/XBRL-2.1/REC-2003-12-31/XBRL-2.1-REC-2003-12-31+corrected-errata-2013-02-20.html" TargetMode="External"/><Relationship Id="rId1127" Type="http://schemas.openxmlformats.org/officeDocument/2006/relationships/hyperlink" Target="http://www.xbrl.org/2003/2006-12-18/" TargetMode="External"/><Relationship Id="rId1334" Type="http://schemas.openxmlformats.org/officeDocument/2006/relationships/hyperlink" Target="http://www.xbrl.org/Specification/XBRL-2.1/REC-2003-12-31/XBRL-2.1-REC-2003-12-31+corrected-errata-2013-02-20.html" TargetMode="External"/><Relationship Id="rId40" Type="http://schemas.openxmlformats.org/officeDocument/2006/relationships/hyperlink" Target="http://www.xbrl.org/Specification/XBRL-2.1/REC-2003-12-31/XBRL-2.1-REC-2003-12-31+corrected-errata-2013-02-20.html" TargetMode="External"/><Relationship Id="rId136" Type="http://schemas.openxmlformats.org/officeDocument/2006/relationships/hyperlink" Target="http://www.xbrl.org/Specification/XBRL-2.1/REC-2003-12-31/XBRL-2.1-REC-2003-12-31+corrected-errata-2013-02-20.html" TargetMode="External"/><Relationship Id="rId343" Type="http://schemas.openxmlformats.org/officeDocument/2006/relationships/hyperlink" Target="http://www.xbrl.org/Specification/XBRL-2.1/REC-2003-12-31/XBRL-2.1-REC-2003-12-31+corrected-errata-2013-02-20.html" TargetMode="External"/><Relationship Id="rId550" Type="http://schemas.openxmlformats.org/officeDocument/2006/relationships/hyperlink" Target="http://www.xbrl.org/Specification/XBRL-2.1/REC-2003-12-31/XBRL-2.1-REC-2003-12-31+corrected-errata-2013-02-20.html" TargetMode="External"/><Relationship Id="rId788" Type="http://schemas.openxmlformats.org/officeDocument/2006/relationships/hyperlink" Target="http://www.xbrl.org/Specification/XBRL-2.1/REC-2003-12-31/XBRL-2.1-REC-2003-12-31+corrected-errata-2013-02-20.html" TargetMode="External"/><Relationship Id="rId995" Type="http://schemas.openxmlformats.org/officeDocument/2006/relationships/hyperlink" Target="http://www.xbrl.org/Specification/XBRL-2.1/REC-2003-12-31/XBRL-2.1-REC-2003-12-31+corrected-errata-2013-02-20.html" TargetMode="External"/><Relationship Id="rId1180" Type="http://schemas.openxmlformats.org/officeDocument/2006/relationships/hyperlink" Target="http://www.xbrl.org/Specification/XBRL-2.1/REC-2003-12-31/XBRL-2.1-REC-2003-12-31+corrected-errata-2013-02-20.html" TargetMode="External"/><Relationship Id="rId203" Type="http://schemas.openxmlformats.org/officeDocument/2006/relationships/hyperlink" Target="http://www.xbrl.org/Specification/XBRL-2.1/REC-2003-12-31/XBRL-2.1-REC-2003-12-31+corrected-errata-2013-02-20.html" TargetMode="External"/><Relationship Id="rId648" Type="http://schemas.openxmlformats.org/officeDocument/2006/relationships/hyperlink" Target="http://www.xbrl.org/Specification/XBRL-2.1/REC-2003-12-31/XBRL-2.1-REC-2003-12-31+corrected-errata-2013-02-20.html" TargetMode="External"/><Relationship Id="rId855" Type="http://schemas.openxmlformats.org/officeDocument/2006/relationships/hyperlink" Target="http://www.xbrl.org/Specification/XBRL-2.1/REC-2003-12-31/XBRL-2.1-REC-2003-12-31+corrected-errata-2013-02-20.html" TargetMode="External"/><Relationship Id="rId1040" Type="http://schemas.openxmlformats.org/officeDocument/2006/relationships/hyperlink" Target="http://www.xbrl.org/Specification/XBRL-2.1/REC-2003-12-31/XBRL-2.1-REC-2003-12-31+corrected-errata-2013-02-20.html" TargetMode="External"/><Relationship Id="rId1278" Type="http://schemas.openxmlformats.org/officeDocument/2006/relationships/hyperlink" Target="http://www.xbrl.org/Specification/XBRL-2.1/REC-2003-12-31/XBRL-2.1-REC-2003-12-31+corrected-errata-2013-02-20.html" TargetMode="External"/><Relationship Id="rId287" Type="http://schemas.openxmlformats.org/officeDocument/2006/relationships/hyperlink" Target="http://www.xbrl.org/Specification/XBRL-2.1/REC-2003-12-31/XBRL-2.1-REC-2003-12-31+corrected-errata-2013-02-20.html" TargetMode="External"/><Relationship Id="rId410" Type="http://schemas.openxmlformats.org/officeDocument/2006/relationships/hyperlink" Target="http://www.xbrl.org/Specification/XBRL-2.1/REC-2003-12-31/XBRL-2.1-REC-2003-12-31+corrected-errata-2013-02-20.html" TargetMode="External"/><Relationship Id="rId494" Type="http://schemas.openxmlformats.org/officeDocument/2006/relationships/hyperlink" Target="http://www.xbrl.org/Specification/XBRL-2.1/REC-2003-12-31/XBRL-2.1-REC-2003-12-31+corrected-errata-2013-02-20.html" TargetMode="External"/><Relationship Id="rId508" Type="http://schemas.openxmlformats.org/officeDocument/2006/relationships/hyperlink" Target="http://www.xbrl.org/Specification/XBRL-2.1/REC-2003-12-31/XBRL-2.1-REC-2003-12-31+corrected-errata-2013-02-20.html" TargetMode="External"/><Relationship Id="rId715" Type="http://schemas.openxmlformats.org/officeDocument/2006/relationships/hyperlink" Target="http://www.xbrl.org/Specification/XBRL-2.1/REC-2003-12-31/XBRL-2.1-REC-2003-12-31+corrected-errata-2013-02-20.html" TargetMode="External"/><Relationship Id="rId922" Type="http://schemas.openxmlformats.org/officeDocument/2006/relationships/hyperlink" Target="http://www.xbrl.org/Specification/XBRL-2.1/REC-2003-12-31/XBRL-2.1-REC-2003-12-31+corrected-errata-2013-02-20.html" TargetMode="External"/><Relationship Id="rId1138" Type="http://schemas.openxmlformats.org/officeDocument/2006/relationships/hyperlink" Target="http://www.xbrl.org/Specification/XBRL-2.1/REC-2003-12-31/XBRL-2.1-REC-2003-12-31+corrected-errata-2013-02-20.html" TargetMode="External"/><Relationship Id="rId1345" Type="http://schemas.openxmlformats.org/officeDocument/2006/relationships/hyperlink" Target="http://www.xbrl.org/Specification/XBRL-2.1/REC-2003-12-31/XBRL-2.1-REC-2003-12-31+corrected-errata-2013-02-20.html" TargetMode="External"/><Relationship Id="rId147" Type="http://schemas.openxmlformats.org/officeDocument/2006/relationships/hyperlink" Target="http://www.xbrl.org/Specification/XBRL-2.1/REC-2003-12-31/XBRL-2.1-REC-2003-12-31+corrected-errata-2013-02-20.html" TargetMode="External"/><Relationship Id="rId354" Type="http://schemas.openxmlformats.org/officeDocument/2006/relationships/hyperlink" Target="http://www.xbrl.org/Specification/XBRL-2.1/REC-2003-12-31/XBRL-2.1-REC-2003-12-31+corrected-errata-2013-02-20.html" TargetMode="External"/><Relationship Id="rId799" Type="http://schemas.openxmlformats.org/officeDocument/2006/relationships/hyperlink" Target="http://www.xbrl.org/Specification/XBRL-2.1/REC-2003-12-31/XBRL-2.1-REC-2003-12-31+corrected-errata-2013-02-20.html" TargetMode="External"/><Relationship Id="rId1191" Type="http://schemas.openxmlformats.org/officeDocument/2006/relationships/hyperlink" Target="http://www.xbrl.org/Specification/XBRL-2.1/REC-2003-12-31/XBRL-2.1-REC-2003-12-31+corrected-errata-2013-02-20.html" TargetMode="External"/><Relationship Id="rId1205" Type="http://schemas.openxmlformats.org/officeDocument/2006/relationships/hyperlink" Target="http://www.xbrl.org/Specification/XBRL-2.1/REC-2003-12-31/XBRL-2.1-REC-2003-12-31+corrected-errata-2013-02-20.html" TargetMode="External"/><Relationship Id="rId51" Type="http://schemas.openxmlformats.org/officeDocument/2006/relationships/hyperlink" Target="http://www.xbrl.org/Specification/XBRL-2.1/REC-2003-12-31/XBRL-2.1-REC-2003-12-31+corrected-errata-2013-02-20.html" TargetMode="External"/><Relationship Id="rId561" Type="http://schemas.openxmlformats.org/officeDocument/2006/relationships/hyperlink" Target="http://www.xbrl.org/Specification/XBRL-2.1/REC-2003-12-31/XBRL-2.1-REC-2003-12-31+corrected-errata-2013-02-20.html" TargetMode="External"/><Relationship Id="rId659" Type="http://schemas.openxmlformats.org/officeDocument/2006/relationships/hyperlink" Target="http://www.xbrl.org/Specification/XBRL-2.1/REC-2003-12-31/XBRL-2.1-REC-2003-12-31+corrected-errata-2013-02-20.html" TargetMode="External"/><Relationship Id="rId866" Type="http://schemas.openxmlformats.org/officeDocument/2006/relationships/hyperlink" Target="http://www.xbrl.org/Specification/XBRL-2.1/REC-2003-12-31/XBRL-2.1-REC-2003-12-31+corrected-errata-2013-02-20.html" TargetMode="External"/><Relationship Id="rId1289" Type="http://schemas.openxmlformats.org/officeDocument/2006/relationships/hyperlink" Target="http://www.xbrl.org/Specification/XBRL-2.1/REC-2003-12-31/XBRL-2.1-REC-2003-12-31+corrected-errata-2013-02-20.html" TargetMode="External"/><Relationship Id="rId214" Type="http://schemas.openxmlformats.org/officeDocument/2006/relationships/hyperlink" Target="http://www.xbrl.org/Specification/XBRL-2.1/REC-2003-12-31/XBRL-2.1-REC-2003-12-31+corrected-errata-2013-02-20.html" TargetMode="External"/><Relationship Id="rId298" Type="http://schemas.openxmlformats.org/officeDocument/2006/relationships/hyperlink" Target="http://www.xbrl.org/Specification/XBRL-2.1/REC-2003-12-31/XBRL-2.1-REC-2003-12-31+corrected-errata-2013-02-20.html" TargetMode="External"/><Relationship Id="rId421" Type="http://schemas.openxmlformats.org/officeDocument/2006/relationships/hyperlink" Target="http://www.xbrl.org/Specification/XBRL-2.1/REC-2003-12-31/XBRL-2.1-REC-2003-12-31+corrected-errata-2013-02-20.html" TargetMode="External"/><Relationship Id="rId519" Type="http://schemas.openxmlformats.org/officeDocument/2006/relationships/hyperlink" Target="http://www.xbrl.org/Specification/XBRL-2.1/REC-2003-12-31/XBRL-2.1-REC-2003-12-31+corrected-errata-2013-02-20.html" TargetMode="External"/><Relationship Id="rId1051" Type="http://schemas.openxmlformats.org/officeDocument/2006/relationships/hyperlink" Target="http://www.xbrl.org/Specification/XBRL-2.1/REC-2003-12-31/XBRL-2.1-REC-2003-12-31+corrected-errata-2013-02-20.html" TargetMode="External"/><Relationship Id="rId1149" Type="http://schemas.openxmlformats.org/officeDocument/2006/relationships/hyperlink" Target="http://www.xbrl.org/Specification/XBRL-2.1/REC-2003-12-31/XBRL-2.1-REC-2003-12-31+corrected-errata-2013-02-20.html" TargetMode="External"/><Relationship Id="rId1356" Type="http://schemas.openxmlformats.org/officeDocument/2006/relationships/hyperlink" Target="http://www.xbrl.org/Specification/XBRL-2.1/REC-2003-12-31/XBRL-2.1-REC-2003-12-31+corrected-errata-2013-02-20.html" TargetMode="External"/><Relationship Id="rId158" Type="http://schemas.openxmlformats.org/officeDocument/2006/relationships/hyperlink" Target="http://www.xbrl.org/Specification/XBRL-2.1/REC-2003-12-31/XBRL-2.1-REC-2003-12-31+corrected-errata-2013-02-20.html" TargetMode="External"/><Relationship Id="rId726" Type="http://schemas.openxmlformats.org/officeDocument/2006/relationships/hyperlink" Target="http://www.xbrl.org/Specification/XBRL-2.1/REC-2003-12-31/XBRL-2.1-REC-2003-12-31+corrected-errata-2013-02-20.html" TargetMode="External"/><Relationship Id="rId933" Type="http://schemas.openxmlformats.org/officeDocument/2006/relationships/hyperlink" Target="http://www.xbrl.org/Specification/XBRL-2.1/REC-2003-12-31/XBRL-2.1-REC-2003-12-31+corrected-errata-2013-02-20.html" TargetMode="External"/><Relationship Id="rId1009" Type="http://schemas.openxmlformats.org/officeDocument/2006/relationships/hyperlink" Target="http://www.xbrl.org/Specification/XBRL-2.1/REC-2003-12-31/XBRL-2.1-REC-2003-12-31+corrected-errata-2013-02-20.html" TargetMode="External"/><Relationship Id="rId62" Type="http://schemas.openxmlformats.org/officeDocument/2006/relationships/hyperlink" Target="http://www.xbrl.org/Specification/XBRL-2.1/REC-2003-12-31/XBRL-2.1-REC-2003-12-31+corrected-errata-2013-02-20.html" TargetMode="External"/><Relationship Id="rId365" Type="http://schemas.openxmlformats.org/officeDocument/2006/relationships/hyperlink" Target="http://www.w3.org/TR/REC-xml" TargetMode="External"/><Relationship Id="rId572" Type="http://schemas.openxmlformats.org/officeDocument/2006/relationships/hyperlink" Target="http://www.w3.org/TR/xmlschema-1/" TargetMode="External"/><Relationship Id="rId1216" Type="http://schemas.openxmlformats.org/officeDocument/2006/relationships/hyperlink" Target="http://www.xbrl.org/Specification/XBRL-2.1/REC-2003-12-31/XBRL-2.1-REC-2003-12-31+corrected-errata-2013-02-20.html" TargetMode="External"/><Relationship Id="rId225" Type="http://schemas.openxmlformats.org/officeDocument/2006/relationships/hyperlink" Target="http://www.xbrl.org/Specification/XBRL-2.1/REC-2003-12-31/XBRL-2.1-REC-2003-12-31+corrected-errata-2013-02-20.html" TargetMode="External"/><Relationship Id="rId432" Type="http://schemas.openxmlformats.org/officeDocument/2006/relationships/hyperlink" Target="http://www.xbrl.org/Specification/XBRL-2.1/REC-2003-12-31/XBRL-2.1-REC-2003-12-31+corrected-errata-2013-02-20.html" TargetMode="External"/><Relationship Id="rId877" Type="http://schemas.openxmlformats.org/officeDocument/2006/relationships/hyperlink" Target="http://www.xbrl.org/Specification/XBRL-2.1/REC-2003-12-31/XBRL-2.1-REC-2003-12-31+corrected-errata-2013-02-20.html" TargetMode="External"/><Relationship Id="rId1062" Type="http://schemas.openxmlformats.org/officeDocument/2006/relationships/hyperlink" Target="http://www.xbrl.org/Specification/XBRL-2.1/REC-2003-12-31/XBRL-2.1-REC-2003-12-31+corrected-errata-2013-02-20.html" TargetMode="External"/><Relationship Id="rId737" Type="http://schemas.openxmlformats.org/officeDocument/2006/relationships/hyperlink" Target="http://www.xbrl.org/Specification/XBRL-2.1/REC-2003-12-31/XBRL-2.1-REC-2003-12-31+corrected-errata-2013-02-20.html" TargetMode="External"/><Relationship Id="rId944" Type="http://schemas.openxmlformats.org/officeDocument/2006/relationships/hyperlink" Target="http://www.xbrl.org/Specification/XBRL-2.1/REC-2003-12-31/XBRL-2.1-REC-2003-12-31+corrected-errata-2013-02-20.html" TargetMode="External"/><Relationship Id="rId1367" Type="http://schemas.openxmlformats.org/officeDocument/2006/relationships/hyperlink" Target="http://www.xbrl.org/Specification/XBRL-2.1/REC-2003-12-31/XBRL-2.1-REC-2003-12-31+corrected-errata-2013-02-20.html" TargetMode="External"/><Relationship Id="rId73" Type="http://schemas.openxmlformats.org/officeDocument/2006/relationships/hyperlink" Target="http://www.xbrl.org/Specification/XBRL-2.1/REC-2003-12-31/XBRL-2.1-REC-2003-12-31+corrected-errata-2013-02-20.html" TargetMode="External"/><Relationship Id="rId169" Type="http://schemas.openxmlformats.org/officeDocument/2006/relationships/hyperlink" Target="http://www.xbrl.org/Specification/XBRL-2.1/REC-2003-12-31/XBRL-2.1-REC-2003-12-31+corrected-errata-2013-02-20.html" TargetMode="External"/><Relationship Id="rId376" Type="http://schemas.openxmlformats.org/officeDocument/2006/relationships/hyperlink" Target="http://www.xbrl.org/Specification/XBRL-2.1/REC-2003-12-31/XBRL-2.1-REC-2003-12-31+corrected-errata-2013-02-20.html" TargetMode="External"/><Relationship Id="rId583" Type="http://schemas.openxmlformats.org/officeDocument/2006/relationships/hyperlink" Target="http://www.xbrl.org/Specification/XBRL-2.1/REC-2003-12-31/XBRL-2.1-REC-2003-12-31+corrected-errata-2013-02-20.html" TargetMode="External"/><Relationship Id="rId790" Type="http://schemas.openxmlformats.org/officeDocument/2006/relationships/hyperlink" Target="http://www.xbrl.org/Specification/XBRL-2.1/REC-2003-12-31/XBRL-2.1-REC-2003-12-31+corrected-errata-2013-02-20.html" TargetMode="External"/><Relationship Id="rId804" Type="http://schemas.openxmlformats.org/officeDocument/2006/relationships/hyperlink" Target="http://www.xbrl.org/Specification/XBRL-2.1/REC-2003-12-31/XBRL-2.1-REC-2003-12-31+corrected-errata-2013-02-20.html" TargetMode="External"/><Relationship Id="rId1227" Type="http://schemas.openxmlformats.org/officeDocument/2006/relationships/hyperlink" Target="http://www.xbrl.org/Specification/XBRL-2.1/REC-2003-12-31/XBRL-2.1-REC-2003-12-31+corrected-errata-2013-02-20.html" TargetMode="External"/><Relationship Id="rId4" Type="http://schemas.microsoft.com/office/2007/relationships/stylesWithEffects" Target="stylesWithEffects.xml"/><Relationship Id="rId236" Type="http://schemas.openxmlformats.org/officeDocument/2006/relationships/hyperlink" Target="http://www.xbrl.org/Specification/XBRL-2.1/REC-2003-12-31/XBRL-2.1-REC-2003-12-31+corrected-errata-2013-02-20.html" TargetMode="External"/><Relationship Id="rId443" Type="http://schemas.openxmlformats.org/officeDocument/2006/relationships/hyperlink" Target="http://www.xbrl.org/Specification/XBRL-2.1/REC-2003-12-31/XBRL-2.1-REC-2003-12-31+corrected-errata-2013-02-20.html" TargetMode="External"/><Relationship Id="rId650" Type="http://schemas.openxmlformats.org/officeDocument/2006/relationships/hyperlink" Target="http://www.xbrl.org/Specification/XBRL-2.1/REC-2003-12-31/XBRL-2.1-REC-2003-12-31+corrected-errata-2013-02-20.html" TargetMode="External"/><Relationship Id="rId888" Type="http://schemas.openxmlformats.org/officeDocument/2006/relationships/hyperlink" Target="http://www.xbrl.org/Specification/XBRL-2.1/REC-2003-12-31/XBRL-2.1-REC-2003-12-31+corrected-errata-2013-02-20.html" TargetMode="External"/><Relationship Id="rId1073" Type="http://schemas.openxmlformats.org/officeDocument/2006/relationships/hyperlink" Target="http://www.xbrl.org/Specification/XBRL-2.1/REC-2003-12-31/XBRL-2.1-REC-2003-12-31+corrected-errata-2013-02-20.html" TargetMode="External"/><Relationship Id="rId1280" Type="http://schemas.openxmlformats.org/officeDocument/2006/relationships/hyperlink" Target="http://www.xbrl.org/Specification/XBRL-2.1/REC-2003-12-31/XBRL-2.1-REC-2003-12-31+corrected-errata-2013-02-20.html" TargetMode="External"/><Relationship Id="rId303" Type="http://schemas.openxmlformats.org/officeDocument/2006/relationships/hyperlink" Target="http://www.xbrl.org/Specification/XBRL-2.1/REC-2003-12-31/XBRL-2.1-REC-2003-12-31+corrected-errata-2013-02-20.html" TargetMode="External"/><Relationship Id="rId748" Type="http://schemas.openxmlformats.org/officeDocument/2006/relationships/hyperlink" Target="http://www.xbrl.org/Specification/XBRL-2.1/REC-2003-12-31/XBRL-2.1-REC-2003-12-31+corrected-errata-2013-02-20.html" TargetMode="External"/><Relationship Id="rId955" Type="http://schemas.openxmlformats.org/officeDocument/2006/relationships/hyperlink" Target="http://www.xbrl.org/Specification/XBRL-2.1/REC-2003-12-31/XBRL-2.1-REC-2003-12-31+corrected-errata-2013-02-20.html" TargetMode="External"/><Relationship Id="rId1140" Type="http://schemas.openxmlformats.org/officeDocument/2006/relationships/hyperlink" Target="http://www.xbrl.org/Specification/XBRL-2.1/REC-2003-12-31/XBRL-2.1-REC-2003-12-31+corrected-errata-2013-02-20.html" TargetMode="External"/><Relationship Id="rId1378" Type="http://schemas.openxmlformats.org/officeDocument/2006/relationships/hyperlink" Target="http://www.xbrl.org/Specification/XBRL-2.1/REC-2003-12-31/XBRL-2.1-REC-2003-12-31+corrected-errata-2013-02-20.html" TargetMode="External"/><Relationship Id="rId84" Type="http://schemas.openxmlformats.org/officeDocument/2006/relationships/hyperlink" Target="http://www.xbrl.org/Specification/XBRL-2.1/REC-2003-12-31/XBRL-2.1-REC-2003-12-31+corrected-errata-2013-02-20.html" TargetMode="External"/><Relationship Id="rId387" Type="http://schemas.openxmlformats.org/officeDocument/2006/relationships/hyperlink" Target="http://www.xbrl.org/Specification/XBRL-2.1/REC-2003-12-31/XBRL-2.1-REC-2003-12-31+corrected-errata-2013-02-20.html" TargetMode="External"/><Relationship Id="rId510" Type="http://schemas.openxmlformats.org/officeDocument/2006/relationships/hyperlink" Target="http://www.xbrl.org/Specification/XBRL-2.1/REC-2003-12-31/XBRL-2.1-REC-2003-12-31+corrected-errata-2013-02-20.html" TargetMode="External"/><Relationship Id="rId594" Type="http://schemas.openxmlformats.org/officeDocument/2006/relationships/hyperlink" Target="http://www.xbrl.org/Specification/XBRL-2.1/REC-2003-12-31/XBRL-2.1-REC-2003-12-31+corrected-errata-2013-02-20.html" TargetMode="External"/><Relationship Id="rId608" Type="http://schemas.openxmlformats.org/officeDocument/2006/relationships/hyperlink" Target="http://www.xbrl.org/Specification/XBRL-2.1/REC-2003-12-31/XBRL-2.1-REC-2003-12-31+corrected-errata-2013-02-20.html" TargetMode="External"/><Relationship Id="rId815" Type="http://schemas.openxmlformats.org/officeDocument/2006/relationships/hyperlink" Target="http://www.xbrl.org/Specification/XBRL-2.1/REC-2003-12-31/XBRL-2.1-REC-2003-12-31+corrected-errata-2013-02-20.html" TargetMode="External"/><Relationship Id="rId1238" Type="http://schemas.openxmlformats.org/officeDocument/2006/relationships/hyperlink" Target="http://groups.yahoo.com/group/XBRL-SpecV2/message/4640" TargetMode="External"/><Relationship Id="rId247" Type="http://schemas.openxmlformats.org/officeDocument/2006/relationships/hyperlink" Target="http://www.xbrl.org/Specification/XBRL-2.1/REC-2003-12-31/XBRL-2.1-REC-2003-12-31+corrected-errata-2013-02-20.html" TargetMode="External"/><Relationship Id="rId899" Type="http://schemas.openxmlformats.org/officeDocument/2006/relationships/hyperlink" Target="http://www.xbrl.org/Specification/XBRL-2.1/REC-2003-12-31/XBRL-2.1-REC-2003-12-31+corrected-errata-2013-02-20.html" TargetMode="External"/><Relationship Id="rId1000" Type="http://schemas.openxmlformats.org/officeDocument/2006/relationships/hyperlink" Target="http://www.xbrl.org/Specification/XBRL-2.1/REC-2003-12-31/XBRL-2.1-REC-2003-12-31+corrected-errata-2013-02-20.html" TargetMode="External"/><Relationship Id="rId1084" Type="http://schemas.openxmlformats.org/officeDocument/2006/relationships/hyperlink" Target="http://www.xbrl.org/Specification/XBRL-2.1/REC-2003-12-31/XBRL-2.1-REC-2003-12-31+corrected-errata-2013-02-20.html" TargetMode="External"/><Relationship Id="rId1305" Type="http://schemas.openxmlformats.org/officeDocument/2006/relationships/hyperlink" Target="http://www.xbrl.org/Specification/XBRL-2.1/REC-2003-12-31/XBRL-2.1-REC-2003-12-31+corrected-errata-2013-02-20.html" TargetMode="External"/><Relationship Id="rId107" Type="http://schemas.openxmlformats.org/officeDocument/2006/relationships/hyperlink" Target="http://www.xbrl.org/Specification/XBRL-2.1/REC-2003-12-31/XBRL-2.1-REC-2003-12-31+corrected-errata-2013-02-20.html" TargetMode="External"/><Relationship Id="rId454" Type="http://schemas.openxmlformats.org/officeDocument/2006/relationships/hyperlink" Target="http://www.w3.org/TR/xptr-framework/" TargetMode="External"/><Relationship Id="rId661" Type="http://schemas.openxmlformats.org/officeDocument/2006/relationships/hyperlink" Target="http://www.xbrl.org/Specification/XBRL-2.1/REC-2003-12-31/XBRL-2.1-REC-2003-12-31+corrected-errata-2013-02-20.html" TargetMode="External"/><Relationship Id="rId759" Type="http://schemas.openxmlformats.org/officeDocument/2006/relationships/hyperlink" Target="http://www.xbrl.org/Specification/XBRL-2.1/REC-2003-12-31/XBRL-2.1-REC-2003-12-31+corrected-errata-2013-02-20.html" TargetMode="External"/><Relationship Id="rId966" Type="http://schemas.openxmlformats.org/officeDocument/2006/relationships/hyperlink" Target="http://www.xbrl.org/Specification/XBRL-2.1/REC-2003-12-31/XBRL-2.1-REC-2003-12-31+corrected-errata-2013-02-20.html" TargetMode="External"/><Relationship Id="rId1291" Type="http://schemas.openxmlformats.org/officeDocument/2006/relationships/hyperlink" Target="http://www.xbrl.org/Specification/XBRL-2.1/REC-2003-12-31/XBRL-2.1-REC-2003-12-31+corrected-errata-2013-02-20.html" TargetMode="External"/><Relationship Id="rId1389" Type="http://schemas.openxmlformats.org/officeDocument/2006/relationships/hyperlink" Target="http://www.xbrl.org/Specification/XBRL-2.1/REC-2003-12-31/XBRL-2.1-REC-2003-12-31+corrected-errata-2013-02-20.html" TargetMode="External"/><Relationship Id="rId11" Type="http://schemas.openxmlformats.org/officeDocument/2006/relationships/hyperlink" Target="mailto:dvunkannon@deloitte.com" TargetMode="External"/><Relationship Id="rId314" Type="http://schemas.openxmlformats.org/officeDocument/2006/relationships/hyperlink" Target="http://www.xbrl.org/Specification/XBRL-2.1/REC-2003-12-31/XBRL-2.1-REC-2003-12-31+corrected-errata-2013-02-20.html" TargetMode="External"/><Relationship Id="rId398" Type="http://schemas.openxmlformats.org/officeDocument/2006/relationships/hyperlink" Target="http://www.xbrl.org/Specification/XBRL-2.1/REC-2003-12-31/XBRL-2.1-REC-2003-12-31+corrected-errata-2013-02-20.html" TargetMode="External"/><Relationship Id="rId521" Type="http://schemas.openxmlformats.org/officeDocument/2006/relationships/hyperlink" Target="http://www.xbrl.org/Specification/XBRL-2.1/REC-2003-12-31/XBRL-2.1-REC-2003-12-31+corrected-errata-2013-02-20.html" TargetMode="External"/><Relationship Id="rId619" Type="http://schemas.openxmlformats.org/officeDocument/2006/relationships/hyperlink" Target="http://www.xbrl.org/Specification/XBRL-2.1/REC-2003-12-31/XBRL-2.1-REC-2003-12-31+corrected-errata-2013-02-20.html" TargetMode="External"/><Relationship Id="rId1151" Type="http://schemas.openxmlformats.org/officeDocument/2006/relationships/hyperlink" Target="http://www.xbrl.org/Specification/XBRL-2.1/REC-2003-12-31/XBRL-2.1-REC-2003-12-31+corrected-errata-2013-02-20.html" TargetMode="External"/><Relationship Id="rId1249" Type="http://schemas.openxmlformats.org/officeDocument/2006/relationships/hyperlink" Target="http://groups.yahoo.com/group/XBRL-SpecV2/message/4774" TargetMode="External"/><Relationship Id="rId95" Type="http://schemas.openxmlformats.org/officeDocument/2006/relationships/hyperlink" Target="http://www.xbrl.org/Specification/XBRL-2.1/REC-2003-12-31/XBRL-2.1-REC-2003-12-31+corrected-errata-2013-02-20.html" TargetMode="External"/><Relationship Id="rId160" Type="http://schemas.openxmlformats.org/officeDocument/2006/relationships/hyperlink" Target="http://www.xbrl.org/Specification/XBRL-2.1/REC-2003-12-31/XBRL-2.1-REC-2003-12-31+corrected-errata-2013-02-20.html" TargetMode="External"/><Relationship Id="rId826" Type="http://schemas.openxmlformats.org/officeDocument/2006/relationships/hyperlink" Target="http://www.xbrl.org/Specification/XBRL-2.1/REC-2003-12-31/XBRL-2.1-REC-2003-12-31+corrected-errata-2013-02-20.html" TargetMode="External"/><Relationship Id="rId1011" Type="http://schemas.openxmlformats.org/officeDocument/2006/relationships/hyperlink" Target="http://www.xbrl.org/Specification/XBRL-2.1/REC-2003-12-31/XBRL-2.1-REC-2003-12-31+corrected-errata-2013-02-20.html" TargetMode="External"/><Relationship Id="rId1109" Type="http://schemas.openxmlformats.org/officeDocument/2006/relationships/hyperlink" Target="http://www.xbrl.org/Specification/XBRL-2.1/REC-2003-12-31/XBRL-2.1-REC-2003-12-31+corrected-errata-2013-02-20.html" TargetMode="External"/><Relationship Id="rId258" Type="http://schemas.openxmlformats.org/officeDocument/2006/relationships/hyperlink" Target="http://www.xbrl.org/Specification/XBRL-2.1/REC-2003-12-31/XBRL-2.1-REC-2003-12-31+corrected-errata-2013-02-20.html" TargetMode="External"/><Relationship Id="rId465" Type="http://schemas.openxmlformats.org/officeDocument/2006/relationships/hyperlink" Target="http://www.xbrl.org/Specification/XBRL-2.1/REC-2003-12-31/XBRL-2.1-REC-2003-12-31+corrected-errata-2013-02-20.html" TargetMode="External"/><Relationship Id="rId672" Type="http://schemas.openxmlformats.org/officeDocument/2006/relationships/hyperlink" Target="http://www.xbrl.org/Specification/XBRL-2.1/REC-2003-12-31/XBRL-2.1-REC-2003-12-31+corrected-errata-2013-02-20.html" TargetMode="External"/><Relationship Id="rId1095" Type="http://schemas.openxmlformats.org/officeDocument/2006/relationships/hyperlink" Target="http://www.xbrl.org/Specification/XBRL-2.1/REC-2003-12-31/XBRL-2.1-REC-2003-12-31+corrected-errata-2013-02-20.html" TargetMode="External"/><Relationship Id="rId1316" Type="http://schemas.openxmlformats.org/officeDocument/2006/relationships/hyperlink" Target="http://www.xbrl.org/Specification/XBRL-2.1/REC-2003-12-31/XBRL-2.1-REC-2003-12-31+corrected-errata-2013-02-20.html" TargetMode="External"/><Relationship Id="rId22" Type="http://schemas.openxmlformats.org/officeDocument/2006/relationships/hyperlink" Target="http://www.xbrl.org/Specification/XBRL-2.1/REC-2003-12-31/XBRL-2.1-REC-2003-12-31+corrected-errata-2013-02-20.html" TargetMode="External"/><Relationship Id="rId118" Type="http://schemas.openxmlformats.org/officeDocument/2006/relationships/hyperlink" Target="http://www.xbrl.org/Specification/XBRL-2.1/REC-2003-12-31/XBRL-2.1-REC-2003-12-31+corrected-errata-2013-02-20.html" TargetMode="External"/><Relationship Id="rId325" Type="http://schemas.openxmlformats.org/officeDocument/2006/relationships/hyperlink" Target="http://www.xbrl.org/Specification/XBRL-2.1/REC-2003-12-31/XBRL-2.1-REC-2003-12-31+corrected-errata-2013-02-20.html" TargetMode="External"/><Relationship Id="rId532" Type="http://schemas.openxmlformats.org/officeDocument/2006/relationships/hyperlink" Target="http://www.xbrl.org/Specification/XBRL-2.1/REC-2003-12-31/XBRL-2.1-REC-2003-12-31+corrected-errata-2013-02-20.html" TargetMode="External"/><Relationship Id="rId977" Type="http://schemas.openxmlformats.org/officeDocument/2006/relationships/hyperlink" Target="http://www.xbrl.org/Specification/XBRL-2.1/REC-2003-12-31/XBRL-2.1-REC-2003-12-31+corrected-errata-2013-02-20.html" TargetMode="External"/><Relationship Id="rId1162" Type="http://schemas.openxmlformats.org/officeDocument/2006/relationships/hyperlink" Target="http://www.xbrl.org/Specification/XBRL-2.1/REC-2003-12-31/XBRL-2.1-REC-2003-12-31+corrected-errata-2013-02-20.html" TargetMode="External"/><Relationship Id="rId171" Type="http://schemas.openxmlformats.org/officeDocument/2006/relationships/hyperlink" Target="http://www.xbrl.org/Specification/XBRL-2.1/REC-2003-12-31/XBRL-2.1-REC-2003-12-31+corrected-errata-2013-02-20.html" TargetMode="External"/><Relationship Id="rId837" Type="http://schemas.openxmlformats.org/officeDocument/2006/relationships/hyperlink" Target="http://www.w3.org/TR/REC-xml" TargetMode="External"/><Relationship Id="rId1022" Type="http://schemas.openxmlformats.org/officeDocument/2006/relationships/hyperlink" Target="http://www.xbrl.org/Specification/XBRL-2.1/REC-2003-12-31/XBRL-2.1-REC-2003-12-31+corrected-errata-2013-02-20.html" TargetMode="External"/><Relationship Id="rId269" Type="http://schemas.openxmlformats.org/officeDocument/2006/relationships/hyperlink" Target="http://www.xbrl.org/Specification/XBRL-2.1/REC-2003-12-31/XBRL-2.1-REC-2003-12-31+corrected-errata-2013-02-20.html" TargetMode="External"/><Relationship Id="rId476" Type="http://schemas.openxmlformats.org/officeDocument/2006/relationships/hyperlink" Target="http://www.xbrl.org/Specification/XBRL-2.1/REC-2003-12-31/XBRL-2.1-REC-2003-12-31+corrected-errata-2013-02-20.html" TargetMode="External"/><Relationship Id="rId683" Type="http://schemas.openxmlformats.org/officeDocument/2006/relationships/hyperlink" Target="http://www.xbrl.org/Specification/XBRL-2.1/REC-2003-12-31/XBRL-2.1-REC-2003-12-31+corrected-errata-2013-02-20.html" TargetMode="External"/><Relationship Id="rId890" Type="http://schemas.openxmlformats.org/officeDocument/2006/relationships/image" Target="media/image4.png"/><Relationship Id="rId904" Type="http://schemas.openxmlformats.org/officeDocument/2006/relationships/hyperlink" Target="http://www.xbrl.org/Specification/XBRL-2.1/REC-2003-12-31/XBRL-2.1-REC-2003-12-31+corrected-errata-2013-02-20.html" TargetMode="External"/><Relationship Id="rId1327" Type="http://schemas.openxmlformats.org/officeDocument/2006/relationships/hyperlink" Target="http://www.xbrl.org/Specification/XBRL-2.1/REC-2003-12-31/XBRL-2.1-REC-2003-12-31+corrected-errata-2013-02-20.html" TargetMode="External"/><Relationship Id="rId33" Type="http://schemas.openxmlformats.org/officeDocument/2006/relationships/hyperlink" Target="http://www.xbrl.org/Specification/XBRL-2.1/REC-2003-12-31/XBRL-2.1-REC-2003-12-31+corrected-errata-2013-02-20.html" TargetMode="External"/><Relationship Id="rId129" Type="http://schemas.openxmlformats.org/officeDocument/2006/relationships/hyperlink" Target="http://www.xbrl.org/Specification/XBRL-2.1/REC-2003-12-31/XBRL-2.1-REC-2003-12-31+corrected-errata-2013-02-20.html" TargetMode="External"/><Relationship Id="rId336" Type="http://schemas.openxmlformats.org/officeDocument/2006/relationships/hyperlink" Target="http://www.xbrl.org/Specification/XBRL-2.1/REC-2003-12-31/XBRL-2.1-REC-2003-12-31+corrected-errata-2013-02-20.html" TargetMode="External"/><Relationship Id="rId543" Type="http://schemas.openxmlformats.org/officeDocument/2006/relationships/hyperlink" Target="http://www.xbrl.org/Specification/XBRL-2.1/REC-2003-12-31/XBRL-2.1-REC-2003-12-31+corrected-errata-2013-02-20.html" TargetMode="External"/><Relationship Id="rId988" Type="http://schemas.openxmlformats.org/officeDocument/2006/relationships/hyperlink" Target="http://www.xbrl.org/Specification/XBRL-2.1/REC-2003-12-31/XBRL-2.1-REC-2003-12-31+corrected-errata-2013-02-20.html" TargetMode="External"/><Relationship Id="rId1173" Type="http://schemas.openxmlformats.org/officeDocument/2006/relationships/hyperlink" Target="http://www.xbrl.org/Specification/XBRL-2.1/REC-2003-12-31/XBRL-2.1-REC-2003-12-31+corrected-errata-2013-02-20.html" TargetMode="External"/><Relationship Id="rId1380" Type="http://schemas.openxmlformats.org/officeDocument/2006/relationships/hyperlink" Target="http://www.xbrl.org/Specification/XBRL-2.1/REC-2003-12-31/XBRL-2.1-REC-2003-12-31+corrected-errata-2013-02-20.html" TargetMode="External"/><Relationship Id="rId182" Type="http://schemas.openxmlformats.org/officeDocument/2006/relationships/hyperlink" Target="http://www.xbrl.org/Specification/XBRL-2.1/REC-2003-12-31/XBRL-2.1-REC-2003-12-31+corrected-errata-2013-02-20.html" TargetMode="External"/><Relationship Id="rId403" Type="http://schemas.openxmlformats.org/officeDocument/2006/relationships/hyperlink" Target="http://www.xbrl.org/Specification/XBRL-2.1/REC-2003-12-31/XBRL-2.1-REC-2003-12-31+corrected-errata-2013-02-20.html" TargetMode="External"/><Relationship Id="rId750" Type="http://schemas.openxmlformats.org/officeDocument/2006/relationships/hyperlink" Target="http://www.xbrl.org/Specification/XBRL-2.1/REC-2003-12-31/XBRL-2.1-REC-2003-12-31+corrected-errata-2013-02-20.html" TargetMode="External"/><Relationship Id="rId848" Type="http://schemas.openxmlformats.org/officeDocument/2006/relationships/hyperlink" Target="http://www.xbrl.org/Specification/XBRL-2.1/REC-2003-12-31/XBRL-2.1-REC-2003-12-31+corrected-errata-2013-02-20.html" TargetMode="External"/><Relationship Id="rId1033" Type="http://schemas.openxmlformats.org/officeDocument/2006/relationships/hyperlink" Target="http://www.xbrl.org/Specification/XBRL-2.1/REC-2003-12-31/XBRL-2.1-REC-2003-12-31+corrected-errata-2013-02-20.html" TargetMode="External"/><Relationship Id="rId487" Type="http://schemas.openxmlformats.org/officeDocument/2006/relationships/hyperlink" Target="http://www.xbrl.org/Specification/XBRL-2.1/REC-2003-12-31/XBRL-2.1-REC-2003-12-31+corrected-errata-2013-02-20.html" TargetMode="External"/><Relationship Id="rId610" Type="http://schemas.openxmlformats.org/officeDocument/2006/relationships/hyperlink" Target="http://www.xbrl.org/Specification/XBRL-2.1/REC-2003-12-31/XBRL-2.1-REC-2003-12-31+corrected-errata-2013-02-20.html" TargetMode="External"/><Relationship Id="rId694" Type="http://schemas.openxmlformats.org/officeDocument/2006/relationships/hyperlink" Target="http://www.xbrl.org/Specification/XBRL-2.1/REC-2003-12-31/XBRL-2.1-REC-2003-12-31+corrected-errata-2013-02-20.html" TargetMode="External"/><Relationship Id="rId708" Type="http://schemas.openxmlformats.org/officeDocument/2006/relationships/hyperlink" Target="http://www.xbrl.org/Specification/XBRL-2.1/REC-2003-12-31/XBRL-2.1-REC-2003-12-31+corrected-errata-2013-02-20.html" TargetMode="External"/><Relationship Id="rId915" Type="http://schemas.openxmlformats.org/officeDocument/2006/relationships/hyperlink" Target="http://www.w3.org/TR/2000/REC-xml-20001006" TargetMode="External"/><Relationship Id="rId1240" Type="http://schemas.openxmlformats.org/officeDocument/2006/relationships/hyperlink" Target="http://groups.yahoo.com/group/XBRL-SpecV2/message/4640" TargetMode="External"/><Relationship Id="rId1338" Type="http://schemas.openxmlformats.org/officeDocument/2006/relationships/hyperlink" Target="http://groups.yahoo.com/group/XBRL-SpecV2/message/8110" TargetMode="External"/><Relationship Id="rId347" Type="http://schemas.openxmlformats.org/officeDocument/2006/relationships/hyperlink" Target="http://www.xbrl.org/Specification/XBRL-2.1/REC-2003-12-31/XBRL-2.1-REC-2003-12-31+corrected-errata-2013-02-20.html" TargetMode="External"/><Relationship Id="rId999" Type="http://schemas.openxmlformats.org/officeDocument/2006/relationships/hyperlink" Target="http://www.xbrl.org/Specification/XBRL-2.1/REC-2003-12-31/XBRL-2.1-REC-2003-12-31+corrected-errata-2013-02-20.html" TargetMode="External"/><Relationship Id="rId1100" Type="http://schemas.openxmlformats.org/officeDocument/2006/relationships/hyperlink" Target="http://www.xbrl.org/Specification/XBRL-2.1/REC-2003-12-31/XBRL-2.1-REC-2003-12-31+corrected-errata-2013-02-20.html" TargetMode="External"/><Relationship Id="rId1184" Type="http://schemas.openxmlformats.org/officeDocument/2006/relationships/hyperlink" Target="http://www.xbrl.org/Specification/XBRL-2.1/REC-2003-12-31/XBRL-2.1-REC-2003-12-31+corrected-errata-2013-02-20.html" TargetMode="External"/><Relationship Id="rId44" Type="http://schemas.openxmlformats.org/officeDocument/2006/relationships/hyperlink" Target="http://www.xbrl.org/Specification/XBRL-2.1/REC-2003-12-31/XBRL-2.1-REC-2003-12-31+corrected-errata-2013-02-20.html" TargetMode="External"/><Relationship Id="rId554" Type="http://schemas.openxmlformats.org/officeDocument/2006/relationships/hyperlink" Target="http://www.xbrl.org/Specification/XBRL-2.1/REC-2003-12-31/XBRL-2.1-REC-2003-12-31+corrected-errata-2013-02-20.html" TargetMode="External"/><Relationship Id="rId761" Type="http://schemas.openxmlformats.org/officeDocument/2006/relationships/hyperlink" Target="http://www.xbrl.org/Specification/XBRL-2.1/REC-2003-12-31/XBRL-2.1-REC-2003-12-31+corrected-errata-2013-02-20.html" TargetMode="External"/><Relationship Id="rId859" Type="http://schemas.openxmlformats.org/officeDocument/2006/relationships/image" Target="media/image2.jpeg"/><Relationship Id="rId1391" Type="http://schemas.openxmlformats.org/officeDocument/2006/relationships/hyperlink" Target="http://www.xbrl.org/Specification/XBRL-2.1/REC-2003-12-31/XBRL-2.1-REC-2003-12-31+corrected-errata-2013-02-20.html" TargetMode="External"/><Relationship Id="rId193" Type="http://schemas.openxmlformats.org/officeDocument/2006/relationships/hyperlink" Target="http://www.xbrl.org/Specification/XBRL-2.1/REC-2003-12-31/XBRL-2.1-REC-2003-12-31+corrected-errata-2013-02-20.html" TargetMode="External"/><Relationship Id="rId207" Type="http://schemas.openxmlformats.org/officeDocument/2006/relationships/hyperlink" Target="http://www.xbrl.org/Specification/XBRL-2.1/REC-2003-12-31/XBRL-2.1-REC-2003-12-31+corrected-errata-2013-02-20.html" TargetMode="External"/><Relationship Id="rId414" Type="http://schemas.openxmlformats.org/officeDocument/2006/relationships/hyperlink" Target="http://www.xbrl.org/Specification/XBRL-2.1/REC-2003-12-31/XBRL-2.1-REC-2003-12-31+corrected-errata-2013-02-20.html" TargetMode="External"/><Relationship Id="rId498" Type="http://schemas.openxmlformats.org/officeDocument/2006/relationships/hyperlink" Target="http://www.xbrl.org/Specification/XBRL-2.1/REC-2003-12-31/XBRL-2.1-REC-2003-12-31+corrected-errata-2013-02-20.html" TargetMode="External"/><Relationship Id="rId621" Type="http://schemas.openxmlformats.org/officeDocument/2006/relationships/hyperlink" Target="http://www.xbrl.org/Specification/XBRL-2.1/REC-2003-12-31/XBRL-2.1-REC-2003-12-31+corrected-errata-2013-02-20.html" TargetMode="External"/><Relationship Id="rId1044" Type="http://schemas.openxmlformats.org/officeDocument/2006/relationships/hyperlink" Target="http://www.xbrl.org/Specification/XBRL-2.1/REC-2003-12-31/XBRL-2.1-REC-2003-12-31+corrected-errata-2013-02-20.html" TargetMode="External"/><Relationship Id="rId1251" Type="http://schemas.openxmlformats.org/officeDocument/2006/relationships/hyperlink" Target="http://groups.yahoo.com/group/XBRL-SpecV2/message/4775" TargetMode="External"/><Relationship Id="rId1349" Type="http://schemas.openxmlformats.org/officeDocument/2006/relationships/hyperlink" Target="http://www.xbrl.org/Specification/XBRL-2.1/REC-2003-12-31/XBRL-2.1-REC-2003-12-31+corrected-errata-2013-02-20.html" TargetMode="External"/><Relationship Id="rId260" Type="http://schemas.openxmlformats.org/officeDocument/2006/relationships/hyperlink" Target="http://www.xbrl.org/Specification/XBRL-2.1/REC-2003-12-31/XBRL-2.1-REC-2003-12-31+corrected-errata-2013-02-20.html" TargetMode="External"/><Relationship Id="rId719" Type="http://schemas.openxmlformats.org/officeDocument/2006/relationships/hyperlink" Target="http://www.xbrl.org/Specification/XBRL-2.1/REC-2003-12-31/XBRL-2.1-REC-2003-12-31+corrected-errata-2013-02-20.html" TargetMode="External"/><Relationship Id="rId926" Type="http://schemas.openxmlformats.org/officeDocument/2006/relationships/hyperlink" Target="http://www.xbrl.org/Specification/XBRL-2.1/REC-2003-12-31/XBRL-2.1-REC-2003-12-31+corrected-errata-2013-02-20.html" TargetMode="External"/><Relationship Id="rId1111" Type="http://schemas.openxmlformats.org/officeDocument/2006/relationships/hyperlink" Target="http://www.xbrl.org/Specification/XBRL-2.1/REC-2003-12-31/XBRL-2.1-REC-2003-12-31+corrected-errata-2013-02-20.html" TargetMode="External"/><Relationship Id="rId55" Type="http://schemas.openxmlformats.org/officeDocument/2006/relationships/hyperlink" Target="http://www.xbrl.org/Specification/XBRL-2.1/REC-2003-12-31/XBRL-2.1-REC-2003-12-31+corrected-errata-2013-02-20.html" TargetMode="External"/><Relationship Id="rId120" Type="http://schemas.openxmlformats.org/officeDocument/2006/relationships/hyperlink" Target="http://www.xbrl.org/Specification/XBRL-2.1/REC-2003-12-31/XBRL-2.1-REC-2003-12-31+corrected-errata-2013-02-20.html" TargetMode="External"/><Relationship Id="rId358" Type="http://schemas.openxmlformats.org/officeDocument/2006/relationships/hyperlink" Target="http://www.xbrl.org/Specification/XBRL-2.1/REC-2003-12-31/XBRL-2.1-REC-2003-12-31+corrected-errata-2013-02-20.html" TargetMode="External"/><Relationship Id="rId565" Type="http://schemas.openxmlformats.org/officeDocument/2006/relationships/hyperlink" Target="http://www.xbrl.org/Specification/XBRL-2.1/REC-2003-12-31/XBRL-2.1-REC-2003-12-31+corrected-errata-2013-02-20.html" TargetMode="External"/><Relationship Id="rId772" Type="http://schemas.openxmlformats.org/officeDocument/2006/relationships/hyperlink" Target="http://www.xbrl.org/Specification/XBRL-2.1/REC-2003-12-31/XBRL-2.1-REC-2003-12-31+corrected-errata-2013-02-20.html" TargetMode="External"/><Relationship Id="rId1195" Type="http://schemas.openxmlformats.org/officeDocument/2006/relationships/hyperlink" Target="http://www.xbrl.org/Specification/XBRL-2.1/REC-2003-12-31/XBRL-2.1-REC-2003-12-31+corrected-errata-2013-02-20.html" TargetMode="External"/><Relationship Id="rId1209" Type="http://schemas.openxmlformats.org/officeDocument/2006/relationships/hyperlink" Target="http://www.xbrl.org/Specification/XBRL-2.1/REC-2003-12-31/XBRL-2.1-REC-2003-12-31+corrected-errata-2013-02-20.html" TargetMode="External"/><Relationship Id="rId218" Type="http://schemas.openxmlformats.org/officeDocument/2006/relationships/hyperlink" Target="http://www.xbrl.org/Specification/XBRL-2.1/REC-2003-12-31/XBRL-2.1-REC-2003-12-31+corrected-errata-2013-02-20.html" TargetMode="External"/><Relationship Id="rId425" Type="http://schemas.openxmlformats.org/officeDocument/2006/relationships/hyperlink" Target="http://www.xbrl.org/Specification/XBRL-2.1/REC-2003-12-31/XBRL-2.1-REC-2003-12-31+corrected-errata-2013-02-20.html" TargetMode="External"/><Relationship Id="rId632" Type="http://schemas.openxmlformats.org/officeDocument/2006/relationships/hyperlink" Target="http://www.xbrl.org/Specification/XBRL-2.1/REC-2003-12-31/XBRL-2.1-REC-2003-12-31+corrected-errata-2013-02-20.html" TargetMode="External"/><Relationship Id="rId1055" Type="http://schemas.openxmlformats.org/officeDocument/2006/relationships/hyperlink" Target="http://www.xbrl.org/Specification/XBRL-2.1/REC-2003-12-31/XBRL-2.1-REC-2003-12-31+corrected-errata-2013-02-20.html" TargetMode="External"/><Relationship Id="rId1262" Type="http://schemas.openxmlformats.org/officeDocument/2006/relationships/hyperlink" Target="http://groups.yahoo.com/group/XBRL-SpecV2/message/4769" TargetMode="External"/><Relationship Id="rId271" Type="http://schemas.openxmlformats.org/officeDocument/2006/relationships/hyperlink" Target="http://www.xbrl.org/Specification/XBRL-2.1/REC-2003-12-31/XBRL-2.1-REC-2003-12-31+corrected-errata-2013-02-20.html" TargetMode="External"/><Relationship Id="rId937" Type="http://schemas.openxmlformats.org/officeDocument/2006/relationships/hyperlink" Target="http://www.xbrl.org/Specification/XBRL-2.1/REC-2003-12-31/XBRL-2.1-REC-2003-12-31+corrected-errata-2013-02-20.html" TargetMode="External"/><Relationship Id="rId1122" Type="http://schemas.openxmlformats.org/officeDocument/2006/relationships/hyperlink" Target="http://www.w3.org/TR/xmlschema-2/" TargetMode="External"/><Relationship Id="rId66" Type="http://schemas.openxmlformats.org/officeDocument/2006/relationships/hyperlink" Target="http://www.xbrl.org/Specification/XBRL-2.1/REC-2003-12-31/XBRL-2.1-REC-2003-12-31+corrected-errata-2013-02-20.html" TargetMode="External"/><Relationship Id="rId131" Type="http://schemas.openxmlformats.org/officeDocument/2006/relationships/hyperlink" Target="http://www.xbrl.org/Specification/XBRL-2.1/REC-2003-12-31/XBRL-2.1-REC-2003-12-31+corrected-errata-2013-02-20.html" TargetMode="External"/><Relationship Id="rId369" Type="http://schemas.openxmlformats.org/officeDocument/2006/relationships/hyperlink" Target="http://www.xbrl.org/Specification/XBRL-2.1/REC-2003-12-31/XBRL-2.1-REC-2003-12-31+corrected-errata-2013-02-20.html" TargetMode="External"/><Relationship Id="rId576" Type="http://schemas.openxmlformats.org/officeDocument/2006/relationships/hyperlink" Target="http://www.xbrl.org/Specification/XBRL-2.1/REC-2003-12-31/XBRL-2.1-REC-2003-12-31+corrected-errata-2013-02-20.html" TargetMode="External"/><Relationship Id="rId783" Type="http://schemas.openxmlformats.org/officeDocument/2006/relationships/hyperlink" Target="http://www.xbrl.org/Specification/XBRL-2.1/REC-2003-12-31/XBRL-2.1-REC-2003-12-31+corrected-errata-2013-02-20.html" TargetMode="External"/><Relationship Id="rId990" Type="http://schemas.openxmlformats.org/officeDocument/2006/relationships/hyperlink" Target="http://www.xbrl.org/Specification/XBRL-2.1/REC-2003-12-31/XBRL-2.1-REC-2003-12-31+corrected-errata-2013-02-20.html" TargetMode="External"/><Relationship Id="rId229" Type="http://schemas.openxmlformats.org/officeDocument/2006/relationships/hyperlink" Target="http://www.xbrl.org/Specification/XBRL-2.1/REC-2003-12-31/XBRL-2.1-REC-2003-12-31+corrected-errata-2013-02-20.html" TargetMode="External"/><Relationship Id="rId436" Type="http://schemas.openxmlformats.org/officeDocument/2006/relationships/hyperlink" Target="http://www.xbrl.org/Specification/XBRL-2.1/REC-2003-12-31/XBRL-2.1-REC-2003-12-31+corrected-errata-2013-02-20.html" TargetMode="External"/><Relationship Id="rId643" Type="http://schemas.openxmlformats.org/officeDocument/2006/relationships/hyperlink" Target="http://www.xbrl.org/Specification/XBRL-2.1/REC-2003-12-31/XBRL-2.1-REC-2003-12-31+corrected-errata-2013-02-20.html" TargetMode="External"/><Relationship Id="rId1066" Type="http://schemas.openxmlformats.org/officeDocument/2006/relationships/hyperlink" Target="http://www.xbrl.org/Specification/XBRL-2.1/REC-2003-12-31/XBRL-2.1-REC-2003-12-31+corrected-errata-2013-02-20.html" TargetMode="External"/><Relationship Id="rId1273" Type="http://schemas.openxmlformats.org/officeDocument/2006/relationships/hyperlink" Target="http://www.xbrl.org/Specification/XBRL-2.1/REC-2003-12-31/XBRL-2.1-REC-2003-12-31+corrected-errata-2013-02-20.html" TargetMode="External"/><Relationship Id="rId850" Type="http://schemas.openxmlformats.org/officeDocument/2006/relationships/hyperlink" Target="http://www.xbrl.org/Specification/XBRL-2.1/REC-2003-12-31/XBRL-2.1-REC-2003-12-31+corrected-errata-2013-02-20.html" TargetMode="External"/><Relationship Id="rId948" Type="http://schemas.openxmlformats.org/officeDocument/2006/relationships/hyperlink" Target="http://www.xbrl.org/Specification/XBRL-2.1/REC-2003-12-31/XBRL-2.1-REC-2003-12-31+corrected-errata-2013-02-20.html" TargetMode="External"/><Relationship Id="rId1133" Type="http://schemas.openxmlformats.org/officeDocument/2006/relationships/hyperlink" Target="http://www.xbrl.org/Specification/XBRL-2.1/REC-2003-12-31/XBRL-2.1-REC-2003-12-31+corrected-errata-2013-02-20.html" TargetMode="External"/><Relationship Id="rId77" Type="http://schemas.openxmlformats.org/officeDocument/2006/relationships/hyperlink" Target="http://www.xbrl.org/Specification/XBRL-2.1/REC-2003-12-31/XBRL-2.1-REC-2003-12-31+corrected-errata-2013-02-20.html" TargetMode="External"/><Relationship Id="rId282" Type="http://schemas.openxmlformats.org/officeDocument/2006/relationships/hyperlink" Target="http://www.xbrl.org/Specification/XBRL-2.1/REC-2003-12-31/XBRL-2.1-REC-2003-12-31+corrected-errata-2013-02-20.html" TargetMode="External"/><Relationship Id="rId503" Type="http://schemas.openxmlformats.org/officeDocument/2006/relationships/hyperlink" Target="http://www.xbrl.org/Specification/XBRL-2.1/REC-2003-12-31/XBRL-2.1-REC-2003-12-31+corrected-errata-2013-02-20.html" TargetMode="External"/><Relationship Id="rId587" Type="http://schemas.openxmlformats.org/officeDocument/2006/relationships/hyperlink" Target="http://www.xbrl.org/Specification/XBRL-2.1/REC-2003-12-31/XBRL-2.1-REC-2003-12-31+corrected-errata-2013-02-20.html" TargetMode="External"/><Relationship Id="rId710" Type="http://schemas.openxmlformats.org/officeDocument/2006/relationships/hyperlink" Target="http://www.xbrl.org/Specification/XBRL-2.1/REC-2003-12-31/XBRL-2.1-REC-2003-12-31+corrected-errata-2013-02-20.html" TargetMode="External"/><Relationship Id="rId808" Type="http://schemas.openxmlformats.org/officeDocument/2006/relationships/hyperlink" Target="http://www.xbrl.org/Specification/XBRL-2.1/REC-2003-12-31/XBRL-2.1-REC-2003-12-31+corrected-errata-2013-02-20.html" TargetMode="External"/><Relationship Id="rId1340" Type="http://schemas.openxmlformats.org/officeDocument/2006/relationships/hyperlink" Target="http://www.xbrl.org/Specification/XBRL-2.1/REC-2003-12-31/XBRL-2.1-REC-2003-12-31+corrected-errata-2013-02-20.html" TargetMode="External"/><Relationship Id="rId8" Type="http://schemas.openxmlformats.org/officeDocument/2006/relationships/hyperlink" Target="mailto:phillip.engel@xbrl.us" TargetMode="External"/><Relationship Id="rId142" Type="http://schemas.openxmlformats.org/officeDocument/2006/relationships/hyperlink" Target="http://www.xbrl.org/Specification/XBRL-2.1/REC-2003-12-31/XBRL-2.1-REC-2003-12-31+corrected-errata-2013-02-20.html" TargetMode="External"/><Relationship Id="rId447" Type="http://schemas.openxmlformats.org/officeDocument/2006/relationships/hyperlink" Target="http://www.xbrl.org/Specification/XBRL-2.1/REC-2003-12-31/XBRL-2.1-REC-2003-12-31+corrected-errata-2013-02-20.html" TargetMode="External"/><Relationship Id="rId794" Type="http://schemas.openxmlformats.org/officeDocument/2006/relationships/hyperlink" Target="http://www.xbrl.org/Specification/XBRL-2.1/REC-2003-12-31/XBRL-2.1-REC-2003-12-31+corrected-errata-2013-02-20.html" TargetMode="External"/><Relationship Id="rId1077" Type="http://schemas.openxmlformats.org/officeDocument/2006/relationships/hyperlink" Target="http://www.xbrl.org/Specification/XBRL-2.1/REC-2003-12-31/XBRL-2.1-REC-2003-12-31+corrected-errata-2013-02-20.html" TargetMode="External"/><Relationship Id="rId1200" Type="http://schemas.openxmlformats.org/officeDocument/2006/relationships/hyperlink" Target="http://www.xbrl.org/legal" TargetMode="External"/><Relationship Id="rId654" Type="http://schemas.openxmlformats.org/officeDocument/2006/relationships/hyperlink" Target="http://www.xbrl.org/Specification/XBRL-2.1/REC-2003-12-31/XBRL-2.1-REC-2003-12-31+corrected-errata-2013-02-20.html" TargetMode="External"/><Relationship Id="rId861" Type="http://schemas.openxmlformats.org/officeDocument/2006/relationships/hyperlink" Target="http://www.xbrl.org/Specification/XBRL-2.1/REC-2003-12-31/XBRL-2.1-REC-2003-12-31+corrected-errata-2013-02-20.html" TargetMode="External"/><Relationship Id="rId959" Type="http://schemas.openxmlformats.org/officeDocument/2006/relationships/hyperlink" Target="http://www.xbrl.org/Specification/XBRL-2.1/REC-2003-12-31/XBRL-2.1-REC-2003-12-31+corrected-errata-2013-02-20.html" TargetMode="External"/><Relationship Id="rId1284" Type="http://schemas.openxmlformats.org/officeDocument/2006/relationships/hyperlink" Target="http://www.xbrl.org/Specification/XBRL-2.1/REC-2003-12-31/XBRL-2.1-REC-2003-12-31+corrected-errata-2013-02-20.html" TargetMode="External"/><Relationship Id="rId293" Type="http://schemas.openxmlformats.org/officeDocument/2006/relationships/hyperlink" Target="http://www.xbrl.org/Specification/XBRL-2.1/REC-2003-12-31/XBRL-2.1-REC-2003-12-31+corrected-errata-2013-02-20.html" TargetMode="External"/><Relationship Id="rId307" Type="http://schemas.openxmlformats.org/officeDocument/2006/relationships/hyperlink" Target="http://www.xbrl.org/Specification/XBRL-2.1/REC-2003-12-31/XBRL-2.1-REC-2003-12-31+corrected-errata-2013-02-20.html" TargetMode="External"/><Relationship Id="rId514" Type="http://schemas.openxmlformats.org/officeDocument/2006/relationships/hyperlink" Target="http://www.xbrl.org/Specification/XBRL-2.1/REC-2003-12-31/XBRL-2.1-REC-2003-12-31+corrected-errata-2013-02-20.html" TargetMode="External"/><Relationship Id="rId721" Type="http://schemas.openxmlformats.org/officeDocument/2006/relationships/hyperlink" Target="http://www.xbrl.org/Specification/XBRL-2.1/REC-2003-12-31/XBRL-2.1-REC-2003-12-31+corrected-errata-2013-02-20.html" TargetMode="External"/><Relationship Id="rId1144" Type="http://schemas.openxmlformats.org/officeDocument/2006/relationships/hyperlink" Target="http://www.xbrl.org/Specification/XBRL-2.1/REC-2003-12-31/XBRL-2.1-REC-2003-12-31+corrected-errata-2013-02-20.html" TargetMode="External"/><Relationship Id="rId1351" Type="http://schemas.openxmlformats.org/officeDocument/2006/relationships/hyperlink" Target="http://www.xbrl.org/Specification/XBRL-2.1/REC-2003-12-31/XBRL-2.1-REC-2003-12-31+corrected-errata-2013-02-20.html" TargetMode="External"/><Relationship Id="rId88" Type="http://schemas.openxmlformats.org/officeDocument/2006/relationships/hyperlink" Target="http://www.xbrl.org/Specification/XBRL-2.1/REC-2003-12-31/XBRL-2.1-REC-2003-12-31+corrected-errata-2013-02-20.html" TargetMode="External"/><Relationship Id="rId153" Type="http://schemas.openxmlformats.org/officeDocument/2006/relationships/hyperlink" Target="http://www.xbrl.org/Specification/XBRL-2.1/REC-2003-12-31/XBRL-2.1-REC-2003-12-31+corrected-errata-2013-02-20.html" TargetMode="External"/><Relationship Id="rId360" Type="http://schemas.openxmlformats.org/officeDocument/2006/relationships/hyperlink" Target="http://www.xbrl.org/Specification/XBRL-2.1/REC-2003-12-31/XBRL-2.1-REC-2003-12-31+corrected-errata-2013-02-20.html" TargetMode="External"/><Relationship Id="rId598" Type="http://schemas.openxmlformats.org/officeDocument/2006/relationships/hyperlink" Target="http://www.xbrl.org/Specification/XBRL-2.1/REC-2003-12-31/XBRL-2.1-REC-2003-12-31+corrected-errata-2013-02-20.html" TargetMode="External"/><Relationship Id="rId819" Type="http://schemas.openxmlformats.org/officeDocument/2006/relationships/hyperlink" Target="http://www.xbrl.org/Specification/XBRL-2.1/REC-2003-12-31/XBRL-2.1-REC-2003-12-31+corrected-errata-2013-02-20.html" TargetMode="External"/><Relationship Id="rId1004" Type="http://schemas.openxmlformats.org/officeDocument/2006/relationships/hyperlink" Target="http://www.xbrl.org/Specification/XBRL-2.1/REC-2003-12-31/XBRL-2.1-REC-2003-12-31+corrected-errata-2013-02-20.html" TargetMode="External"/><Relationship Id="rId1211" Type="http://schemas.openxmlformats.org/officeDocument/2006/relationships/hyperlink" Target="http://groups.yahoo.com/group/XBRL-SpecV2/message/4479" TargetMode="External"/><Relationship Id="rId220" Type="http://schemas.openxmlformats.org/officeDocument/2006/relationships/hyperlink" Target="http://www.xbrl.org/Specification/XBRL-2.1/REC-2003-12-31/XBRL-2.1-REC-2003-12-31+corrected-errata-2013-02-20.html" TargetMode="External"/><Relationship Id="rId458" Type="http://schemas.openxmlformats.org/officeDocument/2006/relationships/hyperlink" Target="http://www.xbrl.org/Specification/XBRL-2.1/REC-2003-12-31/XBRL-2.1-REC-2003-12-31+corrected-errata-2013-02-20.html" TargetMode="External"/><Relationship Id="rId665" Type="http://schemas.openxmlformats.org/officeDocument/2006/relationships/hyperlink" Target="http://www.xbrl.org/Specification/XBRL-2.1/REC-2003-12-31/XBRL-2.1-REC-2003-12-31+corrected-errata-2013-02-20.html" TargetMode="External"/><Relationship Id="rId872" Type="http://schemas.openxmlformats.org/officeDocument/2006/relationships/hyperlink" Target="http://www.xbrl.org/Specification/XBRL-2.1/REC-2003-12-31/XBRL-2.1-REC-2003-12-31+corrected-errata-2013-02-20.html" TargetMode="External"/><Relationship Id="rId1088" Type="http://schemas.openxmlformats.org/officeDocument/2006/relationships/hyperlink" Target="http://www.xbrl.org/Specification/XBRL-2.1/REC-2003-12-31/XBRL-2.1-REC-2003-12-31+corrected-errata-2013-02-20.html" TargetMode="External"/><Relationship Id="rId1295" Type="http://schemas.openxmlformats.org/officeDocument/2006/relationships/hyperlink" Target="http://www.xbrl.org/Specification/XBRL-2.1/REC-2003-12-31/XBRL-2.1-REC-2003-12-31+corrected-errata-2013-02-20.html" TargetMode="External"/><Relationship Id="rId1309" Type="http://schemas.openxmlformats.org/officeDocument/2006/relationships/hyperlink" Target="http://www.xbrl.org/Specification/XBRL-2.1/REC-2003-12-31/XBRL-2.1-REC-2003-12-31+corrected-errata-2013-02-20.html" TargetMode="External"/><Relationship Id="rId15" Type="http://schemas.openxmlformats.org/officeDocument/2006/relationships/hyperlink" Target="mailto:CharlesHoffman@olywa.net" TargetMode="External"/><Relationship Id="rId318" Type="http://schemas.openxmlformats.org/officeDocument/2006/relationships/hyperlink" Target="http://www.xbrl.org/Specification/XBRL-2.1/REC-2003-12-31/XBRL-2.1-REC-2003-12-31+corrected-errata-2013-02-20.html" TargetMode="External"/><Relationship Id="rId525" Type="http://schemas.openxmlformats.org/officeDocument/2006/relationships/hyperlink" Target="http://www.xbrl.org/Specification/XBRL-2.1/REC-2003-12-31/XBRL-2.1-REC-2003-12-31+corrected-errata-2013-02-20.html" TargetMode="External"/><Relationship Id="rId732" Type="http://schemas.openxmlformats.org/officeDocument/2006/relationships/hyperlink" Target="http://www.xbrl.org/Specification/XBRL-2.1/REC-2003-12-31/XBRL-2.1-REC-2003-12-31+corrected-errata-2013-02-20.html" TargetMode="External"/><Relationship Id="rId1155" Type="http://schemas.openxmlformats.org/officeDocument/2006/relationships/hyperlink" Target="http://www.xbrl.org/Specification/XBRL-2.1/REC-2003-12-31/XBRL-2.1-REC-2003-12-31+corrected-errata-2013-02-20.html" TargetMode="External"/><Relationship Id="rId1362" Type="http://schemas.openxmlformats.org/officeDocument/2006/relationships/hyperlink" Target="http://www.xbrl.org/Specification/XBRL-2.1/REC-2003-12-31/XBRL-2.1-REC-2003-12-31+corrected-errata-2013-02-20.html" TargetMode="External"/><Relationship Id="rId99" Type="http://schemas.openxmlformats.org/officeDocument/2006/relationships/hyperlink" Target="http://www.xbrl.org/Specification/XBRL-2.1/REC-2003-12-31/XBRL-2.1-REC-2003-12-31+corrected-errata-2013-02-20.html" TargetMode="External"/><Relationship Id="rId164" Type="http://schemas.openxmlformats.org/officeDocument/2006/relationships/hyperlink" Target="http://www.xbrl.org/Specification/XBRL-2.1/REC-2003-12-31/XBRL-2.1-REC-2003-12-31+corrected-errata-2013-02-20.html" TargetMode="External"/><Relationship Id="rId371" Type="http://schemas.openxmlformats.org/officeDocument/2006/relationships/hyperlink" Target="http://www.xbrl.org/Specification/XBRL-2.1/REC-2003-12-31/XBRL-2.1-REC-2003-12-31+corrected-errata-2013-02-20.html" TargetMode="External"/><Relationship Id="rId1015" Type="http://schemas.openxmlformats.org/officeDocument/2006/relationships/hyperlink" Target="http://www.xbrl.org/Specification/XBRL-2.1/REC-2003-12-31/XBRL-2.1-REC-2003-12-31+corrected-errata-2013-02-20.html" TargetMode="External"/><Relationship Id="rId1222" Type="http://schemas.openxmlformats.org/officeDocument/2006/relationships/hyperlink" Target="http://www.xbrl.org/Specification/XBRL-2.1/REC-2003-12-31/XBRL-2.1-REC-2003-12-31+corrected-errata-2013-02-20.html" TargetMode="External"/><Relationship Id="rId469" Type="http://schemas.openxmlformats.org/officeDocument/2006/relationships/hyperlink" Target="http://www.xbrl.org/Specification/XBRL-2.1/REC-2003-12-31/XBRL-2.1-REC-2003-12-31+corrected-errata-2013-02-20.html" TargetMode="External"/><Relationship Id="rId676" Type="http://schemas.openxmlformats.org/officeDocument/2006/relationships/hyperlink" Target="http://www.xbrl.org/Specification/XBRL-2.1/REC-2003-12-31/XBRL-2.1-REC-2003-12-31+corrected-errata-2013-02-20.html" TargetMode="External"/><Relationship Id="rId883" Type="http://schemas.openxmlformats.org/officeDocument/2006/relationships/hyperlink" Target="http://www.xbrl.org/Specification/XBRL-2.1/REC-2003-12-31/XBRL-2.1-REC-2003-12-31+corrected-errata-2013-02-20.html" TargetMode="External"/><Relationship Id="rId1099" Type="http://schemas.openxmlformats.org/officeDocument/2006/relationships/hyperlink" Target="http://www.xbrl.org/Specification/XBRL-2.1/REC-2003-12-31/XBRL-2.1-REC-2003-12-31+corrected-errata-2013-02-20.html" TargetMode="External"/><Relationship Id="rId26" Type="http://schemas.openxmlformats.org/officeDocument/2006/relationships/hyperlink" Target="http://www.xbrl.org/Specification/XBRL-2.1/REC-2003-12-31/XBRL-2.1-REC-2003-12-31+corrected-errata-2013-02-20.html" TargetMode="External"/><Relationship Id="rId231" Type="http://schemas.openxmlformats.org/officeDocument/2006/relationships/hyperlink" Target="http://www.xbrl.org/Specification/XBRL-2.1/REC-2003-12-31/XBRL-2.1-REC-2003-12-31+corrected-errata-2013-02-20.html" TargetMode="External"/><Relationship Id="rId329" Type="http://schemas.openxmlformats.org/officeDocument/2006/relationships/hyperlink" Target="http://www.xbrl.org/Specification/XBRL-2.1/REC-2003-12-31/XBRL-2.1-REC-2003-12-31+corrected-errata-2013-02-20.html" TargetMode="External"/><Relationship Id="rId536" Type="http://schemas.openxmlformats.org/officeDocument/2006/relationships/hyperlink" Target="http://www.xbrl.org/Specification/XBRL-2.1/REC-2003-12-31/XBRL-2.1-REC-2003-12-31+corrected-errata-2013-02-20.html" TargetMode="External"/><Relationship Id="rId1166" Type="http://schemas.openxmlformats.org/officeDocument/2006/relationships/hyperlink" Target="http://www.xbrl.org/Specification/XBRL-2.1/REC-2003-12-31/XBRL-2.1-REC-2003-12-31+corrected-errata-2013-02-20.html" TargetMode="External"/><Relationship Id="rId1373" Type="http://schemas.openxmlformats.org/officeDocument/2006/relationships/hyperlink" Target="http://www.xbrl.org/Specification/XBRL-2.1/REC-2003-12-31/XBRL-2.1-REC-2003-12-31+corrected-errata-2013-02-20.html" TargetMode="External"/><Relationship Id="rId175" Type="http://schemas.openxmlformats.org/officeDocument/2006/relationships/hyperlink" Target="http://www.xbrl.org/Specification/XBRL-2.1/REC-2003-12-31/XBRL-2.1-REC-2003-12-31+corrected-errata-2013-02-20.html" TargetMode="External"/><Relationship Id="rId743" Type="http://schemas.openxmlformats.org/officeDocument/2006/relationships/hyperlink" Target="http://www.xbrl.org/Specification/XBRL-2.1/REC-2003-12-31/XBRL-2.1-REC-2003-12-31+corrected-errata-2013-02-20.html" TargetMode="External"/><Relationship Id="rId950" Type="http://schemas.openxmlformats.org/officeDocument/2006/relationships/hyperlink" Target="http://www.xbrl.org/Specification/XBRL-2.1/REC-2003-12-31/XBRL-2.1-REC-2003-12-31+corrected-errata-2013-02-20.html" TargetMode="External"/><Relationship Id="rId1026" Type="http://schemas.openxmlformats.org/officeDocument/2006/relationships/hyperlink" Target="http://www.xbrl.org/Specification/XBRL-2.1/REC-2003-12-31/XBRL-2.1-REC-2003-12-31+corrected-errata-2013-02-20.html" TargetMode="External"/><Relationship Id="rId382" Type="http://schemas.openxmlformats.org/officeDocument/2006/relationships/hyperlink" Target="http://www.xbrl.org/Specification/XBRL-2.1/REC-2003-12-31/XBRL-2.1-REC-2003-12-31+corrected-errata-2013-02-20.html" TargetMode="External"/><Relationship Id="rId603" Type="http://schemas.openxmlformats.org/officeDocument/2006/relationships/hyperlink" Target="http://www.xbrl.org/Specification/XBRL-2.1/REC-2003-12-31/XBRL-2.1-REC-2003-12-31+corrected-errata-2013-02-20.html" TargetMode="External"/><Relationship Id="rId687" Type="http://schemas.openxmlformats.org/officeDocument/2006/relationships/hyperlink" Target="http://www.xbrl.org/Specification/XBRL-2.1/REC-2003-12-31/XBRL-2.1-REC-2003-12-31+corrected-errata-2013-02-20.html" TargetMode="External"/><Relationship Id="rId810" Type="http://schemas.openxmlformats.org/officeDocument/2006/relationships/hyperlink" Target="http://www.xbrl.org/Specification/XBRL-2.1/REC-2003-12-31/XBRL-2.1-REC-2003-12-31+corrected-errata-2013-02-20.html" TargetMode="External"/><Relationship Id="rId908" Type="http://schemas.openxmlformats.org/officeDocument/2006/relationships/hyperlink" Target="http://www.xbrl.org/Specification/XBRL-2.1/REC-2003-12-31/XBRL-2.1-REC-2003-12-31+corrected-errata-2013-02-20.html" TargetMode="External"/><Relationship Id="rId1233" Type="http://schemas.openxmlformats.org/officeDocument/2006/relationships/hyperlink" Target="http://groups.yahoo.com/group/XBRL-SpecV2/message/4674" TargetMode="External"/><Relationship Id="rId242" Type="http://schemas.openxmlformats.org/officeDocument/2006/relationships/hyperlink" Target="http://www.xbrl.org/Specification/XBRL-2.1/REC-2003-12-31/XBRL-2.1-REC-2003-12-31+corrected-errata-2013-02-20.html" TargetMode="External"/><Relationship Id="rId894" Type="http://schemas.openxmlformats.org/officeDocument/2006/relationships/hyperlink" Target="http://www.xbrl.org/Specification/XBRL-2.1/REC-2003-12-31/XBRL-2.1-REC-2003-12-31+corrected-errata-2013-02-20.html" TargetMode="External"/><Relationship Id="rId1177" Type="http://schemas.openxmlformats.org/officeDocument/2006/relationships/hyperlink" Target="http://www.xbrl.org/Specification/XBRL-2.1/REC-2003-12-31/XBRL-2.1-REC-2003-12-31+corrected-errata-2013-02-20.html" TargetMode="External"/><Relationship Id="rId1300" Type="http://schemas.openxmlformats.org/officeDocument/2006/relationships/hyperlink" Target="http://www.xbrl.org/Specification/XBRL-2.1/REC-2003-12-31/XBRL-2.1-REC-2003-12-31+corrected-errata-2013-02-20.html" TargetMode="External"/><Relationship Id="rId37" Type="http://schemas.openxmlformats.org/officeDocument/2006/relationships/hyperlink" Target="http://www.xbrl.org/Specification/XBRL-2.1/REC-2003-12-31/XBRL-2.1-REC-2003-12-31+corrected-errata-2013-02-20.html" TargetMode="External"/><Relationship Id="rId102" Type="http://schemas.openxmlformats.org/officeDocument/2006/relationships/hyperlink" Target="http://www.xbrl.org/Specification/XBRL-2.1/REC-2003-12-31/XBRL-2.1-REC-2003-12-31+corrected-errata-2013-02-20.html" TargetMode="External"/><Relationship Id="rId547" Type="http://schemas.openxmlformats.org/officeDocument/2006/relationships/hyperlink" Target="http://www.xbrl.org/Specification/XBRL-2.1/REC-2003-12-31/XBRL-2.1-REC-2003-12-31+corrected-errata-2013-02-20.html" TargetMode="External"/><Relationship Id="rId754" Type="http://schemas.openxmlformats.org/officeDocument/2006/relationships/hyperlink" Target="http://www.xbrl.org/Specification/XBRL-2.1/REC-2003-12-31/XBRL-2.1-REC-2003-12-31+corrected-errata-2013-02-20.html" TargetMode="External"/><Relationship Id="rId961" Type="http://schemas.openxmlformats.org/officeDocument/2006/relationships/hyperlink" Target="http://www.xbrl.org/Specification/XBRL-2.1/REC-2003-12-31/XBRL-2.1-REC-2003-12-31+corrected-errata-2013-02-20.html" TargetMode="External"/><Relationship Id="rId1384" Type="http://schemas.openxmlformats.org/officeDocument/2006/relationships/hyperlink" Target="http://www.xbrl.org/Specification/XBRL-2.1/REC-2003-12-31/XBRL-2.1-REC-2003-12-31+corrected-errata-2013-02-20.html" TargetMode="External"/><Relationship Id="rId90" Type="http://schemas.openxmlformats.org/officeDocument/2006/relationships/hyperlink" Target="http://www.xbrl.org/Specification/XBRL-2.1/REC-2003-12-31/XBRL-2.1-REC-2003-12-31+corrected-errata-2013-02-20.html" TargetMode="External"/><Relationship Id="rId186" Type="http://schemas.openxmlformats.org/officeDocument/2006/relationships/hyperlink" Target="http://www.xbrl.org/Specification/XBRL-2.1/REC-2003-12-31/XBRL-2.1-REC-2003-12-31+corrected-errata-2013-02-20.html" TargetMode="External"/><Relationship Id="rId393" Type="http://schemas.openxmlformats.org/officeDocument/2006/relationships/hyperlink" Target="http://www.xbrl.org/Specification/XBRL-2.1/REC-2003-12-31/XBRL-2.1-REC-2003-12-31+corrected-errata-2013-02-20.html" TargetMode="External"/><Relationship Id="rId407" Type="http://schemas.openxmlformats.org/officeDocument/2006/relationships/hyperlink" Target="http://www.xbrl.org/Specification/XBRL-2.1/REC-2003-12-31/XBRL-2.1-REC-2003-12-31+corrected-errata-2013-02-20.html" TargetMode="External"/><Relationship Id="rId614" Type="http://schemas.openxmlformats.org/officeDocument/2006/relationships/hyperlink" Target="http://www.w3.org/TR/xpath.html" TargetMode="External"/><Relationship Id="rId821" Type="http://schemas.openxmlformats.org/officeDocument/2006/relationships/hyperlink" Target="http://www.xbrl.org/Specification/XBRL-2.1/REC-2003-12-31/XBRL-2.1-REC-2003-12-31+corrected-errata-2013-02-20.html" TargetMode="External"/><Relationship Id="rId1037" Type="http://schemas.openxmlformats.org/officeDocument/2006/relationships/hyperlink" Target="http://www.xbrl.org/Specification/XBRL-2.1/REC-2003-12-31/XBRL-2.1-REC-2003-12-31+corrected-errata-2013-02-20.html" TargetMode="External"/><Relationship Id="rId1244" Type="http://schemas.openxmlformats.org/officeDocument/2006/relationships/hyperlink" Target="http://groups.yahoo.com/group/XBRL-SpecV2/message/4614" TargetMode="External"/><Relationship Id="rId253" Type="http://schemas.openxmlformats.org/officeDocument/2006/relationships/hyperlink" Target="http://www.xbrl.org/Specification/XBRL-2.1/REC-2003-12-31/XBRL-2.1-REC-2003-12-31+corrected-errata-2013-02-20.html" TargetMode="External"/><Relationship Id="rId460" Type="http://schemas.openxmlformats.org/officeDocument/2006/relationships/hyperlink" Target="http://www.xbrl.org/Specification/XBRL-2.1/REC-2003-12-31/XBRL-2.1-REC-2003-12-31+corrected-errata-2013-02-20.html" TargetMode="External"/><Relationship Id="rId698" Type="http://schemas.openxmlformats.org/officeDocument/2006/relationships/hyperlink" Target="http://www.xbrl.org/Specification/XBRL-2.1/REC-2003-12-31/XBRL-2.1-REC-2003-12-31+corrected-errata-2013-02-20.html" TargetMode="External"/><Relationship Id="rId919" Type="http://schemas.openxmlformats.org/officeDocument/2006/relationships/hyperlink" Target="http://www.xbrl.org/Specification/XBRL-2.1/REC-2003-12-31/XBRL-2.1-REC-2003-12-31+corrected-errata-2013-02-20.html" TargetMode="External"/><Relationship Id="rId1090" Type="http://schemas.openxmlformats.org/officeDocument/2006/relationships/hyperlink" Target="http://www.xbrl.org/Specification/XBRL-2.1/REC-2003-12-31/XBRL-2.1-REC-2003-12-31+corrected-errata-2013-02-20.html" TargetMode="External"/><Relationship Id="rId1104" Type="http://schemas.openxmlformats.org/officeDocument/2006/relationships/hyperlink" Target="http://www.xbrl.org/Specification/XBRL-2.1/REC-2003-12-31/XBRL-2.1-REC-2003-12-31+corrected-errata-2013-02-20.html" TargetMode="External"/><Relationship Id="rId1311" Type="http://schemas.openxmlformats.org/officeDocument/2006/relationships/hyperlink" Target="http://www.xbrl.org/Specification/XBRL-2.1/REC-2003-12-31/XBRL-2.1-REC-2003-12-31+corrected-errata-2013-02-20.html" TargetMode="External"/><Relationship Id="rId48" Type="http://schemas.openxmlformats.org/officeDocument/2006/relationships/hyperlink" Target="http://www.xbrl.org/Specification/XBRL-2.1/REC-2003-12-31/XBRL-2.1-REC-2003-12-31+corrected-errata-2013-02-20.html" TargetMode="External"/><Relationship Id="rId113" Type="http://schemas.openxmlformats.org/officeDocument/2006/relationships/hyperlink" Target="http://www.xbrl.org/Specification/XBRL-2.1/REC-2003-12-31/XBRL-2.1-REC-2003-12-31+corrected-errata-2013-02-20.html" TargetMode="External"/><Relationship Id="rId320" Type="http://schemas.openxmlformats.org/officeDocument/2006/relationships/hyperlink" Target="http://www.xbrl.org/Specification/XBRL-2.1/REC-2003-12-31/XBRL-2.1-REC-2003-12-31+corrected-errata-2013-02-20.html" TargetMode="External"/><Relationship Id="rId558" Type="http://schemas.openxmlformats.org/officeDocument/2006/relationships/hyperlink" Target="http://www.xbrl.org/Specification/XBRL-2.1/REC-2003-12-31/XBRL-2.1-REC-2003-12-31+corrected-errata-2013-02-20.html" TargetMode="External"/><Relationship Id="rId765" Type="http://schemas.openxmlformats.org/officeDocument/2006/relationships/hyperlink" Target="http://www.xbrl.org/Specification/XBRL-2.1/REC-2003-12-31/XBRL-2.1-REC-2003-12-31+corrected-errata-2013-02-20.html" TargetMode="External"/><Relationship Id="rId972" Type="http://schemas.openxmlformats.org/officeDocument/2006/relationships/hyperlink" Target="http://www.xbrl.org/Specification/XBRL-2.1/REC-2003-12-31/XBRL-2.1-REC-2003-12-31+corrected-errata-2013-02-20.html" TargetMode="External"/><Relationship Id="rId1188" Type="http://schemas.openxmlformats.org/officeDocument/2006/relationships/hyperlink" Target="http://www.xbrl.org/Specification/XBRL-2.1/REC-2003-12-31/XBRL-2.1-REC-2003-12-31+corrected-errata-2013-02-20.html" TargetMode="External"/><Relationship Id="rId197" Type="http://schemas.openxmlformats.org/officeDocument/2006/relationships/hyperlink" Target="http://www.xbrl.org/Specification/XBRL-2.1/REC-2003-12-31/XBRL-2.1-REC-2003-12-31+corrected-errata-2013-02-20.html" TargetMode="External"/><Relationship Id="rId418" Type="http://schemas.openxmlformats.org/officeDocument/2006/relationships/hyperlink" Target="http://www.xbrl.org/Specification/XBRL-2.1/REC-2003-12-31/XBRL-2.1-REC-2003-12-31+corrected-errata-2013-02-20.html" TargetMode="External"/><Relationship Id="rId625" Type="http://schemas.openxmlformats.org/officeDocument/2006/relationships/hyperlink" Target="http://www.xbrl.org/Specification/XBRL-2.1/REC-2003-12-31/XBRL-2.1-REC-2003-12-31+corrected-errata-2013-02-20.html" TargetMode="External"/><Relationship Id="rId832" Type="http://schemas.openxmlformats.org/officeDocument/2006/relationships/hyperlink" Target="http://www.xbrl.org/Specification/XBRL-2.1/REC-2003-12-31/XBRL-2.1-REC-2003-12-31+corrected-errata-2013-02-20.html" TargetMode="External"/><Relationship Id="rId1048" Type="http://schemas.openxmlformats.org/officeDocument/2006/relationships/hyperlink" Target="http://www.xbrl.org/Specification/XBRL-2.1/REC-2003-12-31/XBRL-2.1-REC-2003-12-31+corrected-errata-2013-02-20.html" TargetMode="External"/><Relationship Id="rId1255" Type="http://schemas.openxmlformats.org/officeDocument/2006/relationships/hyperlink" Target="http://www.xbrl.org/Specification/XBRL-2.1/REC-2003-12-31/XBRL-2.1-REC-2003-12-31+corrected-errata-2013-02-20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378D2-B6F6-4028-AC27-2791F86BC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6909</TotalTime>
  <Pages>3</Pages>
  <Words>92146</Words>
  <Characters>525235</Characters>
  <Application>Microsoft Office Word</Application>
  <DocSecurity>0</DocSecurity>
  <Lines>4376</Lines>
  <Paragraphs>1232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633</cp:revision>
  <dcterms:created xsi:type="dcterms:W3CDTF">2015-11-26T09:48:00Z</dcterms:created>
  <dcterms:modified xsi:type="dcterms:W3CDTF">2016-09-11T21:00:00Z</dcterms:modified>
</cp:coreProperties>
</file>