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ED" w:rsidRPr="007A455A" w:rsidRDefault="007A455A" w:rsidP="008C0EED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Особенности концепта управления версиями </w:t>
      </w:r>
      <w:r w:rsidR="008C0EED" w:rsidRPr="007A455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1"/>
    </w:p>
    <w:p w:rsidR="008C0EED" w:rsidRPr="007A455A" w:rsidRDefault="007A455A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Рекомендация от</w:t>
      </w:r>
      <w:r w:rsidRPr="007A455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27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февраля</w:t>
      </w:r>
      <w:r w:rsidR="008C0EED" w:rsidRPr="007A455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2013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8C0EED" w:rsidRPr="007A455A" w:rsidRDefault="007A455A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8C0EED"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© 2009, 2010, 2011, 2012, 2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013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защищены</w:t>
      </w:r>
      <w:r w:rsidR="008C0EED" w:rsidRPr="007A45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A84DEC" w:rsidRDefault="007A455A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8C0EED" w:rsidRPr="00A84DE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8C0EED" w:rsidRPr="00A84DEC" w:rsidRDefault="00F40CF0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details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-2013-02-27/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details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8C0EE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8C0EED" w:rsidRPr="007A455A" w:rsidRDefault="007A455A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Редакторский состав</w:t>
      </w:r>
      <w:r w:rsidR="008C0EED" w:rsidRPr="007A455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8C0EED" w:rsidRPr="007A455A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Роланд</w:t>
      </w:r>
      <w:r w:rsidR="008C0EED"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8C0EED"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8C0EED" w:rsidRPr="007A45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8C0EED" w:rsidRPr="007A45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8C0EED" w:rsidRPr="007A45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8C0EED" w:rsidRPr="007A45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8C0EED" w:rsidRPr="007A45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8C0EED" w:rsidRPr="00277330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pdw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Pr="007A455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Уоррен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&lt;pdw@corefiling.com&gt;</w:t>
        </w:r>
      </w:hyperlink>
    </w:p>
    <w:p w:rsidR="008C0EED" w:rsidRPr="00277330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hf"/>
      <w:bookmarkEnd w:id="4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UBmatrix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/ Mark V Systems </w:t>
      </w:r>
      <w:hyperlink r:id="rId9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</w:p>
    <w:p w:rsidR="008C0EED" w:rsidRPr="00277330" w:rsidRDefault="007A455A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</w:t>
      </w:r>
      <w:r w:rsidRPr="007A455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состав</w:t>
      </w:r>
      <w:r w:rsidR="008C0EED" w:rsidRPr="00277330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8C0EED" w:rsidRPr="008F7CCC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ihr"/>
      <w:bookmarkEnd w:id="5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Игнацио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7A455A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Reporting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Estandar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S.L. </w:t>
      </w:r>
      <w:hyperlink r:id="rId10" w:history="1"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&lt;ignacio@hernandez-ros.com&gt;</w:t>
        </w:r>
      </w:hyperlink>
    </w:p>
    <w:p w:rsidR="008C0EED" w:rsidRPr="008F7CCC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-hw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A84DE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XBRL International Inc. </w:t>
      </w:r>
      <w:hyperlink r:id="rId11" w:history="1"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&lt;hughwallis@xbrl.org&gt;</w:t>
        </w:r>
      </w:hyperlink>
    </w:p>
    <w:p w:rsidR="008C0EED" w:rsidRPr="00277330" w:rsidRDefault="007A455A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7" w:name="p-tp"/>
      <w:bookmarkEnd w:id="7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7A455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12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</w:p>
    <w:p w:rsidR="008C0EED" w:rsidRPr="00724876" w:rsidRDefault="00724876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-rve"/>
      <w:bookmarkEnd w:id="8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Райнер</w:t>
      </w:r>
      <w:proofErr w:type="spellEnd"/>
      <w:r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Эгмонд</w:t>
      </w:r>
      <w:proofErr w:type="spellEnd"/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SMC</w:t>
      </w:r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LLC</w:t>
      </w:r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history="1"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rve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ismc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8C0EED" w:rsidRPr="00724876" w:rsidRDefault="00724876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p-gcs"/>
      <w:bookmarkEnd w:id="9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Galexy</w:t>
      </w:r>
      <w:proofErr w:type="spellEnd"/>
      <w:r w:rsidR="008C0EED" w:rsidRPr="007248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" w:history="1"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geoff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galexy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net</w:t>
        </w:r>
        <w:r w:rsidR="008C0EED" w:rsidRPr="007248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8C0EED" w:rsidRPr="00277330" w:rsidRDefault="00724876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0" w:name="p-ijs"/>
      <w:bookmarkEnd w:id="10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Айян</w:t>
      </w:r>
      <w:proofErr w:type="spellEnd"/>
      <w:r w:rsidRPr="0072487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Стоукз</w:t>
      </w:r>
      <w:proofErr w:type="spellEnd"/>
      <w:r w:rsidRPr="00724876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5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&lt;ijs@corefiling.com&gt;</w:t>
        </w:r>
      </w:hyperlink>
    </w:p>
    <w:p w:rsidR="008C0EED" w:rsidRPr="00277330" w:rsidRDefault="00724876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1" w:name="p-dtn"/>
      <w:bookmarkEnd w:id="11"/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72487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Норт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6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&lt;dtn@corefiling.com&gt;</w:t>
        </w:r>
      </w:hyperlink>
    </w:p>
    <w:p w:rsidR="008C0EED" w:rsidRPr="00277330" w:rsidRDefault="00724876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2" w:name="p-rna"/>
      <w:bookmarkEnd w:id="12"/>
      <w:r>
        <w:rPr>
          <w:rFonts w:ascii="Arial" w:eastAsia="Times New Roman" w:hAnsi="Arial" w:cs="Arial"/>
          <w:color w:val="000000"/>
          <w:sz w:val="24"/>
          <w:szCs w:val="24"/>
        </w:rPr>
        <w:t>Ричард</w:t>
      </w:r>
      <w:r w:rsidRPr="0072487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Эшбай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8C0EED" w:rsidRPr="0027733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7" w:history="1">
        <w:r w:rsidR="008C0EED" w:rsidRPr="0027733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&lt;rna@corefiling.com&gt;</w:t>
        </w:r>
      </w:hyperlink>
    </w:p>
    <w:p w:rsidR="008C0EED" w:rsidRPr="008C0EED" w:rsidRDefault="00F40CF0" w:rsidP="008C0E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17BE" w:rsidRPr="00CA6097" w:rsidRDefault="002D17BE" w:rsidP="002D17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status"/>
      <w:bookmarkEnd w:id="1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2D17BE" w:rsidRDefault="002D17BE" w:rsidP="002D17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602932">
        <w:rPr>
          <w:rFonts w:ascii="Arial" w:eastAsia="Times New Roman" w:hAnsi="Arial" w:cs="Arial"/>
          <w:color w:val="000000"/>
          <w:sz w:val="24"/>
          <w:szCs w:val="24"/>
        </w:rPr>
        <w:t xml:space="preserve"> ограничен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носит нормативный характер.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2D17BE" w:rsidRPr="00A84DEC" w:rsidRDefault="002D17BE" w:rsidP="002D17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abstract"/>
      <w:bookmarkEnd w:id="1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A84DE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8C0EED" w:rsidRPr="00C2081B" w:rsidRDefault="00C777BC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расширением</w:t>
      </w:r>
      <w:r w:rsidR="008C0EED"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Базы управления версиями </w:t>
      </w:r>
      <w:hyperlink r:id="rId19" w:anchor="XVS-Base" w:history="1">
        <w:r w:rsidR="008C0EED"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C0EED"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8C0EED"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регулирует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свойств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8C0EED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2081B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81B">
        <w:rPr>
          <w:rFonts w:ascii="Arial" w:eastAsia="Times New Roman" w:hAnsi="Arial" w:cs="Arial"/>
          <w:color w:val="000000"/>
          <w:sz w:val="24"/>
          <w:szCs w:val="24"/>
        </w:rPr>
        <w:t>определений, меток и ссылок концептов и изменений в контентных моделях кортежей.</w:t>
      </w:r>
      <w:r w:rsidR="008C0EED" w:rsidRPr="00C208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865D5E" w:rsidRDefault="00865D5E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должна</w:t>
      </w:r>
      <w:r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сочетании</w:t>
      </w:r>
      <w:r w:rsidR="008C0EED"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модулем Базы управления версиями </w:t>
      </w:r>
      <w:hyperlink r:id="rId20" w:anchor="XVS-Base" w:history="1"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модулем использования концепта управления версиями</w:t>
      </w:r>
      <w:r w:rsidR="008C0EED"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" w:anchor="XVS-Concept-Use" w:history="1"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8C0EED" w:rsidRPr="00865D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865D5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66C8D" w:rsidRPr="00865D5E" w:rsidRDefault="00366C8D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5" w:name="contents"/>
      <w:bookmarkEnd w:id="15"/>
    </w:p>
    <w:p w:rsidR="008C0EED" w:rsidRPr="008214B7" w:rsidRDefault="008C0EED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6C8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22" w:anchor="sec-intro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366C8D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23" w:anchor="sec-relationship-to-other-work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другими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документами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24" w:anchor="sec-namespace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 </w:t>
      </w:r>
      <w:hyperlink r:id="rId25" w:anchor="sec-language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Независимость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языка</w:t>
        </w:r>
        <w:r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26" w:anchor="sec-document-convention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 </w:t>
      </w:r>
      <w:hyperlink r:id="rId27" w:anchor="sec-typographic-convention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Типографские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1.4.1.1 </w:t>
      </w:r>
      <w:hyperlink r:id="rId28" w:anchor="sec-definition-notation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1.4.1.2 </w:t>
      </w:r>
      <w:hyperlink r:id="rId29" w:anchor="sec-footnote-notation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сноски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1.4.1.3 </w:t>
      </w:r>
      <w:hyperlink r:id="rId30" w:anchor="sec-element-and-attribute-notation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1.4.2 </w:t>
      </w:r>
      <w:hyperlink r:id="rId31" w:anchor="sec-formatting-convention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366C8D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форматирования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32" w:anchor="sec-terminology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Терминология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33" w:anchor="sec-definition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34" w:anchor="sec-events" w:history="1">
        <w:r w:rsidR="00366C8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35" w:anchor="sec-attribute-events" w:history="1"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3.1.1 </w:t>
      </w:r>
      <w:hyperlink r:id="rId36" w:anchor="sec-xml-schema-attribute-events" w:history="1">
        <w:r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 w:rsidRP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схемы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3.1.1.1 </w:t>
      </w:r>
      <w:hyperlink r:id="rId37" w:anchor="sec-xml-attribute-events-validation-rules" w:history="1"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3.1.2 </w:t>
      </w:r>
      <w:hyperlink r:id="rId38" w:anchor="d1e1063" w:history="1">
        <w:r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 w:rsidRP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 </w:t>
      </w:r>
      <w:hyperlink r:id="rId39" w:anchor="sec-custom-attribute-events" w:history="1">
        <w:r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134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пользовательских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3.2.1 </w:t>
      </w:r>
      <w:hyperlink r:id="rId40" w:anchor="sec-custom-attribute-event-validation-rules" w:history="1"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 </w:t>
      </w:r>
      <w:hyperlink r:id="rId41" w:anchor="sec-label-ref-events" w:history="1">
        <w:r w:rsidR="002C43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 обозначения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эталонные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3.3.1 </w:t>
      </w:r>
      <w:hyperlink r:id="rId42" w:anchor="sec-label-events" w:history="1">
        <w:r w:rsidR="002C43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 о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бозначения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3.3.2 </w:t>
      </w:r>
      <w:hyperlink r:id="rId43" w:anchor="sec-reference-events" w:history="1"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Эталонные</w:t>
        </w:r>
        <w:r w:rsidR="00EB238B" w:rsidRP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B23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 </w:t>
      </w:r>
      <w:hyperlink r:id="rId44" w:anchor="sec-tuple-events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 кортежа контентной модели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 </w:t>
      </w:r>
      <w:hyperlink r:id="rId45" w:anchor="sec-events-concept-correspondence" w:history="1">
        <w:r w:rsidR="00BD1B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оответстви</w:t>
        </w:r>
        <w:r w:rsidR="00BD1B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е концептов</w:t>
        </w:r>
      </w:hyperlink>
      <w:r w:rsidRPr="00A84D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46" w:anchor="sec-identifiers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47" w:anchor="sec-resource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ресурса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4.1.1 </w:t>
      </w:r>
      <w:hyperlink r:id="rId48" w:anchor="sec-resource-identifier-xr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49" w:anchor="sec-concept-label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метки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4.2.1 </w:t>
      </w:r>
      <w:hyperlink r:id="rId50" w:anchor="sec-concept-label-identifier-validation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hyperlink r:id="rId51" w:anchor="sec-concept-reference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4.3.1 </w:t>
      </w:r>
      <w:hyperlink r:id="rId52" w:anchor="sec-concept-label-identifier-validation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4.4 </w:t>
      </w:r>
      <w:hyperlink r:id="rId53" w:anchor="sec-concept-attribute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4.5 </w:t>
      </w:r>
      <w:hyperlink r:id="rId54" w:anchor="sec-attribute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4.5.1 </w:t>
      </w:r>
      <w:hyperlink r:id="rId55" w:anchor="sec-attribute-identifier-xr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4.6 </w:t>
      </w:r>
      <w:hyperlink r:id="rId56" w:anchor="sec-item-concept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объекта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4.6.1 </w:t>
      </w:r>
      <w:hyperlink r:id="rId57" w:anchor="sec-concept-label-identifier-validation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4.7 </w:t>
      </w:r>
      <w:hyperlink r:id="rId58" w:anchor="sec-tuple-concept-identifier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4.7.1 </w:t>
      </w:r>
      <w:hyperlink r:id="rId59" w:anchor="sec-concept-label-identifier-validation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4.8 </w:t>
      </w:r>
      <w:hyperlink r:id="rId60" w:anchor="sec-equivalent-attributes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</w:p>
    <w:p w:rsidR="008C0EED" w:rsidRPr="008214B7" w:rsidRDefault="00A84DEC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6" w:name="appendices"/>
      <w:bookmarkEnd w:id="1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A84DEC" w:rsidRDefault="00A84DEC" w:rsidP="008C0EED">
      <w:pPr>
        <w:spacing w:before="100" w:beforeAutospacing="1" w:after="100" w:afterAutospacing="1" w:line="240" w:lineRule="auto"/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1" w:anchor="sec-normative-schema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sec-reference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3" w:anchor="sec-ip-statu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4" w:anchor="sec-acknowledgemen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5" w:anchor="sec-histo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F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6" w:anchor="sec-correction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</w:p>
    <w:p w:rsidR="008C0EED" w:rsidRPr="008214B7" w:rsidRDefault="00A84DEC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7" w:name="examples"/>
      <w:bookmarkEnd w:id="17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Таблицы</w:t>
      </w:r>
    </w:p>
    <w:p w:rsidR="008C0EED" w:rsidRPr="008214B7" w:rsidRDefault="008C0EED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214B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67" w:anchor="table-namespaces" w:history="1"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A84DEC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84DE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68" w:anchor="table-xml-attribute-events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атрибутов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69" w:anchor="table-xbrl-attribute-events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70" w:anchor="table-xml-attribute-custom-events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Пользовательский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71" w:anchor="table-concept-label-events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72" w:anchor="table-concept-reference-events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Эталонные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73" w:anchor="table-tuple-events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Контентные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74" w:anchor="table-concept-label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Допустимые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ресурсы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для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идентификаторов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метки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hyperlink r:id="rId75" w:anchor="table-concept-reference-identifier" w:history="1">
        <w:r w:rsidR="008214B7" w:rsidRPr="008214B7">
          <w:t xml:space="preserve"> 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Допустимые ресурсы и отношения для идентификаторов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 концепта</w:t>
        </w:r>
      </w:hyperlink>
    </w:p>
    <w:p w:rsidR="008C0EED" w:rsidRPr="001E7693" w:rsidRDefault="008214B7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8" w:name="definitions"/>
      <w:bookmarkEnd w:id="1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8C0EED" w:rsidRPr="008214B7" w:rsidRDefault="00F40CF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6" w:anchor="term-attribute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атрибутов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7" w:anchor="term-concept-attribute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атрибутов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8" w:anchor="term-concept-label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метки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9" w:anchor="term-concept-reference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0" w:anchor="term-effective-relationship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Действующее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отношение</w:t>
        </w:r>
        <w:r w:rsidR="008C0EED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1" w:anchor="term-equivalent-attributes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8C0EED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2" w:anchor="term-item-concept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объекта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3" w:anchor="term-resource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ресурса</w:t>
        </w:r>
        <w:r w:rsidR="008214B7"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C0EED"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4" w:anchor="term-tuple-concept-identifier" w:history="1">
        <w:r w:rsid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кортежа концепта</w:t>
        </w:r>
      </w:hyperlink>
    </w:p>
    <w:p w:rsidR="008C0EED" w:rsidRPr="001E7693" w:rsidRDefault="008214B7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9" w:name="error_codes"/>
      <w:bookmarkEnd w:id="19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Коды</w:t>
      </w:r>
      <w:r w:rsidRPr="001E7693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ошибок</w:t>
      </w:r>
    </w:p>
    <w:p w:rsidR="008C0EED" w:rsidRPr="008F7CCC" w:rsidRDefault="00F40CF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85" w:anchor="error-illegal-custom-attribute-event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vercde:illegalCustomAttributeEvent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86" w:anchor="error-illegal-schema-attribute-change-event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vercde:illegalSchemaAttributeChangeEvent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87" w:anchor="error-invalid-attribute-correspondence-event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vercde:invalidAttributeCorrespondence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88" w:anchor="error-invalid-concept-correspondenc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vercde:invalidConceptCorrespondence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89" w:anchor="error-invalid-concept-label-identifier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vercde:invalidConceptLabelIdentifier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90" w:anchor="error-invalid-concept-reference-identifier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vercde:invalidConceptReferenceIdentifier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91" w:anchor="error-invalid-item-concept-identifier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vercde:invalidItemConceptIdentifier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92" w:anchor="error-invalid-resource-identifier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vercde:invalidResourceIdentifier</w:t>
        </w:r>
        <w:proofErr w:type="spellEnd"/>
      </w:hyperlink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93" w:anchor="error-invalid-tuple-concept-identifier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vercde:invalidTupleConceptIdentifier</w:t>
        </w:r>
        <w:proofErr w:type="spellEnd"/>
      </w:hyperlink>
    </w:p>
    <w:p w:rsidR="008C0EED" w:rsidRPr="008C0EED" w:rsidRDefault="00F40CF0" w:rsidP="008C0E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C0EED" w:rsidRPr="008214B7" w:rsidRDefault="008214B7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0" w:name="sec-intro"/>
      <w:bookmarkEnd w:id="20"/>
      <w:r w:rsidRPr="001E769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D87D50" w:rsidRPr="006859BE" w:rsidRDefault="00D87D50" w:rsidP="00D87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1" w:name="sec-relationship-to-other-work"/>
      <w:bookmarkEnd w:id="21"/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Отношения с другими документами </w:t>
      </w:r>
    </w:p>
    <w:p w:rsidR="00D87D50" w:rsidRDefault="00D87D50" w:rsidP="00D87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 от следующих спецификаций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C0EED" w:rsidRPr="008C0EED" w:rsidRDefault="00D87D50" w:rsidP="008C0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 w:rsidR="008C0EED" w:rsidRPr="008C0EED">
        <w:rPr>
          <w:rFonts w:ascii="Arial" w:eastAsia="Times New Roman" w:hAnsi="Arial" w:cs="Arial"/>
          <w:color w:val="000000"/>
          <w:sz w:val="24"/>
          <w:szCs w:val="24"/>
        </w:rPr>
        <w:t xml:space="preserve">XBRL 2.1 </w:t>
      </w:r>
      <w:hyperlink r:id="rId94" w:anchor="XBRL" w:history="1">
        <w:r w:rsidR="008C0EED" w:rsidRPr="008C0E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[XBRL 2.1]</w:t>
        </w:r>
      </w:hyperlink>
    </w:p>
    <w:p w:rsidR="008C0EED" w:rsidRPr="00D87D50" w:rsidRDefault="00D87D50" w:rsidP="008C0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Базы управления версиями 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hyperlink r:id="rId95" w:anchor="XVS-Base" w:history="1">
        <w:r w:rsidR="008C0EED"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C0EED"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8C0EED"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8C0EED" w:rsidRPr="00D87D50" w:rsidRDefault="00D87D50" w:rsidP="008C0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базовых концептов управления версиями 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hyperlink r:id="rId96" w:history="1">
        <w:r w:rsidR="008C0EED"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[]</w:t>
        </w:r>
      </w:hyperlink>
    </w:p>
    <w:p w:rsidR="00D87D50" w:rsidRDefault="00D87D5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возникновении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конфликтов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спецификациями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 спецификация не имеет преимуществ.</w:t>
      </w:r>
    </w:p>
    <w:p w:rsidR="00D87D50" w:rsidRPr="003B2309" w:rsidRDefault="00D87D50" w:rsidP="00D87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3B2309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Пространства имени и префиксы пространств имени </w:t>
      </w:r>
    </w:p>
    <w:p w:rsidR="008C0EED" w:rsidRPr="00D87D50" w:rsidRDefault="00D87D5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2" w:name="sec-namespaces"/>
      <w:bookmarkEnd w:id="22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следующий ряд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префиксов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описания 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атрибутов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C0EED" w:rsidRDefault="00D87D50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3" w:name="table-namespaces"/>
      <w:bookmarkEnd w:id="23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1: Пространства имени и префиксы пространства имени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8013"/>
      </w:tblGrid>
      <w:tr w:rsidR="008C0EED" w:rsidRPr="008C0EED" w:rsidTr="008C0EE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D87D50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URI</w:t>
            </w:r>
            <w:r w:rsidR="00D87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пространство имени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http://xbrl.org/2013/versioning-base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http://xbrl.org/2013/versioning-concept-use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http://xbrl.org/2013/versioning-concept-details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http://xbrl.org/2013/versioning-concept-details/error</w:t>
            </w:r>
          </w:p>
        </w:tc>
      </w:tr>
    </w:tbl>
    <w:p w:rsidR="00D87D50" w:rsidRPr="006859BE" w:rsidRDefault="008C0EED" w:rsidP="00D87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4" w:name="sec-language"/>
      <w:bookmarkEnd w:id="24"/>
      <w:r w:rsidRPr="00D87D5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1.3 </w:t>
      </w:r>
      <w:r w:rsidR="00D87D50"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Независимость языка</w:t>
      </w:r>
    </w:p>
    <w:p w:rsidR="008C0EED" w:rsidRPr="00D87D50" w:rsidRDefault="00D87D50" w:rsidP="00D87D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Официальным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продуктов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английский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язык, а Британский английский является предпочитаемым вариантом написания</w:t>
      </w:r>
      <w:r w:rsidR="008C0EED"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D87D50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5" w:name="sec-document-conventions"/>
      <w:bookmarkEnd w:id="25"/>
      <w:r w:rsidRPr="00D87D5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1.4 </w:t>
      </w:r>
      <w:r w:rsidR="00D87D50">
        <w:rPr>
          <w:rFonts w:ascii="Arial" w:eastAsia="Times New Roman" w:hAnsi="Arial" w:cs="Arial"/>
          <w:b/>
          <w:bCs/>
          <w:color w:val="005A9C"/>
          <w:sz w:val="34"/>
          <w:szCs w:val="34"/>
        </w:rPr>
        <w:t>Условные обозначения</w:t>
      </w:r>
    </w:p>
    <w:p w:rsidR="008C0EED" w:rsidRPr="00D87D50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6" w:name="sec-typographic-conventions"/>
      <w:bookmarkEnd w:id="26"/>
      <w:r w:rsidRPr="00D87D5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1.4.1 </w:t>
      </w:r>
      <w:r w:rsidR="00D87D50"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Типографские обозначения</w:t>
      </w:r>
    </w:p>
    <w:p w:rsidR="00D87D50" w:rsidRPr="000E471A" w:rsidRDefault="008C0EED" w:rsidP="00D87D5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7" w:name="sec-definition-notation"/>
      <w:bookmarkEnd w:id="27"/>
      <w:r w:rsidRPr="00D87D50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1.4.1.1 </w:t>
      </w:r>
      <w:r w:rsidR="00D87D50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Обозначения определений </w:t>
      </w:r>
    </w:p>
    <w:p w:rsidR="008C0EED" w:rsidRPr="00977CC3" w:rsidRDefault="00D87D50" w:rsidP="00977CC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выделены зеленым текстом</w:t>
      </w:r>
      <w:r w:rsidR="008C0EED" w:rsidRPr="00977CC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977CC3" w:rsidRPr="000E471A" w:rsidRDefault="008C0EED" w:rsidP="00977CC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8" w:name="sec-footnote-notation"/>
      <w:bookmarkEnd w:id="28"/>
      <w:r w:rsidRPr="00977CC3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1.4.1.2 </w:t>
      </w:r>
      <w:r w:rsidR="00977CC3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 сносок</w:t>
      </w:r>
    </w:p>
    <w:p w:rsidR="008C0EED" w:rsidRPr="00977CC3" w:rsidRDefault="00977CC3" w:rsidP="00977CC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информативными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существенными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 практического момента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приведены в сносках.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 сноски носят ненормативный характер.</w:t>
      </w:r>
    </w:p>
    <w:p w:rsidR="00ED77D3" w:rsidRPr="006859BE" w:rsidRDefault="008C0EED" w:rsidP="00ED77D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9" w:name="sec-element-and-attribute-notation"/>
      <w:bookmarkEnd w:id="29"/>
      <w:r w:rsidRPr="00ED77D3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1.4.1.3 </w:t>
      </w:r>
      <w:r w:rsidR="00ED77D3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</w:t>
      </w:r>
      <w:r w:rsidR="00ED77D3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ED77D3">
        <w:rPr>
          <w:rFonts w:ascii="Arial" w:eastAsia="Times New Roman" w:hAnsi="Arial" w:cs="Arial"/>
          <w:b/>
          <w:bCs/>
          <w:color w:val="005A9C"/>
          <w:sz w:val="24"/>
          <w:szCs w:val="24"/>
        </w:rPr>
        <w:t>элементов</w:t>
      </w:r>
      <w:r w:rsidR="00ED77D3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ED77D3">
        <w:rPr>
          <w:rFonts w:ascii="Arial" w:eastAsia="Times New Roman" w:hAnsi="Arial" w:cs="Arial"/>
          <w:b/>
          <w:bCs/>
          <w:color w:val="005A9C"/>
          <w:sz w:val="24"/>
          <w:szCs w:val="24"/>
        </w:rPr>
        <w:t>и</w:t>
      </w:r>
      <w:r w:rsidR="00ED77D3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ED77D3">
        <w:rPr>
          <w:rFonts w:ascii="Arial" w:eastAsia="Times New Roman" w:hAnsi="Arial" w:cs="Arial"/>
          <w:b/>
          <w:bCs/>
          <w:color w:val="005A9C"/>
          <w:sz w:val="24"/>
          <w:szCs w:val="24"/>
        </w:rPr>
        <w:t>атрибутов</w:t>
      </w:r>
      <w:r w:rsidR="00ED77D3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</w:p>
    <w:p w:rsidR="00ED77D3" w:rsidRPr="000E471A" w:rsidRDefault="00ED77D3" w:rsidP="00ED77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определяться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корневой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передан как 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D77D3" w:rsidRPr="006859BE" w:rsidRDefault="00ED77D3" w:rsidP="00ED77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 префиксу локального имени. 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наличием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859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ED77D3" w:rsidRDefault="00ED77D3" w:rsidP="00ED77D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локальное имя заменяется звездочкой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 любой атрибут в пространстве 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/1998/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D77D3" w:rsidRPr="006859BE" w:rsidRDefault="008C0EED" w:rsidP="00ED77D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0" w:name="sec-formatting-conventions"/>
      <w:bookmarkEnd w:id="30"/>
      <w:r w:rsidRPr="00ED77D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1.4.2 </w:t>
      </w:r>
      <w:r w:rsidR="00ED77D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Обозначения</w:t>
      </w:r>
      <w:r w:rsidR="00ED77D3" w:rsidRPr="006859B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ED77D3">
        <w:rPr>
          <w:rFonts w:ascii="Arial" w:eastAsia="Times New Roman" w:hAnsi="Arial" w:cs="Arial"/>
          <w:b/>
          <w:bCs/>
          <w:color w:val="005A9C"/>
          <w:sz w:val="29"/>
          <w:szCs w:val="29"/>
        </w:rPr>
        <w:t>форматирования</w:t>
      </w:r>
    </w:p>
    <w:p w:rsidR="008C0EED" w:rsidRPr="00ED77D3" w:rsidRDefault="00ED77D3" w:rsidP="00ED77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нормативного технического материала в настоящем документе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C0EED" w:rsidRPr="00ED77D3" w:rsidRDefault="00ED77D3" w:rsidP="008C0EED">
      <w:p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 нормативного примера</w:t>
      </w:r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ED77D3" w:rsidRDefault="00ED77D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ненормативных примеров в настоящем документе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ED77D3" w:rsidRDefault="00ED77D3" w:rsidP="008C0EED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ED77D3" w:rsidRDefault="00ED77D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недостаточных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рекомендуемых или запрещенных для использования</w:t>
      </w:r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ED77D3" w:rsidRDefault="00ED77D3" w:rsidP="008C0EED">
      <w:pPr>
        <w:shd w:val="clear" w:color="auto" w:fill="FFCCC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рекомендуемого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ED77D3" w:rsidRDefault="00ED77D3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1" w:name="sec-terminology"/>
      <w:bookmarkEnd w:id="31"/>
      <w:r w:rsidRPr="00ED77D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Терминология</w:t>
      </w:r>
    </w:p>
    <w:p w:rsidR="008C0EED" w:rsidRPr="00ED77D3" w:rsidRDefault="00ED77D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НЕОБЯЗАТЕЛЬНЫЙ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 спецификации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7" w:anchor="RFC2119" w:history="1">
        <w:r w:rsidR="008C0EED" w:rsidRPr="00ED7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="008C0EED" w:rsidRPr="00ED7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="008C0EED" w:rsidRPr="00ED7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="008C0EED" w:rsidRPr="00ED77D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21473" w:rsidRDefault="0082147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3656C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имен </w:t>
      </w:r>
      <w:hyperlink r:id="rId98" w:anchor="XMLNAMES" w:history="1">
        <w:r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-имена</w:t>
        </w:r>
        <w:r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3656C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115AB2" w:rsidRDefault="00821473" w:rsidP="008C0EED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8214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8C0EED" w:rsidRPr="008214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контентная модель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фактическое значение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 структуры</w:t>
      </w:r>
      <w:r w:rsidR="00BB1A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9" w:anchor="XMLSCHEMA-STRUCTURES" w:history="1">
        <w:r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Pr="003656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>
        <w:t>.</w:t>
      </w:r>
    </w:p>
    <w:p w:rsidR="008C0EED" w:rsidRPr="00115AB2" w:rsidRDefault="00115AB2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Ключевое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слово</w:t>
      </w:r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QName</w:t>
      </w:r>
      <w:proofErr w:type="spellEnd"/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типов данных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-схемы </w:t>
      </w:r>
      <w:hyperlink r:id="rId100" w:anchor="XMLSCHEMA-DATATYPES" w:history="1">
        <w:r w:rsidR="008C0EED" w:rsidRPr="00115AB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Типы данных 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8C0EED" w:rsidRPr="00115AB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15AB2" w:rsidRDefault="00115AB2" w:rsidP="008C0EED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кортеж, объект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декларация кортежа, отношение, сеть, базовый набор, метка, ссылка и </w:t>
      </w:r>
      <w:r w:rsidRPr="008F7CCC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arc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anchor="XBRL" w:history="1">
        <w:r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>
        <w:t>.</w:t>
      </w:r>
    </w:p>
    <w:p w:rsidR="008C0EED" w:rsidRPr="00115AB2" w:rsidRDefault="00115AB2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Ключевое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слово</w:t>
      </w:r>
      <w:r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ресурс</w:t>
      </w:r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proofErr w:type="spellStart"/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2" w:anchor="XLINK" w:history="1">
        <w:r w:rsidR="008C0EED" w:rsidRPr="00115AB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8C0EED" w:rsidRPr="00115AB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115AB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1E7693" w:rsidRDefault="00115AB2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2" w:name="sec-definitions"/>
      <w:bookmarkEnd w:id="32"/>
      <w:r w:rsidRPr="001E769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Определения</w:t>
      </w:r>
    </w:p>
    <w:p w:rsidR="008C0EED" w:rsidRPr="00F62323" w:rsidRDefault="00083F4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3" w:name="term-effective-relationship"/>
      <w:bookmarkEnd w:id="33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Действующее</w:t>
      </w:r>
      <w:r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отношение</w:t>
      </w:r>
      <w:r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это</w:t>
      </w:r>
      <w:r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отношение</w:t>
      </w:r>
      <w:r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которое</w:t>
      </w:r>
      <w:r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Cs/>
          <w:color w:val="008000"/>
          <w:sz w:val="24"/>
          <w:szCs w:val="24"/>
        </w:rPr>
        <w:t>было</w:t>
      </w:r>
      <w:r w:rsidR="00F62323"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Cs/>
          <w:color w:val="008000"/>
          <w:sz w:val="24"/>
          <w:szCs w:val="24"/>
        </w:rPr>
        <w:t>включено</w:t>
      </w:r>
      <w:r w:rsidR="00F62323"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Cs/>
          <w:color w:val="008000"/>
          <w:sz w:val="24"/>
          <w:szCs w:val="24"/>
        </w:rPr>
        <w:t>в</w:t>
      </w:r>
      <w:r w:rsidR="00F62323" w:rsidRPr="00F62323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>сеть</w:t>
      </w:r>
      <w:r w:rsidR="00F62323"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>отношений</w:t>
      </w:r>
      <w:r w:rsidR="00F62323"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>базового</w:t>
      </w:r>
      <w:r w:rsidR="00F62323"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набора</w:t>
      </w:r>
      <w:r w:rsidR="00F62323" w:rsidRPr="00F62323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arcs</w:t>
      </w:r>
      <w:r w:rsidR="00F62323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F62323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F62323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color w:val="008000"/>
          <w:sz w:val="24"/>
          <w:szCs w:val="24"/>
        </w:rPr>
        <w:t>соответствии</w:t>
      </w:r>
      <w:r w:rsidR="00F62323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="008C0EED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03" w:anchor="_3.5.3.9" w:history="1">
        <w:r w:rsidR="00F623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Правилами</w:t>
        </w:r>
        <w:r w:rsidR="008C0EED" w:rsidRPr="00F623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23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запрещающих и доминирующих отношений</w:t>
        </w:r>
      </w:hyperlink>
      <w:r w:rsidR="008C0EED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62323">
        <w:rPr>
          <w:rFonts w:ascii="Arial" w:eastAsia="Times New Roman" w:hAnsi="Arial" w:cs="Arial"/>
          <w:color w:val="008000"/>
          <w:sz w:val="24"/>
          <w:szCs w:val="24"/>
        </w:rPr>
        <w:t>в спецификации</w:t>
      </w:r>
      <w:r w:rsidR="008C0EED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8C0EED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04" w:anchor="XBRL" w:history="1">
        <w:r w:rsidR="008C0EED" w:rsidRPr="00F623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F623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F62323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8C0EED" w:rsidRPr="000F1F22" w:rsidRDefault="000F1F22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34" w:name="sec-events"/>
      <w:bookmarkEnd w:id="34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События</w:t>
      </w:r>
    </w:p>
    <w:p w:rsidR="008C0EED" w:rsidRPr="000F1F22" w:rsidRDefault="000F1F22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передачу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определениях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0F1F2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0F1F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Конкретные</w:t>
      </w:r>
      <w:r w:rsidR="008C0EED" w:rsidRPr="000F1F2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05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 для:</w:t>
      </w:r>
      <w:r w:rsidR="008C0EED" w:rsidRPr="000F1F2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8C0EED" w:rsidRPr="006B1BF7" w:rsidRDefault="000F1F22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изменений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атрибуте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6B1BF7">
        <w:rPr>
          <w:rFonts w:ascii="Arial" w:eastAsia="Times New Roman" w:hAnsi="Arial" w:cs="Arial"/>
          <w:color w:val="000000"/>
          <w:sz w:val="24"/>
          <w:szCs w:val="24"/>
        </w:rPr>
        <w:t>спользования</w:t>
      </w:r>
      <w:r w:rsidR="006B1BF7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BF7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6B1BF7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BF7">
        <w:rPr>
          <w:rFonts w:ascii="Arial" w:eastAsia="Times New Roman" w:hAnsi="Arial" w:cs="Arial"/>
          <w:color w:val="000000"/>
          <w:sz w:val="24"/>
          <w:szCs w:val="24"/>
        </w:rPr>
        <w:t>декларациям</w:t>
      </w:r>
      <w:r w:rsidR="006B1BF7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="006B1BF7" w:rsidRP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B1BF7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6B1BF7"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6" w:anchor="XMLSCHEMA-STRUCTURES" w:history="1"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-схема</w:t>
        </w:r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C0EED" w:rsidRPr="006B1BF7" w:rsidRDefault="006B1BF7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атрибуте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декларациям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P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7" w:anchor="XBRL" w:history="1"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C0EED" w:rsidRPr="006B1BF7" w:rsidRDefault="006B1BF7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атрибуте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декларациям</w:t>
      </w:r>
      <w:r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Pr="006B1B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 Размерностей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8" w:anchor="DIMENSIONS" w:history="1"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8C0EED" w:rsidRPr="006B1B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6B1BF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C0EED" w:rsidRPr="006F4DA7" w:rsidRDefault="006F4DA7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дополнений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атрибутах, используемых </w:t>
      </w:r>
      <w:r>
        <w:rPr>
          <w:rFonts w:ascii="Arial" w:eastAsia="Times New Roman" w:hAnsi="Arial" w:cs="Arial"/>
          <w:color w:val="000000"/>
          <w:sz w:val="24"/>
          <w:szCs w:val="24"/>
        </w:rPr>
        <w:t>по декларациям</w:t>
      </w:r>
      <w:r w:rsidR="008C0EED"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концептов</w:t>
      </w:r>
      <w:r w:rsidR="008C0EED"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C0EED" w:rsidRPr="006F4DA7" w:rsidRDefault="006F4DA7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дополнений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F4D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ресурсах</w:t>
      </w:r>
      <w:r w:rsidRPr="006F4D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меток</w:t>
      </w:r>
      <w:r w:rsidRPr="006F4D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</w:t>
      </w:r>
      <w:r w:rsidRPr="006F4D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ссылок (эталонов),</w:t>
      </w:r>
      <w:r w:rsidRPr="006F4D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связанных с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концептом</w:t>
      </w:r>
      <w:r w:rsidR="008C0EED"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;  </w:t>
      </w:r>
    </w:p>
    <w:p w:rsidR="008C0EED" w:rsidRPr="006F4DA7" w:rsidRDefault="006F4DA7" w:rsidP="008C0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C0EED"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контентной модели концептов кортежей</w:t>
      </w:r>
      <w:r w:rsidR="008C0EED" w:rsidRPr="006F4DA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1E7693" w:rsidRDefault="004B34EA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5" w:name="sec-attribute-events"/>
      <w:bookmarkEnd w:id="35"/>
      <w:r w:rsidRPr="001E769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Атрибуты событий</w:t>
      </w:r>
    </w:p>
    <w:p w:rsidR="008C0EED" w:rsidRPr="001E7693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6" w:name="sec-xml-schema-attribute-events"/>
      <w:bookmarkEnd w:id="36"/>
      <w:r w:rsidRPr="001E769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3.1.1 </w:t>
      </w:r>
      <w:r w:rsidR="004B34EA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  <w:r w:rsidR="004B34EA" w:rsidRPr="001E769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4B34EA">
        <w:rPr>
          <w:rFonts w:ascii="Arial" w:eastAsia="Times New Roman" w:hAnsi="Arial" w:cs="Arial"/>
          <w:b/>
          <w:bCs/>
          <w:color w:val="005A9C"/>
          <w:sz w:val="29"/>
          <w:szCs w:val="29"/>
        </w:rPr>
        <w:t>событий</w:t>
      </w:r>
      <w:r w:rsidR="004B34EA" w:rsidRPr="001E769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8F7CCC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 w:rsidR="004B34EA" w:rsidRPr="001E7693">
        <w:rPr>
          <w:rFonts w:ascii="Arial" w:eastAsia="Times New Roman" w:hAnsi="Arial" w:cs="Arial"/>
          <w:b/>
          <w:bCs/>
          <w:color w:val="005A9C"/>
          <w:sz w:val="29"/>
          <w:szCs w:val="29"/>
        </w:rPr>
        <w:t>-</w:t>
      </w:r>
      <w:r w:rsidR="004B34EA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схемы</w:t>
      </w:r>
    </w:p>
    <w:p w:rsidR="008C0EED" w:rsidRPr="004B34EA" w:rsidRDefault="004B34EA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9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4B34EA">
        <w:t>,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атрибутах</w:t>
      </w:r>
      <w:r w:rsidRPr="004B34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для использования по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декларациям элементов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 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0" w:anchor="XMLSCHEMA-STRUCTURES" w:history="1">
        <w:r w:rsidR="008C0EED" w:rsidRPr="004B34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8C0EED" w:rsidRPr="004B34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атрибуты </w:t>
      </w:r>
      <w:r>
        <w:rPr>
          <w:rFonts w:ascii="Arial" w:eastAsia="Times New Roman" w:hAnsi="Arial" w:cs="Arial"/>
          <w:color w:val="000000"/>
          <w:sz w:val="24"/>
          <w:szCs w:val="24"/>
        </w:rPr>
        <w:t>не имеют</w:t>
      </w:r>
      <w:r w:rsidR="008C0EED" w:rsidRPr="004B34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названия пространства имени. </w:t>
      </w:r>
    </w:p>
    <w:p w:rsidR="008C0EED" w:rsidRPr="004B34EA" w:rsidRDefault="004B34EA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7" w:name="table-xml-attribute-events"/>
      <w:bookmarkEnd w:id="3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8C0EED" w:rsidRPr="001E769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Атрибуты</w:t>
      </w:r>
      <w:r w:rsidRPr="001E769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событий</w:t>
      </w:r>
      <w:r w:rsidRPr="001E769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-схемы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98"/>
        <w:gridCol w:w="2974"/>
        <w:gridCol w:w="1488"/>
        <w:gridCol w:w="1230"/>
        <w:gridCol w:w="1315"/>
      </w:tblGrid>
      <w:tr w:rsidR="004B34EA" w:rsidRPr="008C0EED" w:rsidTr="008C0EE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4B34EA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4B34EA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4B34EA" w:rsidP="004B3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Атрибут </w:t>
            </w:r>
            <w:r w:rsidR="008C0EED"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XML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-схемы</w:t>
            </w:r>
            <w:r w:rsidR="008C0EED"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4B3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11" w:anchor="term-from-identifier" w:history="1"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Идентификатор «С</w:t>
              </w:r>
              <w:r w:rsidR="004B34EA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»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4B3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12" w:anchor="term-to-identifier" w:history="1">
              <w:proofErr w:type="spellStart"/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Идентифиикатор</w:t>
              </w:r>
              <w:proofErr w:type="spellEnd"/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«На</w:t>
              </w:r>
              <w:r w:rsidR="004B34EA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»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8" w:name="term-concept-id"/>
            <w:bookmarkEnd w:id="38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ConceptIDChange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3" w:anchor="xml-concept.typ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vercd:conceptIDChange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4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5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9" w:name="term-concept-type"/>
            <w:bookmarkEnd w:id="39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ConceptTypeChange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6" w:anchor="xml-concept.typ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vercd:conceptTypeChange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7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8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0" w:name="term-substitution-group"/>
            <w:bookmarkEnd w:id="40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ConceptSubstitutionGroupChange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9" w:anchor="xml-concept.substitution.group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vercd:conceptSubstitutionGroupChange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substitutionGroup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0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1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1" w:name="term-nillable"/>
            <w:bookmarkEnd w:id="41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ConceptNillableChange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2" w:anchor="xml-concept.nillabl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vercd:conceptNillableChange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nillable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3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4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2" w:name="term-abstract"/>
            <w:bookmarkEnd w:id="42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ConceptAbstractChange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5" w:anchor="xml-concept.abstract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vercd:conceptAbstractChange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6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7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3" w:name="term-block"/>
            <w:bookmarkEnd w:id="43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ConceptBlockChange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8" w:anchor="xml-concept.block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vercd:conceptBlockChange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block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9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0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4" w:name="term-default"/>
            <w:bookmarkEnd w:id="44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ConceptDefaultChange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1" w:anchor="xml-concept.default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vercd:conceptDefaultChange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default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2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3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5" w:name="term-fixed"/>
            <w:bookmarkEnd w:id="45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ConceptFixedChange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4" w:anchor="xml-concept.fixed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vercd:conceptFixedChange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fixed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5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6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  <w:tr w:rsidR="004B34EA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46" w:name="term-final"/>
            <w:bookmarkEnd w:id="46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ConceptFinalChange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7" w:anchor="xml-concept.final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vercd:conceptFinalChange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8" w:anchor="term-concept-identifier" w:history="1">
              <w:hyperlink r:id="rId139" w:anchor="term-concept-identifier" w:history="1">
                <w:r w:rsidR="005868F6" w:rsidRPr="005868F6">
                  <w:rPr>
                    <w:rFonts w:ascii="Times New Roman" w:eastAsia="Times New Roman" w:hAnsi="Times New Roman" w:cs="Times New Roman"/>
                    <w:color w:val="0000CC"/>
                    <w:sz w:val="20"/>
                    <w:szCs w:val="20"/>
                    <w:u w:val="single"/>
                  </w:rPr>
                  <w:t>Идентфикатор концепта</w:t>
                </w:r>
              </w:hyperlink>
              <w:r w:rsidR="008C0EED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5868F6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40" w:anchor="term-concept-identifier" w:history="1">
              <w:proofErr w:type="spellStart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Идентфикатор</w:t>
              </w:r>
              <w:proofErr w:type="spellEnd"/>
              <w:r w:rsidR="005868F6" w:rsidRPr="005868F6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концепта</w:t>
              </w:r>
            </w:hyperlink>
          </w:p>
        </w:tc>
      </w:tr>
    </w:tbl>
    <w:p w:rsidR="008C0EED" w:rsidRPr="00D07C3B" w:rsidRDefault="008C0EED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7C3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  <w:hyperlink r:id="rId141" w:anchor="term-event" w:history="1">
        <w:r w:rsidR="00D07C3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="00D07C3B" w:rsidRPr="00D07C3B">
        <w:t>,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представленные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 xml:space="preserve">указывают на изменение </w:t>
      </w:r>
      <w:r w:rsidR="00D07C3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фактического значения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="00D07C3B" w:rsidRPr="00D07C3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="00D07C3B" w:rsidRPr="00D07C3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неизменным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одном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D07C3B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C3B">
        <w:rPr>
          <w:rFonts w:ascii="Arial" w:eastAsia="Times New Roman" w:hAnsi="Arial" w:cs="Arial"/>
          <w:color w:val="000000"/>
          <w:sz w:val="24"/>
          <w:szCs w:val="24"/>
        </w:rPr>
        <w:t xml:space="preserve">был опущен, а в другом – об атрибуте явно сообщалось со значением, которое было равным значению атрибута по умолчанию. </w:t>
      </w:r>
    </w:p>
    <w:p w:rsidR="008C0EED" w:rsidRPr="00D07C3B" w:rsidRDefault="00D07C3B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2" w:anchor="term-substitution-group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ConceptSubstitutionGroupChange</w:t>
        </w:r>
        <w:proofErr w:type="spellEnd"/>
      </w:hyperlink>
      <w:r w:rsidR="008C0EED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концепта кортежа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 объекта </w:t>
      </w:r>
      <w:r>
        <w:rPr>
          <w:rFonts w:ascii="Arial" w:eastAsia="Times New Roman" w:hAnsi="Arial" w:cs="Arial"/>
          <w:color w:val="000000"/>
          <w:sz w:val="24"/>
          <w:szCs w:val="24"/>
        </w:rPr>
        <w:t>или наоборот.</w:t>
      </w:r>
      <w:r w:rsidR="008C0EED" w:rsidRPr="00D07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969FA" w:rsidRDefault="00D07C3B" w:rsidP="008C0EED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Рабочая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считает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атрибуте</w:t>
      </w:r>
      <w:r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0969F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событиями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малой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степенью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вероятности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="000969FA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сообщаться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 xml:space="preserve">программное обеспечение рассматривает </w:t>
      </w:r>
      <w:r w:rsidR="000969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>в качестве</w:t>
      </w:r>
      <w:r w:rsidR="008C0EED" w:rsidRPr="000969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69FA">
        <w:rPr>
          <w:rFonts w:ascii="Arial" w:eastAsia="Times New Roman" w:hAnsi="Arial" w:cs="Arial"/>
          <w:color w:val="000000"/>
          <w:sz w:val="24"/>
          <w:szCs w:val="24"/>
        </w:rPr>
        <w:t xml:space="preserve">внутреннего ключа, не имеющего прилагаемой семантики. </w:t>
      </w:r>
    </w:p>
    <w:p w:rsidR="008C0EED" w:rsidRPr="00E26577" w:rsidRDefault="000969FA" w:rsidP="008C0EE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47" w:name="sec-xml-attribute-events-validation-rule"/>
      <w:bookmarkEnd w:id="47"/>
      <w:r w:rsidRPr="00E26577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3.1.1.1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Правила</w:t>
      </w:r>
      <w:r w:rsidRPr="00E26577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верификации</w:t>
      </w:r>
    </w:p>
    <w:p w:rsidR="008C0EED" w:rsidRPr="00293475" w:rsidRDefault="001E769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использовании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 соответствующий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E769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фактическое значение </w:t>
      </w:r>
      <w:r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как минимум в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8C0EED" w:rsidRPr="001E769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48" w:name="error-illegal-schema-attribute-change-ev"/>
      <w:bookmarkEnd w:id="48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93475"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="00293475"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93475"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="00293475"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293475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illegalSchemaAttributeChangeEvent</w:t>
      </w:r>
      <w:proofErr w:type="spellEnd"/>
      <w:r w:rsidR="008C0EED" w:rsidRPr="00293475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8C0EED" w:rsidRPr="00293475" w:rsidRDefault="00293475" w:rsidP="008C0EED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Некоторые атрибуты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 как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293475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fixed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имеют значения по умолчанию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верификации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предотвращает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сообщение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неверных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отсутствует в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этом случае он не имеет </w:t>
      </w:r>
      <w:r w:rsidRPr="00293475">
        <w:rPr>
          <w:rFonts w:ascii="Arial" w:eastAsia="Times New Roman" w:hAnsi="Arial" w:cs="Arial"/>
          <w:i/>
          <w:color w:val="000000"/>
          <w:sz w:val="24"/>
          <w:szCs w:val="24"/>
        </w:rPr>
        <w:t>фактического значения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причине отсутствия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 по умолчанию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8C0EED" w:rsidRPr="00E26577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9" w:name="d1e1063"/>
      <w:bookmarkEnd w:id="49"/>
      <w:r w:rsidRPr="00E2657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3.1.2 </w:t>
      </w:r>
      <w:r w:rsidR="00293475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  <w:r w:rsidR="00293475" w:rsidRPr="00E2657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293475">
        <w:rPr>
          <w:rFonts w:ascii="Arial" w:eastAsia="Times New Roman" w:hAnsi="Arial" w:cs="Arial"/>
          <w:b/>
          <w:bCs/>
          <w:color w:val="005A9C"/>
          <w:sz w:val="29"/>
          <w:szCs w:val="29"/>
        </w:rPr>
        <w:t>событий</w:t>
      </w:r>
      <w:r w:rsidR="00293475" w:rsidRPr="00E2657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293475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XBRL</w:t>
      </w:r>
      <w:r w:rsidR="00293475" w:rsidRPr="00E2657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293475"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концепта</w:t>
      </w:r>
    </w:p>
    <w:p w:rsidR="008C0EED" w:rsidRPr="00293475" w:rsidRDefault="00293475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представленной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перечислены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3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293475">
        <w:t>,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использованы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атрибутах, </w:t>
      </w:r>
      <w:r w:rsidRPr="00293475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определенных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использования по декларациям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концепта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4" w:anchor="XBRL" w:history="1">
        <w:r w:rsidR="008C0EED" w:rsidRPr="002934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2934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3475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 пространства имени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>/2003/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instance</w:t>
      </w:r>
      <w:r w:rsidR="008C0EED" w:rsidRPr="002934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293475" w:rsidRDefault="00293475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0" w:name="table-xbrl-attribute-events"/>
      <w:bookmarkEnd w:id="5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8C0EED" w:rsidRPr="00293475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Атрибуты</w:t>
      </w:r>
      <w:r w:rsidRPr="00293475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событий</w:t>
      </w:r>
      <w:r w:rsidRPr="00293475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</w:t>
      </w:r>
      <w:r w:rsidR="008C0EED" w:rsidRPr="00293475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XBRL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концепта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3"/>
        <w:gridCol w:w="2495"/>
        <w:gridCol w:w="1417"/>
        <w:gridCol w:w="1843"/>
        <w:gridCol w:w="1917"/>
      </w:tblGrid>
      <w:tr w:rsidR="00EB3EFF" w:rsidRPr="008C0EED" w:rsidTr="00EB3EFF">
        <w:trPr>
          <w:tblHeader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293475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293475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293475" w:rsidP="00293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Атрибут </w:t>
            </w:r>
            <w:r w:rsidR="008C0EED"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XBRL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293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45" w:anchor="term-from-identifier" w:history="1"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Идентификатор «С</w:t>
              </w:r>
              <w:r w:rsidR="00293475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» </w:t>
              </w:r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D70E2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Идентификатор «На</w:t>
            </w:r>
            <w:r w:rsidR="00293475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»</w:t>
            </w:r>
          </w:p>
        </w:tc>
      </w:tr>
      <w:tr w:rsidR="00EB3EFF" w:rsidRPr="008C0EED" w:rsidTr="00EB3EFF"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1" w:name="term-period-type"/>
            <w:bookmarkEnd w:id="51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PeriodTypeChange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6" w:anchor="xml-concept.period.typ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vercd:conceptPeriodTypeChange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xbrli:periodType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EB3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7" w:anchor="term-item-concept-identifier" w:history="1">
              <w:r w:rsidR="00EB3EF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объекта </w:t>
              </w:r>
              <w:r w:rsidR="008C0EED" w:rsidRPr="008C0E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8" w:anchor="term-item-concept-identifier" w:history="1">
              <w:r w:rsidR="00EB3EFF" w:rsidRPr="00EB3EF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объекта </w:t>
              </w:r>
            </w:hyperlink>
          </w:p>
        </w:tc>
      </w:tr>
      <w:tr w:rsidR="00EB3EFF" w:rsidRPr="008C0EED" w:rsidTr="00EB3EFF"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2" w:name="term-balance"/>
            <w:bookmarkEnd w:id="52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BalanceChange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9" w:anchor="xml-concept.balanc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vercd:conceptBalanceChange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xbrli:balance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EB3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0" w:anchor="term-item-concept-identifier" w:history="1">
              <w:r w:rsidR="00EB3EFF" w:rsidRPr="000C2A86">
                <w:t xml:space="preserve"> </w:t>
              </w:r>
              <w:r w:rsidR="00EB3EFF" w:rsidRPr="00EB3EF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 концепта объекта</w:t>
              </w:r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1" w:anchor="term-item-concept-identifier" w:history="1">
              <w:r w:rsidR="00EB3EFF" w:rsidRPr="00EB3EF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объекта </w:t>
              </w:r>
            </w:hyperlink>
          </w:p>
        </w:tc>
      </w:tr>
    </w:tbl>
    <w:p w:rsidR="008C0EED" w:rsidRPr="008C0EED" w:rsidRDefault="007C1342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3" w:name="sec-custom-attribute-events"/>
      <w:bookmarkEnd w:id="5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 Атрибуты событий пользовательских концептов </w:t>
      </w:r>
    </w:p>
    <w:p w:rsidR="008C0EED" w:rsidRPr="00E26577" w:rsidRDefault="00E2657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приведенной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2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E26577">
        <w:t>,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использованы для документирования изменений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атрибутов,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не были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определены в Спецификации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3" w:anchor="XMLSCHEMA-STRUCTURES" w:history="1"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4" w:anchor="XBRL" w:history="1"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Спецификации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Размерностей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5" w:anchor="DIMENSIONS" w:history="1"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РАЗМЕРНОСТИ</w:t>
        </w:r>
        <w:r w:rsidR="008C0EED" w:rsidRPr="00E2657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E2657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C0EED" w:rsidRDefault="00E26577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4" w:name="table-xml-attribute-custom-events"/>
      <w:bookmarkEnd w:id="5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 4: Атрибуты событий пользовательских концептов</w:t>
      </w:r>
      <w:r w:rsidR="008C0EED" w:rsidRPr="008C0EED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3829"/>
        <w:gridCol w:w="1699"/>
        <w:gridCol w:w="1350"/>
      </w:tblGrid>
      <w:tr w:rsidR="00E26577" w:rsidRPr="008C0EED" w:rsidTr="00E26577">
        <w:trPr>
          <w:tblHeader/>
        </w:trPr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E2657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E2657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E2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56" w:anchor="term-from-identifier" w:history="1"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Идентификатор «С</w:t>
              </w:r>
              <w:r w:rsidR="00E2657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» </w:t>
              </w:r>
            </w:hyperlink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E26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57" w:anchor="term-to-identifier" w:history="1">
              <w:r w:rsidR="00E2657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Идентификатор </w:t>
              </w:r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«На</w:t>
              </w:r>
              <w:r w:rsidR="00E2657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»</w:t>
              </w:r>
              <w:r w:rsidR="008C0EED" w:rsidRPr="008C0EE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E26577" w:rsidRPr="008C0EED" w:rsidTr="00E26577"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5" w:name="term-attribute-delete"/>
            <w:bookmarkEnd w:id="55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AttributeDelete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8" w:anchor="xml-concept.delete.attribut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vercd:conceptAttributeDelete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E26577" w:rsidRDefault="00F40CF0" w:rsidP="00E26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hyperlink r:id="rId159" w:anchor="term-concept-attribute-identifier" w:history="1">
              <w:proofErr w:type="spellStart"/>
              <w:r w:rsid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Идентфикатор</w:t>
              </w:r>
              <w:proofErr w:type="spellEnd"/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 xml:space="preserve"> </w:t>
              </w:r>
              <w:r w:rsid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Концепт</w:t>
              </w:r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-</w:t>
              </w:r>
              <w:r w:rsid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атрибут</w:t>
              </w:r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 xml:space="preserve"> </w:t>
              </w:r>
            </w:hyperlink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26577" w:rsidRPr="008C0EED" w:rsidTr="00E26577"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6" w:name="term-attribute-add"/>
            <w:bookmarkEnd w:id="56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AttributeAdd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0" w:anchor="xml-concept.add.attribut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vercd:conceptAttributeAdd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1" w:anchor="term-concept-attribute-identifier" w:history="1">
              <w:proofErr w:type="spellStart"/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Идентфикатор</w:t>
              </w:r>
              <w:proofErr w:type="spellEnd"/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Концепт-атрибут </w:t>
              </w:r>
            </w:hyperlink>
          </w:p>
        </w:tc>
      </w:tr>
      <w:tr w:rsidR="00E26577" w:rsidRPr="008C0EED" w:rsidTr="00E26577"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7" w:name="term-attribute-change"/>
            <w:bookmarkEnd w:id="57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AttributeChange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2" w:anchor="xml-concept.change.attribut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vercd:conceptAttributeChange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983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3" w:anchor="term-concept-attribute-identifier" w:history="1">
              <w:r w:rsidR="00983091" w:rsidRPr="00882E12">
                <w:t xml:space="preserve"> </w:t>
              </w:r>
              <w:proofErr w:type="spellStart"/>
              <w:r w:rsidR="00983091" w:rsidRPr="0098309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Идентфикатор</w:t>
              </w:r>
              <w:proofErr w:type="spellEnd"/>
              <w:r w:rsidR="00983091" w:rsidRPr="0098309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Концепт-атрибут</w:t>
              </w:r>
            </w:hyperlink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983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4" w:anchor="term-concept-attribute-identifier" w:history="1">
              <w:r w:rsidR="00E26577" w:rsidRPr="00882E12">
                <w:t xml:space="preserve"> </w:t>
              </w:r>
              <w:proofErr w:type="spellStart"/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Идентфикатор</w:t>
              </w:r>
              <w:proofErr w:type="spellEnd"/>
              <w:r w:rsidR="00E26577" w:rsidRPr="00E26577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Концепт-атрибут</w:t>
              </w:r>
            </w:hyperlink>
          </w:p>
        </w:tc>
      </w:tr>
      <w:tr w:rsidR="00E26577" w:rsidRPr="008C0EED" w:rsidTr="00E26577"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58" w:name="term-attribute-definition-change"/>
            <w:bookmarkEnd w:id="58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AttributeDefinitionChange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2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5" w:anchor="xml-concept.change.attribute.definition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vercd:attributeDefinitionChange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983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6" w:anchor="term-attribute-identifier" w:history="1">
              <w:r w:rsidR="0098309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Атрибута </w:t>
              </w:r>
            </w:hyperlink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983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7" w:anchor="term-attribute-identifier" w:history="1">
              <w:r w:rsidR="0098309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 Атрибута</w:t>
              </w:r>
            </w:hyperlink>
          </w:p>
        </w:tc>
      </w:tr>
    </w:tbl>
    <w:p w:rsidR="008C0EED" w:rsidRPr="000E2761" w:rsidRDefault="000E2761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8" w:anchor="term-attribute-delet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AttributeDelete</w:t>
        </w:r>
        <w:proofErr w:type="spellEnd"/>
      </w:hyperlink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9" w:anchor="term-attribute-add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AttributeAdd</w:t>
        </w:r>
        <w:proofErr w:type="spellEnd"/>
      </w:hyperlink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обозначают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удаление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пользовательского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атрибута,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соответственно, между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0" w:anchor="term-from-dts" w:history="1"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C0EED" w:rsidRPr="000E27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1" w:anchor="term-to-dts" w:history="1"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C0EED" w:rsidRPr="000E27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сгруппированы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2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Действие</w:t>
        </w:r>
      </w:hyperlink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представления замены одно пользовательского атрибута другим.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E2761" w:rsidRDefault="000E2761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3" w:anchor="term-attribute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AttributeChange</w:t>
        </w:r>
        <w:proofErr w:type="spellEnd"/>
      </w:hyperlink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 для обозначения изменения значения пользовательского атрибута.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E2761" w:rsidRDefault="000E2761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4" w:anchor="term-attribute-definition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AttributeDefinitionChange</w:t>
        </w:r>
        <w:proofErr w:type="spellEnd"/>
      </w:hyperlink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полного изменения определения пользовательского атрибута.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Сюда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относиться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базовой схемы атрибута. </w:t>
      </w:r>
    </w:p>
    <w:p w:rsidR="008C0EED" w:rsidRPr="001749AF" w:rsidRDefault="000E2761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9" w:name="sec-custom-attribute-event-validation-ru"/>
      <w:bookmarkEnd w:id="59"/>
      <w:r w:rsidRPr="001749A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1749A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C0EED" w:rsidRPr="001749AF" w:rsidRDefault="000E2761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Идентификаторы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используемые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5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Событиях</w:t>
        </w:r>
        <w:r w:rsidRPr="000E27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0E27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8C0EED" w:rsidRPr="000E27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ссылаться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названия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названием пространства имени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/2003/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instance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/2001/</w:t>
      </w:r>
      <w:proofErr w:type="spellStart"/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XMLSchema</w:t>
      </w:r>
      <w:proofErr w:type="spellEnd"/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>/2005/</w:t>
      </w:r>
      <w:proofErr w:type="spellStart"/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xbrldt</w:t>
      </w:r>
      <w:proofErr w:type="spellEnd"/>
      <w:r w:rsidR="008C0EED" w:rsidRPr="000E276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60" w:name="error-illegal-custom-attribute-event"/>
      <w:bookmarkEnd w:id="60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="008C0EED"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1749AF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illegalCustomAttributeEvent</w:t>
      </w:r>
      <w:proofErr w:type="spellEnd"/>
      <w:r w:rsidR="008C0EED" w:rsidRPr="001749AF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8C0EED" w:rsidRPr="00AB1B81" w:rsidRDefault="00665918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665918">
        <w:t xml:space="preserve"> </w:t>
      </w:r>
      <w:hyperlink r:id="rId176" w:anchor="term-attribute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AttributeChange</w:t>
        </w:r>
        <w:proofErr w:type="spellEnd"/>
      </w:hyperlink>
      <w:r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сообщаться</w:t>
      </w:r>
      <w:r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8C0EED"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Эквивалентных атрибутов</w:t>
      </w:r>
      <w:r w:rsidR="008C0EED" w:rsidRPr="0066591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61" w:name="error-invalid-attribute-correspondence-e"/>
      <w:bookmarkEnd w:id="61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AB1B81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invalidAttributeCorrespondence</w:t>
      </w:r>
      <w:proofErr w:type="spellEnd"/>
      <w:r w:rsidR="008C0EED" w:rsidRPr="00AB1B81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8C0EED" w:rsidRPr="00AB1B81" w:rsidRDefault="00AB1B81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2" w:name="sec-label-ref-events"/>
      <w:bookmarkEnd w:id="62"/>
      <w:r w:rsidRPr="00AB1B81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3.3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События обозначения и эталонные события</w:t>
      </w:r>
      <w:r w:rsidR="008C0EED" w:rsidRPr="00AB1B8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8C0EED" w:rsidRPr="001749AF" w:rsidRDefault="00AB1B81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3" w:name="sec-label-events"/>
      <w:bookmarkEnd w:id="63"/>
      <w:r w:rsidRPr="001749A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3.3.1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Обозначения событий</w:t>
      </w:r>
    </w:p>
    <w:p w:rsidR="008C0EED" w:rsidRPr="00AB1B81" w:rsidRDefault="00AB1B81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Добавления</w:t>
      </w:r>
      <w:r w:rsidR="008C0EED"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меток</w:t>
      </w:r>
      <w:r w:rsidRPr="00AB1B81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связанных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C0EED"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концептами</w:t>
      </w:r>
      <w:r w:rsidRPr="00AB1B81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фиксироваться при помощи </w:t>
      </w:r>
      <w:hyperlink r:id="rId177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>
        <w:t>,</w:t>
      </w:r>
      <w:r w:rsidR="008C0EED" w:rsidRPr="00AB1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в представленной ниже таблице. </w:t>
      </w:r>
    </w:p>
    <w:p w:rsidR="008C0EED" w:rsidRPr="008C0EED" w:rsidRDefault="00AB1B81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4" w:name="table-concept-label-events"/>
      <w:bookmarkEnd w:id="64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5: События обозначения концептов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2"/>
        <w:gridCol w:w="3271"/>
        <w:gridCol w:w="2267"/>
        <w:gridCol w:w="2255"/>
      </w:tblGrid>
      <w:tr w:rsidR="008C0EED" w:rsidRPr="008C0EED" w:rsidTr="008C0EE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6879ED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6879ED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78" w:anchor="term-from-identifier" w:history="1"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Идентификатор «С</w:t>
              </w:r>
              <w:r w:rsidR="006879ED" w:rsidRPr="006879E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79" w:anchor="term-to-identifier" w:history="1">
              <w:r w:rsidR="00D70E2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Идентификатор «На</w:t>
              </w:r>
              <w:r w:rsidR="006879ED" w:rsidRPr="006879E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»</w:t>
              </w:r>
            </w:hyperlink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5" w:name="term-label-delete"/>
            <w:bookmarkEnd w:id="65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LabelDelete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0" w:anchor="xml-concept.delete.label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vercd:conceptLabelDelete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1" w:anchor="term-concept-label-identifier" w:history="1">
              <w:r w:rsidR="006879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Идентификатор Концепт-Метка</w:t>
              </w:r>
              <w:r w:rsidR="008C0EED" w:rsidRPr="008C0E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6" w:name="term-label-add"/>
            <w:bookmarkEnd w:id="66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LabelAdd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2" w:anchor="xml-concept.add.label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vercd:conceptLabelAdd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3" w:anchor="term-concept-label-identifier" w:history="1">
              <w:r w:rsidR="006879ED" w:rsidRPr="006879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Концепт-Метка </w:t>
              </w:r>
            </w:hyperlink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67" w:name="term-label-change"/>
            <w:bookmarkEnd w:id="67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LabelChange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4" w:anchor="xml-concept.change.label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vercd:conceptLabelChange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5" w:anchor="term-concept-label-identifier" w:history="1">
              <w:r w:rsidR="006879ED" w:rsidRPr="00882E12">
                <w:t xml:space="preserve"> </w:t>
              </w:r>
              <w:r w:rsidR="006879ED" w:rsidRPr="006879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Концепт-Метка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87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6" w:anchor="term-concept-label-identifier" w:history="1">
              <w:r w:rsidR="006879ED" w:rsidRPr="006879E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Концепт-Метка </w:t>
              </w:r>
            </w:hyperlink>
          </w:p>
        </w:tc>
      </w:tr>
    </w:tbl>
    <w:p w:rsidR="008C0EED" w:rsidRPr="00A15EF3" w:rsidRDefault="00D969CA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7" w:anchor="term-label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LabelChange</w:t>
        </w:r>
        <w:proofErr w:type="spellEnd"/>
      </w:hyperlink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какого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ролью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 xml:space="preserve"> или ролью расширенной ссылки используемых меток. Создатель</w:t>
      </w:r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8" w:anchor="term-versioning-report" w:history="1">
        <w:r w:rsid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A15EF3" w:rsidRP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A15EF3" w:rsidRP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принимает</w:t>
      </w:r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решение</w:t>
      </w:r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сценарий</w:t>
      </w:r>
      <w:r w:rsidR="00A15EF3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 xml:space="preserve">должен быть представлен в качестве </w:t>
      </w:r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A15EF3">
        <w:rPr>
          <w:rFonts w:ascii="Arial" w:eastAsia="Times New Roman" w:hAnsi="Arial" w:cs="Arial"/>
          <w:color w:val="000000"/>
          <w:sz w:val="24"/>
          <w:szCs w:val="24"/>
        </w:rPr>
        <w:t>или удаления одной метки и добавления другой.</w:t>
      </w:r>
      <w:r w:rsidR="008C0EED"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1749AF" w:rsidRDefault="00A15EF3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8" w:name="sec-reference-events"/>
      <w:bookmarkEnd w:id="68"/>
      <w:r w:rsidRPr="001749A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3.3.2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Эталонные события</w:t>
      </w:r>
    </w:p>
    <w:p w:rsidR="008C0EED" w:rsidRPr="00A15EF3" w:rsidRDefault="00A15EF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Добавления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ссылок (эталонов)</w:t>
      </w:r>
      <w:r w:rsidRPr="00A15EF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связанных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концептами</w:t>
      </w:r>
      <w:r w:rsidRPr="00A15EF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фиксироваться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9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A15EF3">
        <w:t>,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определенных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представленной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C0EED" w:rsidRDefault="00A15EF3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9" w:name="table-concept-reference-events"/>
      <w:bookmarkEnd w:id="69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6: Эталонные события концептов 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2"/>
        <w:gridCol w:w="3431"/>
        <w:gridCol w:w="1985"/>
        <w:gridCol w:w="1917"/>
      </w:tblGrid>
      <w:tr w:rsidR="008C0EED" w:rsidRPr="008C0EED" w:rsidTr="00A15EF3">
        <w:trPr>
          <w:tblHeader/>
        </w:trPr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A15EF3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A15EF3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90" w:anchor="term-from-identifier" w:history="1">
              <w:hyperlink r:id="rId191" w:anchor="term-from-identifier" w:history="1">
                <w:r w:rsidR="00D70E27">
                  <w:rPr>
                    <w:rFonts w:ascii="Times New Roman" w:eastAsia="Times New Roman" w:hAnsi="Times New Roman" w:cs="Times New Roman"/>
                    <w:b/>
                    <w:bCs/>
                    <w:color w:val="0000CC"/>
                    <w:sz w:val="24"/>
                    <w:szCs w:val="24"/>
                    <w:u w:val="single"/>
                  </w:rPr>
                  <w:t>Идентификатор «С</w:t>
                </w:r>
                <w:r w:rsidR="00A15EF3" w:rsidRPr="006879ED">
                  <w:rPr>
                    <w:rFonts w:ascii="Times New Roman" w:eastAsia="Times New Roman" w:hAnsi="Times New Roman" w:cs="Times New Roman"/>
                    <w:b/>
                    <w:bCs/>
                    <w:color w:val="0000CC"/>
                    <w:sz w:val="24"/>
                    <w:szCs w:val="24"/>
                    <w:u w:val="single"/>
                  </w:rPr>
                  <w:t>»</w:t>
                </w:r>
              </w:hyperlink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92" w:anchor="term-to-identifier" w:history="1">
              <w:hyperlink r:id="rId193" w:anchor="term-to-identifier" w:history="1">
                <w:r w:rsidR="00D70E27">
                  <w:rPr>
                    <w:rFonts w:ascii="Times New Roman" w:eastAsia="Times New Roman" w:hAnsi="Times New Roman" w:cs="Times New Roman"/>
                    <w:b/>
                    <w:bCs/>
                    <w:color w:val="0000CC"/>
                    <w:sz w:val="24"/>
                    <w:szCs w:val="24"/>
                    <w:u w:val="single"/>
                  </w:rPr>
                  <w:t>Идентификатор «На</w:t>
                </w:r>
                <w:r w:rsidR="00A15EF3" w:rsidRPr="006879ED">
                  <w:rPr>
                    <w:rFonts w:ascii="Times New Roman" w:eastAsia="Times New Roman" w:hAnsi="Times New Roman" w:cs="Times New Roman"/>
                    <w:b/>
                    <w:bCs/>
                    <w:color w:val="0000CC"/>
                    <w:sz w:val="24"/>
                    <w:szCs w:val="24"/>
                    <w:u w:val="single"/>
                  </w:rPr>
                  <w:t>»</w:t>
                </w:r>
              </w:hyperlink>
            </w:hyperlink>
          </w:p>
        </w:tc>
      </w:tr>
      <w:tr w:rsidR="008C0EED" w:rsidRPr="008C0EED" w:rsidTr="00A15EF3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70" w:name="term-reference-delete"/>
            <w:bookmarkEnd w:id="70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ReferenceDelete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4" w:anchor="xml-concept.delete.referenc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vercd:conceptReferenceDelete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5" w:anchor="term-concept-reference-identifier" w:history="1">
              <w:r w:rsidR="00A15EF3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–Концепт-Ссылка </w:t>
              </w:r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C0EED" w:rsidRPr="008C0EED" w:rsidTr="00A15EF3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71" w:name="term-reference-add"/>
            <w:bookmarkEnd w:id="71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ReferenceAdd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6" w:anchor="xml-concept.add.referenc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vercd:conceptReferenceAdd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7" w:anchor="term-concept-reference-identifier" w:history="1">
              <w:hyperlink r:id="rId198" w:anchor="term-concept-reference-identifier" w:history="1">
                <w:r w:rsidR="00A15EF3">
                  <w:rPr>
                    <w:rFonts w:ascii="Times New Roman" w:eastAsia="Times New Roman" w:hAnsi="Times New Roman" w:cs="Times New Roman"/>
                    <w:color w:val="0000CC"/>
                    <w:sz w:val="24"/>
                    <w:szCs w:val="24"/>
                    <w:u w:val="single"/>
                  </w:rPr>
                  <w:t xml:space="preserve">Идентификатор –Концепт-Ссылка </w:t>
                </w:r>
              </w:hyperlink>
            </w:hyperlink>
          </w:p>
        </w:tc>
      </w:tr>
      <w:tr w:rsidR="008C0EED" w:rsidRPr="008C0EED" w:rsidTr="00A15EF3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72" w:name="term-reference-change"/>
            <w:bookmarkEnd w:id="72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ReferenceChange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9" w:anchor="xml-concept.change.reference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vercd:conceptReferenceChange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0" w:anchor="term-concept-reference-identifier" w:history="1">
              <w:hyperlink r:id="rId201" w:anchor="term-concept-reference-identifier" w:history="1">
                <w:r w:rsidR="00A15EF3">
                  <w:rPr>
                    <w:rFonts w:ascii="Times New Roman" w:eastAsia="Times New Roman" w:hAnsi="Times New Roman" w:cs="Times New Roman"/>
                    <w:color w:val="0000CC"/>
                    <w:sz w:val="24"/>
                    <w:szCs w:val="24"/>
                    <w:u w:val="single"/>
                  </w:rPr>
                  <w:t xml:space="preserve">Идентификатор –Концепт-Ссылка </w:t>
                </w:r>
              </w:hyperlink>
            </w:hyperlink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A15E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2" w:anchor="term-concept-reference-identifier" w:history="1">
              <w:hyperlink r:id="rId203" w:anchor="term-concept-reference-identifier" w:history="1">
                <w:r w:rsidR="00A15EF3">
                  <w:rPr>
                    <w:rFonts w:ascii="Times New Roman" w:eastAsia="Times New Roman" w:hAnsi="Times New Roman" w:cs="Times New Roman"/>
                    <w:color w:val="0000CC"/>
                    <w:sz w:val="24"/>
                    <w:szCs w:val="24"/>
                    <w:u w:val="single"/>
                  </w:rPr>
                  <w:t xml:space="preserve">Идентификатор –Концепт-Ссылка </w:t>
                </w:r>
              </w:hyperlink>
            </w:hyperlink>
          </w:p>
        </w:tc>
      </w:tr>
    </w:tbl>
    <w:p w:rsidR="00A15EF3" w:rsidRDefault="00A15EF3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4" w:anchor="term-label-change" w:history="1">
        <w:hyperlink r:id="rId205" w:anchor="term-reference-change" w:history="1">
          <w:r w:rsidRPr="008F7CC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  <w:lang w:val="en-US"/>
            </w:rPr>
            <w:t>ReferenceChange</w:t>
          </w:r>
        </w:hyperlink>
      </w:hyperlink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какого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ролью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 или ролью расши</w:t>
      </w:r>
      <w:r w:rsidR="00B161A5">
        <w:rPr>
          <w:rFonts w:ascii="Arial" w:eastAsia="Times New Roman" w:hAnsi="Arial" w:cs="Arial"/>
          <w:color w:val="000000"/>
          <w:sz w:val="24"/>
          <w:szCs w:val="24"/>
        </w:rPr>
        <w:t>ренной ссылки используемых ссылок</w:t>
      </w:r>
      <w:r>
        <w:rPr>
          <w:rFonts w:ascii="Arial" w:eastAsia="Times New Roman" w:hAnsi="Arial" w:cs="Arial"/>
          <w:color w:val="000000"/>
          <w:sz w:val="24"/>
          <w:szCs w:val="24"/>
        </w:rPr>
        <w:t>. Создатель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6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P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Pr="00A15EF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принимает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решение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или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сценарий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должен быть представлен в качестве 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A15EF3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B161A5">
        <w:rPr>
          <w:rFonts w:ascii="Arial" w:eastAsia="Times New Roman" w:hAnsi="Arial" w:cs="Arial"/>
          <w:color w:val="000000"/>
          <w:sz w:val="24"/>
          <w:szCs w:val="24"/>
        </w:rPr>
        <w:t>или удаления одной ссылки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добавления другой.</w:t>
      </w:r>
    </w:p>
    <w:p w:rsidR="008C0EED" w:rsidRPr="006F7828" w:rsidRDefault="006F7828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3" w:name="sec-tuple-events"/>
      <w:bookmarkEnd w:id="73"/>
      <w:r w:rsidRPr="006F78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События кортежа контентной модели </w:t>
      </w:r>
    </w:p>
    <w:p w:rsidR="008C0EED" w:rsidRPr="006F7828" w:rsidRDefault="006F7828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7" w:anchor="term-tuple-content-model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TupleContentModelChange</w:t>
        </w:r>
        <w:proofErr w:type="spellEnd"/>
      </w:hyperlink>
      <w:r w:rsidR="008C0EED"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МОЖЕТ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документирования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контентной модели концепта кортежа</w:t>
      </w:r>
      <w:r w:rsidR="008C0EED" w:rsidRPr="006F782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C0EED" w:rsidRDefault="006F7828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4" w:name="table-tuple-events"/>
      <w:bookmarkEnd w:id="74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7: События содержания кортежа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7"/>
        <w:gridCol w:w="3456"/>
        <w:gridCol w:w="1586"/>
        <w:gridCol w:w="1586"/>
      </w:tblGrid>
      <w:tr w:rsidR="008C0EED" w:rsidRPr="008C0EED" w:rsidTr="008C0EE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6F7828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6F7828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From</w:t>
            </w:r>
            <w:proofErr w:type="spellEnd"/>
            <w:r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-DTS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</w:t>
            </w:r>
            <w:proofErr w:type="spellEnd"/>
            <w:r w:rsidRPr="008C0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-DTS</w:t>
            </w:r>
          </w:p>
        </w:tc>
      </w:tr>
      <w:tr w:rsidR="008C0EED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75" w:name="term-tuple-content-model-change"/>
            <w:bookmarkEnd w:id="75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TupleContentModelChange</w:t>
            </w:r>
            <w:proofErr w:type="spellEnd"/>
            <w:r w:rsidRPr="008C0EED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8" w:anchor="xml-tuple.change.content.model.event" w:history="1"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vercd:tupleContentModelChange</w:t>
              </w:r>
              <w:proofErr w:type="spellEnd"/>
              <w:r w:rsidR="008C0EED" w:rsidRPr="008C0EED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6F7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9" w:anchor="term-tuple-concept-identifier" w:history="1">
              <w:r w:rsidR="006F7828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кортежа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F40CF0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0" w:anchor="term-tuple-concept-identifier" w:history="1">
              <w:r w:rsidR="006F7828" w:rsidRPr="006F7828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кортежа </w:t>
              </w:r>
            </w:hyperlink>
          </w:p>
        </w:tc>
      </w:tr>
    </w:tbl>
    <w:p w:rsidR="008C0EED" w:rsidRPr="005E64B8" w:rsidRDefault="005E64B8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C0EED"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1" w:anchor="term-tuple-content-model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TupleContentModelChange</w:t>
        </w:r>
        <w:proofErr w:type="spellEnd"/>
      </w:hyperlink>
      <w:r w:rsidR="008C0EED"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5E64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5E64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единственными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изменениями</w:t>
      </w:r>
      <w:r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контентной модели будут изменения имен или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названий пространств имен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между </w:t>
      </w:r>
      <w:hyperlink r:id="rId212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Эквивалентными концептами</w:t>
        </w:r>
      </w:hyperlink>
      <w:r w:rsidR="008C0EED" w:rsidRPr="005E64B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D70E27" w:rsidRDefault="00BD1BFD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6" w:name="sec-events-concept-correspondence"/>
      <w:bookmarkEnd w:id="76"/>
      <w:r w:rsidRPr="00D70E2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Соответствие концептов </w:t>
      </w:r>
    </w:p>
    <w:p w:rsidR="008C0EED" w:rsidRPr="00553141" w:rsidRDefault="00BD1BFD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3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</w:hyperlink>
      <w:r w:rsidRPr="00553141">
        <w:t>,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содержащееся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3141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4" w:anchor="term-from-identifier" w:history="1"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 w:rsidR="00D70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553141">
        <w:t>,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3141">
        <w:rPr>
          <w:rFonts w:ascii="Arial" w:eastAsia="Times New Roman" w:hAnsi="Arial" w:cs="Arial"/>
          <w:color w:val="000000"/>
          <w:sz w:val="24"/>
          <w:szCs w:val="24"/>
        </w:rPr>
        <w:t>так и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5" w:anchor="term-to-identifier" w:history="1">
        <w:r w:rsidR="00D70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«На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553141">
        <w:t>,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3141">
        <w:rPr>
          <w:rFonts w:ascii="Arial" w:eastAsia="Times New Roman" w:hAnsi="Arial" w:cs="Arial"/>
          <w:color w:val="000000"/>
          <w:sz w:val="24"/>
          <w:szCs w:val="24"/>
        </w:rPr>
        <w:t xml:space="preserve">при этом каждый из них является одним из: </w:t>
      </w:r>
      <w:r w:rsidR="008C0EED" w:rsidRPr="005531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8C0EED" w:rsidRDefault="00F40CF0" w:rsidP="008C0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16" w:anchor="term-concept-identifier" w:history="1"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концепта</w:t>
        </w:r>
      </w:hyperlink>
    </w:p>
    <w:p w:rsidR="008C0EED" w:rsidRPr="00553141" w:rsidRDefault="00F40CF0" w:rsidP="008C0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217" w:anchor="term-concept-attribute-identifier" w:history="1"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 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-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</w:t>
        </w:r>
      </w:hyperlink>
    </w:p>
    <w:p w:rsidR="008C0EED" w:rsidRPr="00553141" w:rsidRDefault="00F40CF0" w:rsidP="008C0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218" w:anchor="term-concept-label-identifier" w:history="1"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 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 –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метка</w:t>
        </w:r>
      </w:hyperlink>
    </w:p>
    <w:p w:rsidR="008C0EED" w:rsidRPr="00553141" w:rsidRDefault="00F40CF0" w:rsidP="008C0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219" w:anchor="term-concept-reference-identifier" w:history="1"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 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553141" w:rsidRP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-</w:t>
        </w:r>
        <w:r w:rsidR="005531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ссылка</w:t>
        </w:r>
      </w:hyperlink>
    </w:p>
    <w:p w:rsidR="008C0EED" w:rsidRPr="001966D4" w:rsidRDefault="001966D4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тогда</w:t>
      </w:r>
      <w:r w:rsidR="008C0EED"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концепты</w:t>
      </w:r>
      <w:r w:rsidRPr="001966D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идентифицируемые</w:t>
      </w:r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обоими</w:t>
      </w:r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0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идентификаторами</w:t>
        </w:r>
        <w:r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</w:hyperlink>
      <w:r w:rsidRPr="001966D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определяться</w:t>
      </w:r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8C0EED"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1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</w:t>
        </w:r>
        <w:r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2" w:anchor="term-related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Сопряженных</w:t>
        </w:r>
        <w:r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  <w:r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механизма, указанного в Спецификации использования концепта управления версиями </w:t>
      </w:r>
      <w:hyperlink r:id="rId223" w:anchor="XVS-Concept-Use" w:history="1">
        <w:r w:rsidR="008C0EED"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C0EED"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="008C0EED"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8C0EED" w:rsidRPr="001966D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1966D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77" w:name="error-invalid-concept-correspondence"/>
      <w:bookmarkEnd w:id="77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1966D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1966D4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invalidConceptCorrespondence</w:t>
      </w:r>
      <w:proofErr w:type="spellEnd"/>
      <w:r w:rsidR="008C0EED" w:rsidRPr="001966D4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1966D4" w:rsidRDefault="001966D4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8" w:name="sec-identifiers"/>
      <w:bookmarkEnd w:id="78"/>
      <w:r w:rsidRPr="001966D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Идентификатор</w:t>
      </w:r>
    </w:p>
    <w:p w:rsidR="008C0EED" w:rsidRPr="001966D4" w:rsidRDefault="001966D4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9" w:name="sec-resource-identifier"/>
      <w:bookmarkEnd w:id="79"/>
      <w:r w:rsidRPr="001966D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Идентификатор ресурса </w:t>
      </w:r>
    </w:p>
    <w:p w:rsidR="008C0EED" w:rsidRPr="001966D4" w:rsidRDefault="001966D4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0" w:name="term-resource-identifier"/>
      <w:bookmarkEnd w:id="80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1966D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ресурса</w:t>
      </w:r>
      <w:r w:rsidRPr="001966D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- </w:t>
      </w:r>
      <w:r>
        <w:rPr>
          <w:rFonts w:ascii="Arial" w:eastAsia="Times New Roman" w:hAnsi="Arial" w:cs="Arial"/>
          <w:color w:val="008000"/>
          <w:sz w:val="24"/>
          <w:szCs w:val="24"/>
        </w:rPr>
        <w:t>это</w:t>
      </w:r>
      <w:r w:rsidR="008C0EED" w:rsidRPr="001966D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24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Pr="001966D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="008C0EED" w:rsidRPr="001966D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1966D4">
        <w:rPr>
          <w:rFonts w:ascii="Arial" w:eastAsia="Times New Roman" w:hAnsi="Arial" w:cs="Arial"/>
          <w:i/>
          <w:color w:val="008000"/>
          <w:sz w:val="24"/>
          <w:szCs w:val="24"/>
        </w:rPr>
        <w:t>ресурса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008000"/>
          <w:sz w:val="24"/>
          <w:szCs w:val="24"/>
          <w:lang w:val="en-US"/>
        </w:rPr>
        <w:t>XLink</w:t>
      </w:r>
      <w:proofErr w:type="spellEnd"/>
      <w:r w:rsidR="008C0EED" w:rsidRPr="001966D4">
        <w:rPr>
          <w:rFonts w:ascii="Arial" w:eastAsia="Times New Roman" w:hAnsi="Arial" w:cs="Arial"/>
          <w:color w:val="008000"/>
          <w:sz w:val="24"/>
          <w:szCs w:val="24"/>
        </w:rPr>
        <w:t>.</w:t>
      </w:r>
    </w:p>
    <w:p w:rsidR="008C0EED" w:rsidRPr="008F7CCC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81" w:name="sec-resource-identifier-xr"/>
      <w:bookmarkEnd w:id="81"/>
      <w:r w:rsidRPr="008F7CCC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4.1.1 XML</w:t>
      </w:r>
      <w:r w:rsidR="00C575E2" w:rsidRPr="001749AF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-</w:t>
      </w:r>
      <w:r w:rsidR="00C575E2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представление</w:t>
      </w:r>
    </w:p>
    <w:p w:rsidR="008C0EED" w:rsidRPr="00DB70F2" w:rsidRDefault="00F40CF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25" w:anchor="term-resource-identifier" w:history="1">
        <w:r w:rsidR="001749A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1749AF" w:rsidRPr="001749A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 xml:space="preserve"> </w:t>
        </w:r>
        <w:r w:rsidR="001749A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Ресурса</w:t>
        </w:r>
      </w:hyperlink>
      <w:r w:rsidR="001749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vercd:fromResource</w:t>
      </w:r>
      <w:proofErr w:type="spellEnd"/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vercd:toResource</w:t>
      </w:r>
      <w:proofErr w:type="spellEnd"/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 w:rsidR="001749A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обязательный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1749AF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value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1749AF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которого</w:t>
      </w:r>
      <w:r w:rsidR="008C0EED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 xml:space="preserve">является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-идентификацией ресурса.</w:t>
      </w:r>
      <w:r w:rsidR="008C0EED" w:rsidRPr="001749A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ДОЛЖНА</w:t>
      </w:r>
      <w:r w:rsidR="001749AF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содержать</w:t>
      </w:r>
      <w:r w:rsidR="001749AF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идентификатор</w:t>
      </w:r>
      <w:r w:rsidR="001749AF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фрагмента</w:t>
      </w:r>
      <w:r w:rsidR="001749AF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Идентификатор</w:t>
      </w:r>
      <w:r w:rsidR="001749AF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фрагмента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1749AF" w:rsidRPr="00DB70F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749AF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DB70F2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B70F2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6" w:anchor="shorthand" w:history="1">
        <w:r w:rsid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Укороченного</w:t>
        </w:r>
        <w:r w:rsidR="00DB70F2" w:rsidRP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указателя</w:t>
        </w:r>
      </w:hyperlink>
      <w:r w:rsidR="00DB70F2" w:rsidRPr="00DB70F2"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XPointer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7" w:anchor="scheme" w:history="1">
        <w:r w:rsid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Схемного</w:t>
        </w:r>
        <w:r w:rsidR="00DB70F2" w:rsidRP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указателя</w:t>
        </w:r>
      </w:hyperlink>
      <w:r w:rsidR="00DB70F2"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XPointer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 xml:space="preserve">, который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использует только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 xml:space="preserve">схему </w:t>
      </w:r>
      <w:r w:rsidR="00DB70F2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ДОЛЖНА</w:t>
      </w:r>
      <w:r w:rsidR="00DB70F2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>
        <w:rPr>
          <w:rFonts w:ascii="Arial" w:eastAsia="Times New Roman" w:hAnsi="Arial" w:cs="Arial"/>
          <w:color w:val="000000"/>
          <w:sz w:val="24"/>
          <w:szCs w:val="24"/>
        </w:rPr>
        <w:t>разрешать доступ к</w:t>
      </w:r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70F2" w:rsidRPr="00DB70F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ресурсу </w:t>
      </w:r>
      <w:proofErr w:type="spellStart"/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8C0EED" w:rsidRPr="00DB70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82" w:name="error-invalid-resource-identifier"/>
      <w:bookmarkEnd w:id="82"/>
      <w:r w:rsidR="00DB70F2">
        <w:rPr>
          <w:rFonts w:ascii="Arial" w:eastAsia="Times New Roman" w:hAnsi="Arial" w:cs="Arial"/>
          <w:color w:val="FF0000"/>
          <w:sz w:val="24"/>
          <w:szCs w:val="24"/>
        </w:rPr>
        <w:t>В противном случае появится код ошибки</w:t>
      </w:r>
      <w:r w:rsidR="008C0EED" w:rsidRPr="00DB70F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DB70F2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invalidResourceIdentifier</w:t>
      </w:r>
      <w:proofErr w:type="spellEnd"/>
      <w:r w:rsidR="008C0EED" w:rsidRPr="00DB70F2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692E5D" w:rsidRDefault="00692E5D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3" w:name="sec-concept-label-identifier"/>
      <w:bookmarkEnd w:id="83"/>
      <w:r w:rsidRPr="00692E5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Идентификатор концепт-метка </w:t>
      </w:r>
    </w:p>
    <w:p w:rsidR="008C0EED" w:rsidRPr="00692E5D" w:rsidRDefault="00692E5D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84" w:name="term-concept-label-identifier"/>
      <w:bookmarkEnd w:id="8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692E5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</w:t>
      </w:r>
      <w:r w:rsidRPr="00692E5D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метка</w:t>
      </w:r>
      <w:r w:rsidRPr="00692E5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сочетание</w:t>
      </w:r>
      <w:r w:rsidR="008C0EED"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28" w:anchor="term-concept-identifier" w:history="1">
        <w:proofErr w:type="spellStart"/>
        <w:r w:rsidR="005868F6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Идентфикатор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proofErr w:type="spellEnd"/>
        <w:r w:rsidR="005868F6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концепта</w:t>
        </w:r>
      </w:hyperlink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8C0EED"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29" w:anchor="term-resource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ресурса</w:t>
        </w:r>
      </w:hyperlink>
      <w:r>
        <w:t>,</w:t>
      </w:r>
      <w:r w:rsidR="008C0EED"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где идентифицированный ресурс представляет метку определенного концепта.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меткам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синтаксисом, определяться в Спецификации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0" w:anchor="XBRL" w:history="1">
        <w:r w:rsidR="008C0EED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общих меток </w:t>
      </w:r>
      <w:hyperlink r:id="rId231" w:anchor="GENERICLABEL" w:history="1">
        <w:r w:rsidR="008C0EED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МЕТКИ</w:t>
        </w:r>
        <w:r w:rsidR="008C0EED"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C0EED"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602932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5" w:name="sec-concept-label-identifier-validation"/>
      <w:bookmarkEnd w:id="85"/>
      <w:r w:rsidRPr="00602932">
        <w:rPr>
          <w:rFonts w:ascii="Arial" w:eastAsia="Times New Roman" w:hAnsi="Arial" w:cs="Arial"/>
          <w:b/>
          <w:bCs/>
          <w:color w:val="005A9C"/>
          <w:sz w:val="29"/>
          <w:szCs w:val="29"/>
        </w:rPr>
        <w:t>4.2</w:t>
      </w:r>
      <w:r w:rsidR="000614D4" w:rsidRPr="0060293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.1 </w:t>
      </w:r>
      <w:r w:rsidR="000614D4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="000614D4" w:rsidRPr="0060293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0614D4"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C0EED" w:rsidRPr="008705F7" w:rsidRDefault="008705F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Идентифицированные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метка</w:t>
      </w:r>
      <w:r w:rsidR="008C0EED"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соединяться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посредством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приведенного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перечня</w:t>
      </w:r>
      <w:r w:rsidR="008C0EED"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86" w:name="error-invalid-concept-label-identifier"/>
      <w:bookmarkEnd w:id="86"/>
      <w:r>
        <w:rPr>
          <w:rFonts w:ascii="Arial" w:eastAsia="Times New Roman" w:hAnsi="Arial" w:cs="Arial"/>
          <w:color w:val="FF0000"/>
          <w:sz w:val="24"/>
          <w:szCs w:val="24"/>
        </w:rPr>
        <w:t>В противном случае появится код ошибки</w:t>
      </w:r>
      <w:r w:rsidRPr="00DB70F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8705F7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invalidConceptLabelIdentifier</w:t>
      </w:r>
      <w:proofErr w:type="spellEnd"/>
      <w:r w:rsidR="008C0EED" w:rsidRPr="008705F7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8705F7" w:rsidRDefault="008705F7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7" w:name="table-concept-label-identifier"/>
      <w:bookmarkEnd w:id="8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Pr="008705F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8: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Допустимые ресурсы и отношения</w:t>
      </w:r>
      <w:r w:rsidR="008C0EED" w:rsidRPr="008705F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для идентификаторов концепт-метка 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9"/>
        <w:gridCol w:w="4015"/>
        <w:gridCol w:w="1701"/>
        <w:gridCol w:w="2200"/>
      </w:tblGrid>
      <w:tr w:rsidR="008C0EED" w:rsidRPr="008C0EED" w:rsidTr="008705F7">
        <w:trPr>
          <w:tblHeader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705F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705F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Arc-роль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705F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элемент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705F7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 ссылки</w:t>
            </w:r>
          </w:p>
        </w:tc>
      </w:tr>
      <w:tr w:rsidR="008C0EED" w:rsidRPr="008C0EED" w:rsidTr="008705F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link:label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http://www.xbrl.org/2003/arcrole/concept-label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link:labelArc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link:labelLink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</w:tr>
      <w:tr w:rsidR="008C0EED" w:rsidRPr="008C0EED" w:rsidTr="008705F7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label:label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http://xbrl.org/arcrole/2008/element-label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gen:arc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705F7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</w:p>
        </w:tc>
      </w:tr>
    </w:tbl>
    <w:p w:rsidR="008C0EED" w:rsidRPr="00151FE2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88" w:name="sec-concept-reference-identifier"/>
      <w:bookmarkEnd w:id="88"/>
      <w:r w:rsidRPr="00151FE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4.3</w:t>
      </w:r>
      <w:r w:rsidR="00151FE2" w:rsidRPr="00151FE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51FE2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="00151FE2" w:rsidRPr="00151FE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151FE2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151FE2" w:rsidRPr="00151FE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-</w:t>
      </w:r>
      <w:r w:rsidR="00151FE2">
        <w:rPr>
          <w:rFonts w:ascii="Arial" w:eastAsia="Times New Roman" w:hAnsi="Arial" w:cs="Arial"/>
          <w:b/>
          <w:bCs/>
          <w:color w:val="005A9C"/>
          <w:sz w:val="34"/>
          <w:szCs w:val="34"/>
        </w:rPr>
        <w:t>ссылка</w:t>
      </w:r>
      <w:r w:rsidR="00151FE2" w:rsidRPr="00151FE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</w:p>
    <w:p w:rsidR="00151FE2" w:rsidRDefault="00151FE2" w:rsidP="008C0EED">
      <w:pPr>
        <w:spacing w:before="100" w:beforeAutospacing="1" w:after="100" w:afterAutospacing="1" w:line="240" w:lineRule="auto"/>
      </w:pPr>
      <w:bookmarkStart w:id="89" w:name="term-concept-reference-identifier"/>
      <w:bookmarkEnd w:id="89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151F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</w:t>
      </w:r>
      <w:r w:rsidRPr="00151FE2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ссылка</w:t>
      </w:r>
      <w:r w:rsidRPr="00151FE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8C0EED" w:rsidRPr="00151FE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сочетание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2" w:anchor="term-concept-identifier" w:history="1">
        <w:proofErr w:type="spellStart"/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Идентфикатор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proofErr w:type="spellEnd"/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концепта</w:t>
        </w:r>
      </w:hyperlink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3" w:anchor="term-resource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ресурса</w:t>
        </w:r>
      </w:hyperlink>
      <w:r>
        <w:t>,</w:t>
      </w:r>
      <w:r w:rsidRPr="00692E5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где идентифицированный ресурс представляет ссылку определенного концепта.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ссылкам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определенных синтаксисом, определяться в Спецификации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4" w:anchor="XBRL" w:history="1"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692E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общих ссылок </w:t>
      </w:r>
      <w:hyperlink r:id="rId235" w:anchor="GENERICLABEL" w:history="1"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ССЫЛКИ</w:t>
        </w:r>
        <w:r w:rsidRPr="00692E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8C0EED" w:rsidRPr="00151FE2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0" w:name="sec-concept-reference-identifier-validat"/>
      <w:bookmarkEnd w:id="90"/>
      <w:r w:rsidRPr="00151FE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4.3.1 </w:t>
      </w:r>
      <w:r w:rsidR="00151FE2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="00151FE2" w:rsidRPr="00151FE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51FE2"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C0EED" w:rsidRPr="00151FE2" w:rsidRDefault="00151FE2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Идентифицированные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соединяться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посредством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приведенного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ниже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перечня</w:t>
      </w:r>
      <w:r w:rsidRPr="008705F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151FE2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invalidConceptReferenceIdentifier</w:t>
      </w:r>
      <w:proofErr w:type="spellEnd"/>
      <w:r w:rsidR="008C0EED" w:rsidRPr="00151FE2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151FE2" w:rsidRDefault="00151FE2" w:rsidP="008C0EED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91" w:name="table-concept-reference-identifier"/>
      <w:bookmarkEnd w:id="9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8C0EED" w:rsidRPr="00151FE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9: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Допустимые ресурсы и отношения</w:t>
      </w:r>
      <w:r w:rsidRPr="008705F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для идентификаторов концепт</w:t>
      </w:r>
      <w:r w:rsidR="008C0EED" w:rsidRPr="00151FE2">
        <w:rPr>
          <w:rFonts w:ascii="Arial" w:eastAsia="Times New Roman" w:hAnsi="Arial" w:cs="Arial"/>
          <w:smallCap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ссылка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3373"/>
        <w:gridCol w:w="1843"/>
        <w:gridCol w:w="2200"/>
      </w:tblGrid>
      <w:tr w:rsidR="008C0EED" w:rsidRPr="008C0EED" w:rsidTr="00151FE2">
        <w:trPr>
          <w:tblHeader/>
        </w:trPr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151FE2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151FE2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Arc-роль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151FE2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Arc-элемент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151FE2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 ссылки</w:t>
            </w:r>
          </w:p>
        </w:tc>
      </w:tr>
      <w:tr w:rsidR="008C0EED" w:rsidRPr="008C0EED" w:rsidTr="00151FE2"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link:reference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http://www.xbrl.org/2003/arcrole/concept-reference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link:referenceArc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link:referenceLink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</w:tr>
      <w:tr w:rsidR="008C0EED" w:rsidRPr="008C0EED" w:rsidTr="00151FE2"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reference:reference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http://xbrl.org/arcrole/2008/element-reference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proofErr w:type="spellStart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gen:arc</w:t>
            </w:r>
            <w:proofErr w:type="spellEnd"/>
            <w:r w:rsidRPr="008C0EE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151FE2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</w:p>
        </w:tc>
      </w:tr>
    </w:tbl>
    <w:p w:rsidR="008C0EED" w:rsidRPr="00003EF9" w:rsidRDefault="00003EF9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92" w:name="sec-concept-attribute-identifier"/>
      <w:bookmarkEnd w:id="92"/>
      <w:r w:rsidRPr="00003EF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Pr="00003EF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Pr="00003EF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-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</w:t>
      </w:r>
      <w:r w:rsidRPr="00003EF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</w:p>
    <w:p w:rsidR="008C0EED" w:rsidRPr="00EE107A" w:rsidRDefault="00003EF9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3" w:name="term-concept-attribute-identifier"/>
      <w:bookmarkEnd w:id="93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lastRenderedPageBreak/>
        <w:t>Идентификатор</w:t>
      </w:r>
      <w:r w:rsidRPr="00EE107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</w:t>
      </w:r>
      <w:r w:rsidRPr="00EE107A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</w:t>
      </w:r>
      <w:r w:rsidRPr="00EE107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сочетание</w:t>
      </w:r>
      <w:r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6" w:anchor="term-concept-identifier" w:history="1">
        <w:r w:rsidR="00EE107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  <w:r w:rsidR="00EE107A" w:rsidRPr="00EE107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E107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</w:t>
        </w:r>
      </w:hyperlink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использования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по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этому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концепту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атрибута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EE107A">
        <w:rPr>
          <w:rFonts w:ascii="Arial" w:eastAsia="Times New Roman" w:hAnsi="Arial" w:cs="Arial"/>
          <w:color w:val="008000"/>
          <w:sz w:val="24"/>
          <w:szCs w:val="24"/>
        </w:rPr>
        <w:t>указанного</w:t>
      </w:r>
      <w:r w:rsidR="00EE107A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7" w:anchor="term-attribute-identifier" w:history="1">
        <w:r w:rsidR="00EE107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 атрибута</w:t>
        </w:r>
      </w:hyperlink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>.</w:t>
      </w:r>
    </w:p>
    <w:p w:rsidR="008C0EED" w:rsidRPr="00602932" w:rsidRDefault="00EE107A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4" w:name="sec-attribute-identifier"/>
      <w:bookmarkEnd w:id="94"/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атрибута</w:t>
      </w:r>
    </w:p>
    <w:p w:rsidR="008C0EED" w:rsidRPr="00EE107A" w:rsidRDefault="00EE107A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5" w:name="term-attribute-identifier"/>
      <w:bookmarkEnd w:id="95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EE107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атрибута</w:t>
      </w:r>
      <w:r w:rsidRPr="00EE107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238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декларации</w:t>
      </w:r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8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атрибута</w:t>
      </w:r>
      <w:r w:rsidR="008C0EED" w:rsidRPr="00EE107A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8C0EED" w:rsidRPr="00A05EA6" w:rsidRDefault="00A05EA6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6" w:name="sec-attribute-identifier-xr"/>
      <w:bookmarkEnd w:id="96"/>
      <w:r w:rsidRPr="00A05EA6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4.5.1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-представление</w:t>
      </w:r>
    </w:p>
    <w:p w:rsidR="008C0EED" w:rsidRPr="00A05EA6" w:rsidRDefault="00F40CF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39" w:anchor="term-attribute-identifier" w:history="1">
        <w:r w:rsidR="00A05E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атрибута</w:t>
        </w:r>
      </w:hyperlink>
      <w:r w:rsidR="00A05EA6"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05EA6"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="008C0EED"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C0EED" w:rsidRPr="00A05EA6" w:rsidRDefault="00A05EA6" w:rsidP="008C0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8C0EED"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0" w:anchor="xml-from-custom-attribute" w:history="1">
        <w:r w:rsidR="008C0EED" w:rsidRPr="00A05E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proofErr w:type="spellStart"/>
        <w:r w:rsidR="008C0EED" w:rsidRPr="008F7CCC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vercd</w:t>
        </w:r>
        <w:proofErr w:type="spellEnd"/>
        <w:r w:rsidR="008C0EED" w:rsidRPr="00A05E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="008C0EED" w:rsidRPr="008F7CCC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fromCustomAttribute</w:t>
        </w:r>
        <w:proofErr w:type="spellEnd"/>
        <w:r w:rsidR="008C0EED" w:rsidRPr="00A05E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 при использовании в качестве</w:t>
      </w:r>
      <w:r w:rsidR="008C0EED"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1" w:anchor="term-from-identifier" w:history="1">
        <w:r w:rsidR="00D70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«С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C0EED" w:rsidRPr="00CE69BA" w:rsidRDefault="00A05EA6" w:rsidP="008C0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2" w:anchor="xml-to-custom-attribute" w:history="1">
        <w:r w:rsidR="008C0EED" w:rsidRPr="00CE69B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proofErr w:type="spellStart"/>
        <w:r w:rsidR="008C0EED" w:rsidRPr="008F7CCC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vercd</w:t>
        </w:r>
        <w:proofErr w:type="spellEnd"/>
        <w:r w:rsidR="008C0EED" w:rsidRPr="00CE69B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="008C0EED" w:rsidRPr="008F7CCC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toCustomAttribute</w:t>
        </w:r>
        <w:proofErr w:type="spellEnd"/>
        <w:r w:rsidR="008C0EED" w:rsidRPr="00CE69B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A05EA6">
        <w:rPr>
          <w:rFonts w:ascii="Arial" w:eastAsia="Times New Roman" w:hAnsi="Arial" w:cs="Arial"/>
          <w:color w:val="000000"/>
          <w:sz w:val="24"/>
          <w:szCs w:val="24"/>
        </w:rPr>
        <w:t xml:space="preserve"> при использовании в качестве </w:t>
      </w:r>
      <w:hyperlink r:id="rId243" w:anchor="term-to-identifier" w:history="1">
        <w:r w:rsidR="00D70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«На</w:t>
        </w:r>
        <w:r w:rsidR="00CE69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C0EED" w:rsidRPr="00CE69BA" w:rsidRDefault="00CE69BA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идентифицируется</w:t>
      </w:r>
      <w:r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обязательным</w:t>
      </w:r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E69BA">
        <w:rPr>
          <w:rFonts w:ascii="Arial" w:eastAsia="Times New Roman" w:hAnsi="Arial" w:cs="Arial"/>
          <w:i/>
          <w:color w:val="000000"/>
          <w:sz w:val="24"/>
          <w:szCs w:val="24"/>
        </w:rPr>
        <w:t>атрибутом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CE69B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определяет </w:t>
      </w:r>
      <w:proofErr w:type="spellStart"/>
      <w:r w:rsidR="008C0EED" w:rsidRPr="008F7CCC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QName</w:t>
      </w:r>
      <w:proofErr w:type="spellEnd"/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атрибута</w:t>
      </w:r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44" w:anchor="term-attribute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Pr="00CE69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ссылаться на </w:t>
      </w:r>
      <w:r w:rsidRPr="00CE69BA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который не имеет </w:t>
      </w:r>
      <w:r w:rsidRPr="00CE69BA">
        <w:rPr>
          <w:rFonts w:ascii="Arial" w:eastAsia="Times New Roman" w:hAnsi="Arial" w:cs="Arial"/>
          <w:i/>
          <w:color w:val="000000"/>
          <w:sz w:val="24"/>
          <w:szCs w:val="24"/>
        </w:rPr>
        <w:t>названия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CE69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602932" w:rsidRDefault="00B5663F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7" w:name="sec-item-concept-identifier"/>
      <w:bookmarkEnd w:id="97"/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4.6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концепта</w:t>
      </w:r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объекта</w:t>
      </w:r>
    </w:p>
    <w:p w:rsidR="008C0EED" w:rsidRPr="00B5663F" w:rsidRDefault="00B5663F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98" w:name="term-item-concept-identifier"/>
      <w:bookmarkEnd w:id="9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B5663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Pr="00B5663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объекта</w:t>
      </w:r>
      <w:r w:rsidRPr="00B5663F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B5663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8C0EED" w:rsidRPr="00B5663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Идентификатор</w:t>
      </w:r>
      <w:r w:rsidRPr="00B5663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концепта</w:t>
      </w:r>
      <w:r w:rsidRPr="00B5663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, </w:t>
      </w:r>
      <w:r w:rsidR="008C0EED" w:rsidRPr="00B5663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который идентифицирует </w:t>
      </w:r>
      <w:r w:rsidRPr="009F2060">
        <w:rPr>
          <w:rFonts w:ascii="Arial" w:eastAsia="Times New Roman" w:hAnsi="Arial" w:cs="Arial"/>
          <w:i/>
          <w:color w:val="008000"/>
          <w:sz w:val="24"/>
          <w:szCs w:val="24"/>
        </w:rPr>
        <w:t>концепт объекта</w:t>
      </w:r>
      <w:r w:rsidR="008C0EED" w:rsidRPr="00B5663F">
        <w:rPr>
          <w:rFonts w:ascii="Arial" w:eastAsia="Times New Roman" w:hAnsi="Arial" w:cs="Arial"/>
          <w:color w:val="008000"/>
          <w:sz w:val="24"/>
          <w:szCs w:val="24"/>
        </w:rPr>
        <w:t>.</w:t>
      </w:r>
    </w:p>
    <w:p w:rsidR="008C0EED" w:rsidRPr="00602932" w:rsidRDefault="00B5663F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9" w:name="sec-item-concept-identifier-validation"/>
      <w:bookmarkEnd w:id="99"/>
      <w:r w:rsidRPr="0060293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4.6.1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60293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C0EED" w:rsidRPr="00B5663F" w:rsidRDefault="00B5663F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Идентифицированный</w:t>
      </w:r>
      <w:r w:rsidR="008C0EED"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допустимым</w:t>
      </w:r>
      <w:r w:rsidR="008C0EED"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объектом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соответствии со Спецификацией</w:t>
      </w:r>
      <w:r w:rsidR="008C0EED"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C0EED"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5" w:anchor="XBRL" w:history="1">
        <w:r w:rsidR="008C0EED" w:rsidRPr="00B566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B566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8C0EED"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100" w:name="error-invalid-item-concept-identifier"/>
      <w:bookmarkEnd w:id="100"/>
      <w:r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51FE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B5663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B5663F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invalidItemConceptIdentifier</w:t>
      </w:r>
      <w:proofErr w:type="spellEnd"/>
      <w:r w:rsidR="008C0EED" w:rsidRPr="00B5663F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9F2060" w:rsidRDefault="009F2060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1" w:name="sec-tuple-concept-identifier"/>
      <w:bookmarkEnd w:id="101"/>
      <w:r w:rsidRPr="009F206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4.7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 концепта кортежа</w:t>
      </w:r>
    </w:p>
    <w:p w:rsidR="008C0EED" w:rsidRPr="009F2060" w:rsidRDefault="009F206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2" w:name="term-tuple-concept-identifier"/>
      <w:bookmarkEnd w:id="102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9F206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Pr="009F206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кортежа</w:t>
      </w:r>
      <w:r w:rsidRPr="009F206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F206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8C0EED" w:rsidRPr="009F206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Идентификатор концепта, </w:t>
      </w:r>
      <w:r w:rsidR="008C0EED" w:rsidRPr="009F206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который идентифицирует</w:t>
      </w:r>
      <w:r w:rsidR="008C0EED" w:rsidRPr="009F206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 кортежа</w:t>
      </w:r>
      <w:r w:rsidR="008C0EED" w:rsidRPr="009F2060">
        <w:rPr>
          <w:rFonts w:ascii="Arial" w:eastAsia="Times New Roman" w:hAnsi="Arial" w:cs="Arial"/>
          <w:color w:val="008000"/>
          <w:sz w:val="24"/>
          <w:szCs w:val="24"/>
        </w:rPr>
        <w:t>.</w:t>
      </w:r>
    </w:p>
    <w:p w:rsidR="008C0EED" w:rsidRPr="009F2060" w:rsidRDefault="008C0EED" w:rsidP="008C0E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3" w:name="sec-tuple-concept-identifier-validation"/>
      <w:bookmarkEnd w:id="103"/>
      <w:r w:rsidRPr="009F206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4.7.1 </w:t>
      </w:r>
      <w:r w:rsidR="009F2060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="009F2060" w:rsidRPr="009F206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9F2060"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C0EED" w:rsidRPr="00602932" w:rsidRDefault="009F2060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Идентифицированный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допустимой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декларацией кортежа </w:t>
      </w:r>
      <w:r>
        <w:rPr>
          <w:rFonts w:ascii="Arial" w:eastAsia="Times New Roman" w:hAnsi="Arial" w:cs="Arial"/>
          <w:color w:val="000000"/>
          <w:sz w:val="24"/>
          <w:szCs w:val="24"/>
        </w:rPr>
        <w:t>в соответствии со Спецификацией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6" w:anchor="XBRL" w:history="1">
        <w:r w:rsidRPr="00B566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566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B5663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bookmarkStart w:id="104" w:name="error-invalid-tuple-concept-identifier"/>
      <w:bookmarkEnd w:id="104"/>
      <w:r w:rsidR="00B5663F">
        <w:rPr>
          <w:rFonts w:ascii="Arial" w:eastAsia="Times New Roman" w:hAnsi="Arial" w:cs="Arial"/>
          <w:color w:val="FF0000"/>
          <w:sz w:val="24"/>
          <w:szCs w:val="24"/>
        </w:rPr>
        <w:t>В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5663F">
        <w:rPr>
          <w:rFonts w:ascii="Arial" w:eastAsia="Times New Roman" w:hAnsi="Arial" w:cs="Arial"/>
          <w:color w:val="FF0000"/>
          <w:sz w:val="24"/>
          <w:szCs w:val="24"/>
        </w:rPr>
        <w:t>противном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5663F">
        <w:rPr>
          <w:rFonts w:ascii="Arial" w:eastAsia="Times New Roman" w:hAnsi="Arial" w:cs="Arial"/>
          <w:color w:val="FF0000"/>
          <w:sz w:val="24"/>
          <w:szCs w:val="24"/>
        </w:rPr>
        <w:t>случае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5663F">
        <w:rPr>
          <w:rFonts w:ascii="Arial" w:eastAsia="Times New Roman" w:hAnsi="Arial" w:cs="Arial"/>
          <w:color w:val="FF0000"/>
          <w:sz w:val="24"/>
          <w:szCs w:val="24"/>
        </w:rPr>
        <w:t>появится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5663F"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5663F"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="00B5663F" w:rsidRPr="0060293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vercde</w:t>
      </w:r>
      <w:proofErr w:type="spellEnd"/>
      <w:r w:rsidR="008C0EED" w:rsidRPr="00602932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C0EED" w:rsidRPr="008F7CCC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invalidTupleConceptIdentifier</w:t>
      </w:r>
      <w:proofErr w:type="spellEnd"/>
      <w:r w:rsidR="008C0EED" w:rsidRPr="00602932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C0EED" w:rsidRPr="00602932" w:rsidRDefault="009F2060" w:rsidP="008C0E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5" w:name="sec-equivalent-attributes"/>
      <w:bookmarkEnd w:id="105"/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4.8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Эквивалентные</w:t>
      </w:r>
      <w:r w:rsidRPr="0060293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атрибуты</w:t>
      </w:r>
    </w:p>
    <w:p w:rsidR="008C0EED" w:rsidRPr="000234C7" w:rsidRDefault="0006461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06" w:name="term-equivalent-attributes"/>
      <w:bookmarkEnd w:id="106"/>
      <w:r>
        <w:rPr>
          <w:rFonts w:ascii="Arial" w:eastAsia="Times New Roman" w:hAnsi="Arial" w:cs="Arial"/>
          <w:color w:val="008000"/>
          <w:sz w:val="24"/>
          <w:szCs w:val="24"/>
        </w:rPr>
        <w:t>Два</w:t>
      </w:r>
      <w:r w:rsidR="008C0EED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атрибута</w:t>
      </w:r>
      <w:r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считаются</w:t>
      </w:r>
      <w:r w:rsidR="008C0EED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эквивалентными</w:t>
      </w:r>
      <w:r w:rsidRPr="000234C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атрибутами</w:t>
      </w:r>
      <w:r w:rsidRPr="000234C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когда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они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оба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используются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записи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>значений</w:t>
      </w:r>
      <w:r w:rsidR="000234C7" w:rsidRPr="000234C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8000"/>
          <w:sz w:val="24"/>
          <w:szCs w:val="24"/>
        </w:rPr>
        <w:t xml:space="preserve">той же части коммерческой информации по отношению к концепту. </w:t>
      </w:r>
    </w:p>
    <w:p w:rsidR="008C0EED" w:rsidRPr="000234C7" w:rsidRDefault="000234C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Атрибуты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AF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Эквивалентными атрибутами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C0EED" w:rsidRPr="000234C7" w:rsidRDefault="000234C7" w:rsidP="008C0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7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Действие</w:t>
        </w:r>
      </w:hyperlink>
      <w:r w:rsidRPr="000234C7">
        <w:t>,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содержащее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8" w:anchor="term-attribute-definition-change" w:history="1"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AttributeDefinitionChange</w:t>
        </w:r>
        <w:proofErr w:type="spellEnd"/>
      </w:hyperlink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9" w:anchor="term-attribute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</w:t>
        </w:r>
        <w:r w:rsidRP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D70E27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»,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идентифицирует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AF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0" w:anchor="term-attribute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</w:t>
        </w:r>
        <w:r w:rsidRP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</w:hyperlink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70E27">
        <w:rPr>
          <w:rFonts w:ascii="Arial" w:eastAsia="Times New Roman" w:hAnsi="Arial" w:cs="Arial"/>
          <w:color w:val="000000"/>
          <w:sz w:val="24"/>
          <w:szCs w:val="24"/>
        </w:rPr>
        <w:t>«На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», который идентифицирует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C0EED" w:rsidRPr="008C0EED" w:rsidRDefault="000234C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C0EED" w:rsidRPr="008C0EE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C0EED" w:rsidRPr="000234C7" w:rsidRDefault="008C0EED" w:rsidP="008C0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AF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 имя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234C7" w:rsidRDefault="008C0EED" w:rsidP="008C0EE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AF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 xml:space="preserve">одинаковое </w:t>
      </w:r>
      <w:r w:rsidR="000234C7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 пространства имени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C0EED" w:rsidRPr="000234C7" w:rsidRDefault="000234C7" w:rsidP="008C0EE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1" w:anchor="term-namespace-mapping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 пространства имени</w:t>
        </w:r>
      </w:hyperlink>
      <w:r>
        <w:t>,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которого: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234C7" w:rsidRDefault="00F40CF0" w:rsidP="008C0EED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52" w:anchor="term-from-namespace" w:history="1">
        <w:r w:rsid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0234C7" w:rsidRP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0234C7" w:rsidRP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 w:rsidR="00D70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0234C7" w:rsidRPr="000234C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</w:hyperlink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совпадает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0234C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названием пространства имени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AF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0234C7" w:rsidRDefault="00F40CF0" w:rsidP="008C0EED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53" w:anchor="term-to-namespace" w:history="1">
        <w:hyperlink r:id="rId254" w:anchor="term-from-namespace" w:history="1">
          <w:r w:rsidR="000234C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Пространство</w:t>
          </w:r>
          <w:r w:rsidR="000234C7" w:rsidRPr="000234C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0234C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имени</w:t>
          </w:r>
          <w:r w:rsidR="000234C7" w:rsidRPr="000234C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«</w:t>
          </w:r>
          <w:r w:rsidR="00D70E2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На</w:t>
          </w:r>
          <w:r w:rsidR="000234C7" w:rsidRPr="000234C7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»</w:t>
          </w:r>
        </w:hyperlink>
      </w:hyperlink>
      <w:r w:rsidR="000234C7" w:rsidRPr="000234C7"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>совпадает</w:t>
      </w:r>
      <w:r w:rsidR="000234C7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4C7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0234C7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названием пространства имени</w:t>
      </w:r>
      <w:r w:rsidR="000234C7" w:rsidRPr="000234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AT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602932" w:rsidRDefault="000234C7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7" w:name="sec-schema-1"/>
      <w:bookmarkEnd w:id="107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6029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6029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Схема</w:t>
      </w:r>
    </w:p>
    <w:p w:rsidR="008C0EED" w:rsidRPr="000234C7" w:rsidRDefault="000234C7" w:rsidP="008C0E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версией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ознакомиться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здесь</w:t>
      </w:r>
      <w:r w:rsidRPr="000234C7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versioning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details</w:t>
      </w:r>
      <w:r w:rsidR="008C0EED" w:rsidRPr="000234C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spellStart"/>
      <w:r w:rsidR="008C0EED" w:rsidRPr="008F7CCC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xsd</w:t>
      </w:r>
      <w:proofErr w:type="spellEnd"/>
      <w:r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Для удобства копия схемы представлена ниже</w:t>
      </w:r>
      <w:r w:rsidR="008C0EED" w:rsidRPr="000234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Copyright 2007-2013 XBRL International. All Rights Reserved.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xmlns:xlink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http://xbrl.org/2013/versioning-base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xmlns:vercu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http://xbrl.org/2013/versioning-concept-use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xmlns:vercd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http://xbrl.org/2013/versioning-concept-details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http://xbrl.org/2013/versioning-concept-details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http://xbrl.org/2013/versioning-base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versioning-base.xsd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http://xbrl.org/2013/versioning-concept-use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versioning-concept-use.xsd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custom attributes nodes on concepts (not in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xs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,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xbrli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or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xdt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namespace)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ver:name.type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108" w:name="xml-from-custom-attribute"/>
      <w:bookmarkEnd w:id="108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xml-from-custom-attribute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ver:name.type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109" w:name="xml-to-custom-attribute"/>
      <w:bookmarkEnd w:id="109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xml-to-custom-attribute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To address resources in the to-DTS and from-DTS (two nodes for the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changeResourceEvent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)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ver:uri.type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add-delete custom attribute event nodes, NO change since there is only a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QName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0" w:name="xml-add.attribute.event.type"/>
      <w:bookmarkEnd w:id="110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vercd:toCustomAttribute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change custom attribute definition. Apply globally to attribute definitions, not on specific concepts.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1" w:name="xml-change.attribute.definition.event.ty"/>
      <w:bookmarkEnd w:id="111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change.attribute.definition.event.type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change.attribute.definition.event.type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vercd:fromCustomAttribute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vercd:toCustomAttribute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2" w:name="xml-delete.attribute.event.type"/>
      <w:bookmarkEnd w:id="112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vercd:fromCustomAttribute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3" w:name="xml-change.attribute.event.type"/>
      <w:bookmarkEnd w:id="113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vercd:fromCustomAttribute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vercd:toCustomAttribute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add-delete-change </w:t>
      </w:r>
      <w:proofErr w:type="spellStart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xlink</w:t>
      </w:r>
      <w:proofErr w:type="spellEnd"/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resource event nodes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4" w:name="xml-add.resource.event.type"/>
      <w:bookmarkEnd w:id="114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vercd:toResource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5" w:name="xml-delete.resource.event.type"/>
      <w:bookmarkEnd w:id="115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vercd:fromResource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116" w:name="xml-change.resource.event.type"/>
      <w:bookmarkEnd w:id="116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vercd:fromResource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vercd:toResource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Concept XSD/XBRLI/XDT attribute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7" w:name="xml-concept.id.event"/>
      <w:bookmarkEnd w:id="117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concept.id.event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conceptIDChange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8" w:name="xml-concept.type.event"/>
      <w:bookmarkEnd w:id="118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concept.type.event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conceptTypeChange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19" w:name="xml-concept.substitution.group.event"/>
      <w:bookmarkEnd w:id="119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concept.substitution.group.event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conceptSubstitutionGroupChange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0" w:name="xml-concept.default.event"/>
      <w:bookmarkEnd w:id="120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concept.default.event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conceptDefaultChange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1" w:name="xml-concept.nillable.event"/>
      <w:bookmarkEnd w:id="121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concept.nillable.event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conceptNillableChange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2" w:name="xml-concept.abstract.event"/>
      <w:bookmarkEnd w:id="122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concept.abstract.event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conceptAbstractChange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3" w:name="xml-concept.block.event"/>
      <w:bookmarkEnd w:id="123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concept.block.event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conceptBlockChange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4" w:name="xml-concept.fixed.event"/>
      <w:bookmarkEnd w:id="124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concept.fixed.event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conceptFixedChange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5" w:name="xml-concept.final.event"/>
      <w:bookmarkEnd w:id="125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concept.final.event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conceptFinalChange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6" w:name="xml-concept.period.type.event"/>
      <w:bookmarkEnd w:id="126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concept.period.type.event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conceptPeriodTypeChange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7" w:name="xml-concept.balance.event"/>
      <w:bookmarkEnd w:id="127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concept.balance.event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conceptBalanceChange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Concept custom attribute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8" w:name="xml-concept.add.attribute.event"/>
      <w:bookmarkEnd w:id="128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concept.add.attribute.event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conceptAttributeAdd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vercd:add.attribute.event.type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29" w:name="xml-concept.delete.attribute.event"/>
      <w:bookmarkEnd w:id="129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concept.delete.attribute.event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conceptAttributeDelete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vercd:delete.attribute.event.type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0" w:name="xml-concept.change.attribute.event"/>
      <w:bookmarkEnd w:id="130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concept.change.attribute.event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conceptAttributeChange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vercd:change.attribute.event.type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Global custom attribute definition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1" w:name="xml-concept.change.attribute.definition."/>
      <w:bookmarkEnd w:id="131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concept.change.attribute.definition.event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attributeDefinitionChange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vercd:change.attribute.definition.event.type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Concept tuple children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2" w:name="xml-tuple.change.content.model.event"/>
      <w:bookmarkEnd w:id="132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tuple.change.content.model.event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tupleContentModelChange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Label resource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3" w:name="xml-concept.add.label.event"/>
      <w:bookmarkEnd w:id="133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concept.add.label.event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conceptLabelAdd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vercd:add.resource.event.type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4" w:name="xml-concept.delete.label.event"/>
      <w:bookmarkEnd w:id="134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concept.delete.label.event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conceptLabelDelete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vercd:delete.resource.event.type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5" w:name="xml-concept.change.label.event"/>
      <w:bookmarkEnd w:id="135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concept.change.label.event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conceptLabelChange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vercd:change.resource.event.type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F7CCC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Reference resource events 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6" w:name="xml-concept.add.reference.event"/>
      <w:bookmarkEnd w:id="136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concept.add.reference.event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conceptReferenceAdd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vercd:add.resource.event.type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7" w:name="xml-concept.delete.reference.event"/>
      <w:bookmarkEnd w:id="137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concept.delete.reference.event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conceptReferenceDelete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vercd:delete.resource.event.type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8F7CCC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138" w:name="xml-concept.change.reference.event"/>
      <w:bookmarkEnd w:id="138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concept.change.reference.event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conceptReferenceChange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vercd:change.resource.event.type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F7CCC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F7CCC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F7CCC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C0EED" w:rsidRPr="00602932" w:rsidRDefault="008C0EED" w:rsidP="008C0EED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602932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8F7CCC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602932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8F7CCC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602932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8C0EED" w:rsidRPr="00F445C8" w:rsidRDefault="00F445C8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39" w:name="sec-references"/>
      <w:bookmarkEnd w:id="13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6029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6029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8C0EED" w:rsidRPr="00490FCF" w:rsidRDefault="00490FCF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0" w:name="DIMENSIONS"/>
      <w:bookmarkEnd w:id="14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РАЗМЕРНОСТИ</w:t>
      </w:r>
    </w:p>
    <w:p w:rsidR="008C0EED" w:rsidRPr="00602932" w:rsidRDefault="00490FCF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размерности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Игнацио</w:t>
      </w:r>
      <w:proofErr w:type="spellEnd"/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490FC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="008C0EED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Хью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5" w:history="1"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XDT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8C0EED"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-2006-09-18.</w:t>
        </w:r>
        <w:proofErr w:type="spellStart"/>
        <w:r w:rsidR="008C0EED"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="008C0EED"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490FCF" w:rsidRPr="00602932" w:rsidRDefault="00490FCF" w:rsidP="00490F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1" w:name="GENERICLABEL"/>
      <w:bookmarkEnd w:id="141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</w:t>
      </w:r>
      <w:r w:rsidRPr="0060293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МЕТКИ</w:t>
      </w:r>
    </w:p>
    <w:p w:rsidR="00490FCF" w:rsidRDefault="00490FCF" w:rsidP="00490FCF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>. "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Виктор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Морилла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Джим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Ричардс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proofErr w:type="gramStart"/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56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genericLabels</w:t>
        </w:r>
        <w:proofErr w:type="spellEnd"/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genericLabels</w:t>
        </w:r>
        <w:proofErr w:type="spellEnd"/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490FCF" w:rsidRPr="00602932" w:rsidRDefault="00490FCF" w:rsidP="00490F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2" w:name="GENERICREFERENCE"/>
      <w:bookmarkEnd w:id="142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ОБЩИЕ</w:t>
      </w:r>
      <w:r w:rsidRPr="0060293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ЭТАЛОНЫ</w:t>
      </w:r>
    </w:p>
    <w:p w:rsidR="00490FCF" w:rsidRPr="00471D75" w:rsidRDefault="00490FCF" w:rsidP="00490F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>. "</w:t>
      </w: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эталоны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Виктор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Морилла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Джим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Ричардс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proofErr w:type="gramStart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proofErr w:type="gram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57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genericReferences</w:t>
        </w:r>
        <w:proofErr w:type="spellEnd"/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genericReferences</w:t>
        </w:r>
        <w:proofErr w:type="spellEnd"/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490FCF" w:rsidRDefault="008C0EED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3" w:name="RFC2119"/>
      <w:bookmarkEnd w:id="143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2119</w:t>
      </w:r>
    </w:p>
    <w:p w:rsidR="00490FCF" w:rsidRPr="00602932" w:rsidRDefault="00490FCF" w:rsidP="00490F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2119: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RFCs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 уровня требований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Скотт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Бреднер</w:t>
      </w:r>
      <w:proofErr w:type="spellEnd"/>
      <w:r w:rsidRPr="00AC7DD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58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2119.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txt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602932" w:rsidRDefault="008C0EED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4" w:name="XBRL"/>
      <w:bookmarkEnd w:id="144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490FCF" w:rsidRPr="00471D75" w:rsidRDefault="00490FCF" w:rsidP="00490F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>. "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) 2.1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25-01-2012"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Вальтер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Хемшер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proofErr w:type="gramStart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proofErr w:type="gram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59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-2012-01-25.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490FCF" w:rsidRDefault="008C0EED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5" w:name="XLINK"/>
      <w:bookmarkEnd w:id="145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490FCF" w:rsidRPr="00490FCF" w:rsidRDefault="00490FCF" w:rsidP="00490F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Стив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деРоуз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малер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Девид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Орхард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90FCF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90FC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hyperlink r:id="rId260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Pr="00490F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</w:hyperlink>
      <w:r w:rsidRPr="00490FC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8C0EED" w:rsidRPr="00490FCF" w:rsidRDefault="00490FCF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6" w:name="XMLNAMES"/>
      <w:bookmarkEnd w:id="14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имена</w:t>
      </w:r>
    </w:p>
    <w:p w:rsidR="00490FCF" w:rsidRPr="005704C2" w:rsidRDefault="00490FCF" w:rsidP="00490F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"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 имен 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Третье 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61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-20091208</w:t>
        </w:r>
      </w:hyperlink>
      <w:r w:rsidRPr="005704C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490FCF" w:rsidRDefault="00490FCF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7" w:name="XMLSCHEMA-DATATYPES"/>
      <w:bookmarkEnd w:id="147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Типы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данных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8C0EED"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схемы</w:t>
      </w:r>
    </w:p>
    <w:p w:rsidR="008C0EED" w:rsidRPr="00602932" w:rsidRDefault="008C0EED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490FCF" w:rsidRPr="005704C2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490FCF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данных, второе издание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Пол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Бирон,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0FCF">
        <w:rPr>
          <w:rFonts w:ascii="Arial" w:eastAsia="Times New Roman" w:hAnsi="Arial" w:cs="Arial"/>
          <w:color w:val="000000"/>
          <w:sz w:val="24"/>
          <w:szCs w:val="24"/>
        </w:rPr>
        <w:t>Ашок</w:t>
      </w:r>
      <w:proofErr w:type="spellEnd"/>
      <w:r w:rsid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0FCF">
        <w:rPr>
          <w:rFonts w:ascii="Arial" w:eastAsia="Times New Roman" w:hAnsi="Arial" w:cs="Arial"/>
          <w:color w:val="000000"/>
          <w:sz w:val="24"/>
          <w:szCs w:val="24"/>
        </w:rPr>
        <w:t>Малхорта</w:t>
      </w:r>
      <w:proofErr w:type="spellEnd"/>
      <w:r w:rsidRPr="00490FC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2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-2/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490FCF" w:rsidRPr="00471D75" w:rsidRDefault="00490FCF" w:rsidP="00490F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8" w:name="XMLSCHEMA-STRUCTURES"/>
      <w:bookmarkEnd w:id="148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Структуры </w:t>
      </w:r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-схем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490FCF" w:rsidRDefault="00490FCF" w:rsidP="00490FCF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Генри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Томсон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Бич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Муррей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Малони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Ноа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Мендельсон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263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-1-20041028/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602932" w:rsidRDefault="008C0EED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9" w:name="XPOINTER"/>
      <w:bookmarkEnd w:id="149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XPOINTER</w:t>
      </w:r>
    </w:p>
    <w:p w:rsidR="008C0EED" w:rsidRPr="00602932" w:rsidRDefault="008C0EED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490FCF" w:rsidRPr="005704C2">
        <w:rPr>
          <w:rFonts w:ascii="Arial" w:eastAsia="Times New Roman" w:hAnsi="Arial" w:cs="Arial"/>
          <w:color w:val="000000"/>
          <w:sz w:val="24"/>
          <w:szCs w:val="24"/>
        </w:rPr>
        <w:t>Консорциум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 w:rsidRPr="005704C2">
        <w:rPr>
          <w:rFonts w:ascii="Arial" w:eastAsia="Times New Roman" w:hAnsi="Arial" w:cs="Arial"/>
          <w:color w:val="000000"/>
          <w:sz w:val="24"/>
          <w:szCs w:val="24"/>
        </w:rPr>
        <w:t>Всемирной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 w:rsidRPr="005704C2">
        <w:rPr>
          <w:rFonts w:ascii="Arial" w:eastAsia="Times New Roman" w:hAnsi="Arial" w:cs="Arial"/>
          <w:color w:val="000000"/>
          <w:sz w:val="24"/>
          <w:szCs w:val="24"/>
        </w:rPr>
        <w:t>Паутины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XPointer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Гроссо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Ив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Малер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 xml:space="preserve">Джонатан Марш и </w:t>
      </w:r>
      <w:proofErr w:type="spellStart"/>
      <w:r w:rsidR="00490FCF">
        <w:rPr>
          <w:rFonts w:ascii="Arial" w:eastAsia="Times New Roman" w:hAnsi="Arial" w:cs="Arial"/>
          <w:color w:val="000000"/>
          <w:sz w:val="24"/>
          <w:szCs w:val="24"/>
        </w:rPr>
        <w:t>Норман</w:t>
      </w:r>
      <w:proofErr w:type="spellEnd"/>
      <w:r w:rsid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0FCF">
        <w:rPr>
          <w:rFonts w:ascii="Arial" w:eastAsia="Times New Roman" w:hAnsi="Arial" w:cs="Arial"/>
          <w:color w:val="000000"/>
          <w:sz w:val="24"/>
          <w:szCs w:val="24"/>
        </w:rPr>
        <w:t>Вальш</w:t>
      </w:r>
      <w:proofErr w:type="spellEnd"/>
      <w:r w:rsidR="00490F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4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xptr</w:t>
        </w:r>
        <w:proofErr w:type="spellEnd"/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framework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490FCF" w:rsidRDefault="00490FCF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0" w:name="XVS-Base"/>
      <w:bookmarkEnd w:id="15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</w:t>
      </w:r>
      <w:r w:rsidRPr="00602932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База</w:t>
      </w:r>
    </w:p>
    <w:p w:rsidR="008C0EED" w:rsidRPr="00602932" w:rsidRDefault="008C0EED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490FCF"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 w:rsidR="00490FCF"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490FCF">
        <w:rPr>
          <w:rFonts w:ascii="Arial" w:eastAsia="Times New Roman" w:hAnsi="Arial" w:cs="Arial"/>
          <w:color w:val="000000"/>
          <w:sz w:val="24"/>
          <w:szCs w:val="24"/>
        </w:rPr>
        <w:t>, Пол Уоррен</w:t>
      </w:r>
      <w:proofErr w:type="gramStart"/>
      <w:r w:rsidRPr="00490FC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90FCF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490FCF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5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C0EED" w:rsidRPr="00602932" w:rsidRDefault="00490FCF" w:rsidP="008C0E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1" w:name="XVS-Concept-Use"/>
      <w:bookmarkEnd w:id="151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Использование концепта </w:t>
      </w:r>
      <w:r w:rsidR="008C0EED"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</w:t>
      </w:r>
    </w:p>
    <w:p w:rsidR="008C0EED" w:rsidRPr="00602932" w:rsidRDefault="008C0EED" w:rsidP="008C0EE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8719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28719F"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28719F"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28719F"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28719F"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28719F"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1.0</w:t>
      </w:r>
      <w:r w:rsidRPr="0028719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28719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 w:rsidR="0028719F"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28719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87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 xml:space="preserve">Пол Уоррен. </w:t>
      </w:r>
      <w:r w:rsidRPr="0028719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8719F" w:rsidRPr="0060293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28719F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28719F" w:rsidRPr="0060293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029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6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60293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60293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8719F" w:rsidRPr="00F0136E" w:rsidRDefault="0028719F" w:rsidP="002871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2" w:name="sec-ip-status"/>
      <w:bookmarkEnd w:id="15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28719F" w:rsidRPr="00403BF4" w:rsidRDefault="0028719F" w:rsidP="002871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распространены, полностью или частично, 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67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28719F" w:rsidRDefault="0028719F" w:rsidP="002871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</w:p>
    <w:p w:rsidR="0028719F" w:rsidRPr="002D4A5C" w:rsidRDefault="0028719F" w:rsidP="002871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68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28719F" w:rsidRPr="00257F41" w:rsidRDefault="0028719F" w:rsidP="002871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3" w:name="sec-acknowledgements"/>
      <w:bookmarkEnd w:id="153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28719F" w:rsidRPr="00CA5732" w:rsidRDefault="0028719F" w:rsidP="002871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</w:t>
      </w:r>
      <w:r w:rsidRPr="00CA57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0EED" w:rsidRPr="0028719F" w:rsidRDefault="0028719F" w:rsidP="008C0E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  <w:bookmarkStart w:id="154" w:name="sec-history"/>
      <w:bookmarkEnd w:id="154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975"/>
        <w:gridCol w:w="7205"/>
      </w:tblGrid>
      <w:tr w:rsidR="008350A5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8350A5" w:rsidRPr="0042482E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октября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42482E" w:rsidRDefault="00204BF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PWD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-2009-05-27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синтаксису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это является </w:t>
            </w:r>
            <w:r w:rsid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модулем «расширенной концепции», которая позволяет осуществлять управление версиями на уровне концепта.</w:t>
            </w:r>
          </w:p>
        </w:tc>
      </w:tr>
      <w:tr w:rsidR="008350A5" w:rsidRPr="0042482E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 декабря 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42482E" w:rsidRDefault="0042482E" w:rsidP="00424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конкретных событий для меток и ссылок, удалена ссылка на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XIS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42482E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 декабря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42482E" w:rsidRDefault="0042482E" w:rsidP="00424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Первая попытка разработки раздела 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 </w:t>
            </w:r>
          </w:p>
        </w:tc>
      </w:tr>
      <w:tr w:rsidR="008350A5" w:rsidRPr="0042482E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30 декабря 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42482E" w:rsidRDefault="0042482E" w:rsidP="00424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предварительного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проекта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введения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раздела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3.1,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Идентификация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разъяснения использования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fromE</w:t>
            </w:r>
            <w:proofErr w:type="spellEnd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toE</w:t>
            </w:r>
            <w:proofErr w:type="spellEnd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отношении событий, в частности, 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множественно эквивалентных смежных концептов. Также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были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добавлены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разъяснения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событиям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EvAttributeChange</w:t>
            </w:r>
            <w:proofErr w:type="spellEnd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EvChildChange</w:t>
            </w:r>
            <w:proofErr w:type="spellEnd"/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января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42482E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Различные изменения редакционного характера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января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42482E" w:rsidP="001C5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Перефразирование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пользовательского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атрибута, когда пользовательский атрибут не имеет пространства имени</w:t>
            </w:r>
            <w:r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2.1), согласно замечаниям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PW</w:t>
            </w:r>
            <w:r w:rsidR="008C0EED" w:rsidRPr="004248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Пояснения по примерам 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пользовательского атрибута и дочернего изменения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Перефразирование пункта 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3.1. 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Размещение ненормативного материала 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таблицы примеров. </w:t>
            </w:r>
          </w:p>
        </w:tc>
      </w:tr>
      <w:tr w:rsidR="008350A5" w:rsidRPr="001C579B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35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февраля 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C579B" w:rsidRDefault="001C579B" w:rsidP="001C5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Разделение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таблицы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несколько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секций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Исправлена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ссылка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пространство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-схемы для атрибутов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-схемы. 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50A5" w:rsidRPr="001C579B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C579B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2010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C579B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602932" w:rsidRDefault="001C579B" w:rsidP="001C5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Использование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идентификации пользовательского атрибута.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ненормативного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характера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Разделение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определений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идентификаторов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Упрощенные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кортежа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1B3B26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C579B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="008C0EED"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2010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C579B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</w:t>
            </w:r>
            <w:r w:rsidRPr="001C579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B3B26" w:rsidRDefault="001B3B26" w:rsidP="001B3B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Включение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@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рамках концептов</w:t>
            </w:r>
            <w:r w:rsidR="008C0EED"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ссылки на изменения префиксов пространства имени. Вставка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8C0EED"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/2001/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XMLSchema</w:t>
            </w:r>
            <w:proofErr w:type="spellEnd"/>
            <w:r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ошибку по событиям пользовательских атрибутов.</w:t>
            </w:r>
            <w:r w:rsidR="008C0EED" w:rsidRPr="001B3B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50A5" w:rsidRPr="00CA7C4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июня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350A5" w:rsidRDefault="008350A5" w:rsidP="00835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Айян</w:t>
            </w:r>
            <w:proofErr w:type="spellEnd"/>
            <w:r w:rsidRPr="008350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Стоукс</w:t>
            </w:r>
            <w:proofErr w:type="spellEnd"/>
            <w:r w:rsidRPr="008350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Риз</w:t>
            </w:r>
            <w:r w:rsidR="008C0EED" w:rsidRPr="008350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CA7C4D" w:rsidRDefault="00D363CE" w:rsidP="00CA7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Переупорядочивание отдельного содержания для улучшения потока, обновление ссылок на спецификацию Базы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спецификацию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базовых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отдельных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пустых</w:t>
            </w:r>
            <w:r w:rsidR="00CA7C4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пунктов</w:t>
            </w:r>
            <w:r w:rsidR="00CA7C4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исправление нескольких ошибок ссылочных идентификаторов. </w:t>
            </w:r>
          </w:p>
        </w:tc>
      </w:tr>
      <w:tr w:rsidR="008350A5" w:rsidRPr="00CA7C4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 января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CA7C4D" w:rsidRDefault="00CA7C4D" w:rsidP="00CA7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 схемы идентификатора схемы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данный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момент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этим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событиям</w:t>
            </w:r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отображены в тексте документа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conceptAttributeChange</w:t>
            </w:r>
            <w:proofErr w:type="spellEnd"/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conceptChildAdd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conceptChildDelete</w:t>
            </w:r>
            <w:proofErr w:type="spellEnd"/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08339C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 февраля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01636F" w:rsidRDefault="00CA7C4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69" w:anchor="sec-custom-attribute-event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Пункта</w:t>
              </w:r>
              <w:r w:rsidR="008C0EED" w:rsidRPr="00CA7C4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3.2</w:t>
              </w:r>
            </w:hyperlink>
            <w:r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обратного добавления событий пользовательского концепта </w:t>
            </w:r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AttributeChange</w:t>
            </w:r>
            <w:proofErr w:type="spellEnd"/>
            <w:r w:rsidR="008C0EED" w:rsidRPr="00CA7C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].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описания</w:t>
            </w:r>
            <w:r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8C0EED"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обновления, чтобы имя с отброшенным префиксом</w:t>
            </w:r>
            <w:r w:rsidR="008C0EED"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означало имя атрибута без префикса</w:t>
            </w:r>
            <w:r w:rsidR="008C0EED"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не пространство имени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умолчанию</w:t>
            </w:r>
            <w:r w:rsidR="008C0EED" w:rsidRP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Внесение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C09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пользовательский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предназначен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исключительно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значения</w:t>
            </w:r>
            <w:r w:rsidR="0001636F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именем в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8C0EED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одинаковым или соответствующим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отображаемому в пространстве имени</w:t>
            </w:r>
            <w:r w:rsidR="008C0EED" w:rsidRPr="000163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8C0EED" w:rsidRPr="0008339C" w:rsidRDefault="0001636F" w:rsidP="00083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удаления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закомментированной</w:t>
            </w:r>
            <w:r w:rsidR="0008339C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контентной</w:t>
            </w:r>
            <w:r w:rsidR="0008339C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модели</w:t>
            </w:r>
            <w:r w:rsidR="0008339C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кортежа</w:t>
            </w:r>
            <w:r w:rsidR="0008339C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добавления дочерних элементов и удаления, поскольку они описываются текущими событиями </w:t>
            </w:r>
            <w:r w:rsidR="008C0EED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ConceptChildChange</w:t>
            </w:r>
            <w:proofErr w:type="spellEnd"/>
            <w:r w:rsidR="008C0EED" w:rsidRPr="000833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]. </w:t>
            </w:r>
          </w:p>
        </w:tc>
      </w:tr>
      <w:tr w:rsidR="008350A5" w:rsidRPr="008D12C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марта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D12C1" w:rsidRDefault="008D12C1" w:rsidP="008D1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70" w:anchor="sec-custom-attribute-event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Пункта</w:t>
              </w:r>
              <w:r w:rsidR="008C0EED" w:rsidRPr="008D12C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3.2</w:t>
              </w:r>
            </w:hyperlink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[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AttributeChange</w:t>
            </w:r>
            <w:proofErr w:type="spellEnd"/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обратного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добавления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Идентификатора 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данного события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коррекция других проблемных моментов в рамках этого проекта. </w:t>
            </w:r>
          </w:p>
        </w:tc>
      </w:tr>
      <w:tr w:rsidR="008350A5" w:rsidRPr="008D12C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602932" w:rsidRDefault="008D12C1" w:rsidP="008D1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71" w:anchor="sec-attribute-events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Пункта</w:t>
              </w:r>
              <w:r w:rsidR="008C0EED" w:rsidRPr="008D12C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3.1</w:t>
              </w:r>
            </w:hyperlink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получения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советов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относительно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отчетности, являющихся прямым результатом изменения с объекта на кортеж и наоборот. 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50A5" w:rsidRPr="008D12C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D12C1" w:rsidRDefault="008D12C1" w:rsidP="008D1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Разъяснение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контентных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моделях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кортежа,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соответствующие изменениям имени между эквивалентными концептами, не подлежат отчетности. </w:t>
            </w:r>
          </w:p>
        </w:tc>
      </w:tr>
      <w:tr w:rsidR="008350A5" w:rsidRPr="008D12C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D12C1" w:rsidRDefault="008D12C1" w:rsidP="008D1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Разъяснение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меток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ссылок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могут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использоваться, даже в случае изменения языка и ролей. </w:t>
            </w:r>
          </w:p>
        </w:tc>
      </w:tr>
      <w:tr w:rsidR="008350A5" w:rsidRPr="00602932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21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2011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Пол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F7CCC" w:rsidRDefault="008D12C1" w:rsidP="008D1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Замена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customAttribute</w:t>
            </w:r>
            <w:proofErr w:type="spellEnd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8D12C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fromCustomAttribute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toCustomAttribute</w:t>
            </w:r>
            <w:proofErr w:type="spellEnd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8350A5" w:rsidRPr="008C0EED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22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D12C1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Переименование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ConceptChildChange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TupleContentModelChange</w:t>
            </w:r>
            <w:proofErr w:type="spellEnd"/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50A5" w:rsidRPr="001476A8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апреля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476A8" w:rsidRDefault="001476A8" w:rsidP="00147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опечатки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invalidConceptResourceIdentifier</w:t>
            </w:r>
            <w:proofErr w:type="spellEnd"/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дополнительного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ограничения в Идентификатор Ресурса. </w:t>
            </w:r>
          </w:p>
        </w:tc>
      </w:tr>
      <w:tr w:rsidR="008350A5" w:rsidRPr="001476A8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февраля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Дэвид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476A8" w:rsidRDefault="001476A8" w:rsidP="00147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ненормативного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поясняющего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замечания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определение кода ошибки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invalidConceptResourceIdentifier</w:t>
            </w:r>
            <w:proofErr w:type="spellEnd"/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350A5" w:rsidRPr="001476A8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апреля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1476A8" w:rsidRDefault="001476A8" w:rsidP="00147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нового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AttributeDefinitionChange</w:t>
            </w:r>
            <w:proofErr w:type="spellEnd"/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отчетности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изменениях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пользовательских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рабочей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</w:t>
            </w:r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AttributeChange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его отношение исключительно к изменениям значений атрибутов. Добавление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эквивалентных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кода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ошибки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отчетности, если </w:t>
            </w:r>
            <w:proofErr w:type="spellStart"/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AttributeChanges</w:t>
            </w:r>
            <w:proofErr w:type="spellEnd"/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сообщаются с использованием </w:t>
            </w:r>
            <w:r w:rsidR="008C0EED" w:rsidRPr="001476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атрибутов, которые не являются эквивалентными. </w:t>
            </w:r>
          </w:p>
        </w:tc>
      </w:tr>
      <w:tr w:rsidR="008350A5" w:rsidRPr="00FC64F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C0EED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апреля </w:t>
            </w:r>
            <w:r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  <w:r w:rsidR="008350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FC64F1" w:rsidRDefault="001476A8" w:rsidP="00FC6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Разъяснение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C0EED"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обозначения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декларации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6029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Перефразирование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его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осталось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тем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же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 использовании атрибута в отношении концепта. </w:t>
            </w:r>
          </w:p>
        </w:tc>
      </w:tr>
      <w:tr w:rsidR="008350A5" w:rsidRPr="00FC64F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декабря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FC64F1" w:rsidRDefault="00FC64F1" w:rsidP="00FC6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лишнего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ошибки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vercde</w:t>
            </w:r>
            <w:proofErr w:type="spellEnd"/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lidConceptResourceIdentifier</w:t>
            </w:r>
            <w:proofErr w:type="spellEnd"/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перефразирование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пунктов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верификации, следовательно, вместо него появляются один или несколько более понятных кодов ошибок 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vercde</w:t>
            </w:r>
            <w:proofErr w:type="spellEnd"/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invalidConceptLabelIdentifier</w:t>
            </w:r>
            <w:proofErr w:type="spellEnd"/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vercde</w:t>
            </w:r>
            <w:proofErr w:type="spellEnd"/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spellStart"/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invalidConceptReferenceIdentifier</w:t>
            </w:r>
            <w:proofErr w:type="spellEnd"/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ресурсной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концепции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причине отсутствия его практического применения. </w:t>
            </w:r>
          </w:p>
        </w:tc>
      </w:tr>
      <w:tr w:rsidR="008350A5" w:rsidRPr="00FC64F1" w:rsidTr="008C0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 января</w:t>
            </w:r>
            <w:r w:rsidR="008C0EED" w:rsidRPr="008C0E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8C0EED" w:rsidRDefault="008350A5" w:rsidP="008C0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EED" w:rsidRPr="00FC64F1" w:rsidRDefault="00FC64F1" w:rsidP="00FC6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details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пространства  имени ошибки на 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details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8C0EED" w:rsidRPr="008F7C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error</w:t>
            </w:r>
            <w:r w:rsidR="008C0EED" w:rsidRPr="00FC6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A0862" w:rsidRPr="00D150E2" w:rsidRDefault="00FA0862" w:rsidP="00FA08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5" w:name="sec-corrections"/>
      <w:bookmarkEnd w:id="155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F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FA0862" w:rsidRPr="00D150E2" w:rsidRDefault="00FA0862" w:rsidP="00FA08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по вопросам 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вплоть до 27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февраля 2013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A0862" w:rsidRDefault="00FA0862" w:rsidP="00FA086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0C8E" w:rsidRPr="00602932" w:rsidRDefault="002E0C8E"/>
    <w:sectPr w:rsidR="002E0C8E" w:rsidRPr="00602932" w:rsidSect="00B2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D6D"/>
    <w:multiLevelType w:val="multilevel"/>
    <w:tmpl w:val="985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9C9"/>
    <w:multiLevelType w:val="multilevel"/>
    <w:tmpl w:val="C47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43CD6"/>
    <w:multiLevelType w:val="multilevel"/>
    <w:tmpl w:val="504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F7B58"/>
    <w:multiLevelType w:val="multilevel"/>
    <w:tmpl w:val="501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95AD6"/>
    <w:multiLevelType w:val="multilevel"/>
    <w:tmpl w:val="0058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45F34"/>
    <w:multiLevelType w:val="multilevel"/>
    <w:tmpl w:val="452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ED"/>
    <w:rsid w:val="00003EF9"/>
    <w:rsid w:val="0001636F"/>
    <w:rsid w:val="000234C7"/>
    <w:rsid w:val="000614D4"/>
    <w:rsid w:val="00064617"/>
    <w:rsid w:val="0007488D"/>
    <w:rsid w:val="0008339C"/>
    <w:rsid w:val="00083F43"/>
    <w:rsid w:val="000969FA"/>
    <w:rsid w:val="00097DA4"/>
    <w:rsid w:val="000E2761"/>
    <w:rsid w:val="000F1F22"/>
    <w:rsid w:val="00115AB2"/>
    <w:rsid w:val="001476A8"/>
    <w:rsid w:val="00151FE2"/>
    <w:rsid w:val="001749AF"/>
    <w:rsid w:val="00180B48"/>
    <w:rsid w:val="001966D4"/>
    <w:rsid w:val="001B3B26"/>
    <w:rsid w:val="001C579B"/>
    <w:rsid w:val="001E7693"/>
    <w:rsid w:val="00204BF5"/>
    <w:rsid w:val="00277330"/>
    <w:rsid w:val="0028719F"/>
    <w:rsid w:val="00293475"/>
    <w:rsid w:val="002C09A2"/>
    <w:rsid w:val="002C4327"/>
    <w:rsid w:val="002D17BE"/>
    <w:rsid w:val="002E0C8E"/>
    <w:rsid w:val="0031415C"/>
    <w:rsid w:val="00366C8D"/>
    <w:rsid w:val="0042482E"/>
    <w:rsid w:val="00490FCF"/>
    <w:rsid w:val="004B34EA"/>
    <w:rsid w:val="0054155C"/>
    <w:rsid w:val="00553141"/>
    <w:rsid w:val="005868F6"/>
    <w:rsid w:val="005E64B8"/>
    <w:rsid w:val="00602932"/>
    <w:rsid w:val="00665918"/>
    <w:rsid w:val="006879ED"/>
    <w:rsid w:val="00692E5D"/>
    <w:rsid w:val="006B1BF7"/>
    <w:rsid w:val="006F4DA7"/>
    <w:rsid w:val="006F7828"/>
    <w:rsid w:val="00724876"/>
    <w:rsid w:val="007A1500"/>
    <w:rsid w:val="007A455A"/>
    <w:rsid w:val="007C1342"/>
    <w:rsid w:val="007F623A"/>
    <w:rsid w:val="0081123C"/>
    <w:rsid w:val="0081148C"/>
    <w:rsid w:val="00821473"/>
    <w:rsid w:val="008214B7"/>
    <w:rsid w:val="008350A5"/>
    <w:rsid w:val="00865D5E"/>
    <w:rsid w:val="008705F7"/>
    <w:rsid w:val="00875EC3"/>
    <w:rsid w:val="008C0EED"/>
    <w:rsid w:val="008D12C1"/>
    <w:rsid w:val="008D70E1"/>
    <w:rsid w:val="008F7CCC"/>
    <w:rsid w:val="009032D6"/>
    <w:rsid w:val="00925495"/>
    <w:rsid w:val="00977CC3"/>
    <w:rsid w:val="00983091"/>
    <w:rsid w:val="009F2060"/>
    <w:rsid w:val="00A05EA6"/>
    <w:rsid w:val="00A15EF3"/>
    <w:rsid w:val="00A84DEC"/>
    <w:rsid w:val="00AB1B81"/>
    <w:rsid w:val="00B161A5"/>
    <w:rsid w:val="00B2170C"/>
    <w:rsid w:val="00B30374"/>
    <w:rsid w:val="00B5663F"/>
    <w:rsid w:val="00BB1AD8"/>
    <w:rsid w:val="00BD1BFD"/>
    <w:rsid w:val="00BD3E76"/>
    <w:rsid w:val="00C2081B"/>
    <w:rsid w:val="00C575E2"/>
    <w:rsid w:val="00C618C3"/>
    <w:rsid w:val="00C777BC"/>
    <w:rsid w:val="00CA7C4D"/>
    <w:rsid w:val="00CE69BA"/>
    <w:rsid w:val="00D07C3B"/>
    <w:rsid w:val="00D363CE"/>
    <w:rsid w:val="00D70E27"/>
    <w:rsid w:val="00D87D50"/>
    <w:rsid w:val="00D969CA"/>
    <w:rsid w:val="00DB70F2"/>
    <w:rsid w:val="00E26577"/>
    <w:rsid w:val="00E45135"/>
    <w:rsid w:val="00EB238B"/>
    <w:rsid w:val="00EB3EFF"/>
    <w:rsid w:val="00ED77D3"/>
    <w:rsid w:val="00EE107A"/>
    <w:rsid w:val="00F40CF0"/>
    <w:rsid w:val="00F445C8"/>
    <w:rsid w:val="00F62323"/>
    <w:rsid w:val="00FA0862"/>
    <w:rsid w:val="00FC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ED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EED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EED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0EED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0EED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0EED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8C0EED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8C0EED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8C0EE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8C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C0E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8C0EED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8C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8C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8C0EED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8C0EED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8C0EED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8C0EED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8C0EED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8C0EED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8C0EED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8C0EE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C0EED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8C0EED"/>
    <w:rPr>
      <w:color w:val="990000"/>
    </w:rPr>
  </w:style>
  <w:style w:type="character" w:customStyle="1" w:styleId="verbatim-element-nsprefix">
    <w:name w:val="verbatim-element-nsprefix"/>
    <w:basedOn w:val="a0"/>
    <w:rsid w:val="008C0EED"/>
    <w:rPr>
      <w:color w:val="666600"/>
    </w:rPr>
  </w:style>
  <w:style w:type="character" w:customStyle="1" w:styleId="verbatim-attribute-name">
    <w:name w:val="verbatim-attribute-name"/>
    <w:basedOn w:val="a0"/>
    <w:rsid w:val="008C0EED"/>
    <w:rPr>
      <w:color w:val="660000"/>
    </w:rPr>
  </w:style>
  <w:style w:type="character" w:customStyle="1" w:styleId="verbatim-attribute-content">
    <w:name w:val="verbatim-attribute-content"/>
    <w:basedOn w:val="a0"/>
    <w:rsid w:val="008C0EED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8C0EED"/>
    <w:rPr>
      <w:color w:val="666600"/>
    </w:rPr>
  </w:style>
  <w:style w:type="character" w:customStyle="1" w:styleId="verbatim-namespace-uri">
    <w:name w:val="verbatim-namespace-uri"/>
    <w:basedOn w:val="a0"/>
    <w:rsid w:val="008C0EED"/>
    <w:rPr>
      <w:color w:val="330099"/>
    </w:rPr>
  </w:style>
  <w:style w:type="character" w:customStyle="1" w:styleId="verbatim-text">
    <w:name w:val="verbatim-text"/>
    <w:basedOn w:val="a0"/>
    <w:rsid w:val="008C0EED"/>
    <w:rPr>
      <w:b/>
      <w:bCs/>
      <w:color w:val="000000"/>
    </w:rPr>
  </w:style>
  <w:style w:type="character" w:customStyle="1" w:styleId="verbatim-comment">
    <w:name w:val="verbatim-comment"/>
    <w:basedOn w:val="a0"/>
    <w:rsid w:val="008C0EED"/>
    <w:rPr>
      <w:i/>
      <w:iCs/>
      <w:color w:val="006600"/>
    </w:rPr>
  </w:style>
  <w:style w:type="character" w:customStyle="1" w:styleId="verbatim-pi-name">
    <w:name w:val="verbatim-pi-name"/>
    <w:basedOn w:val="a0"/>
    <w:rsid w:val="008C0EED"/>
    <w:rPr>
      <w:i/>
      <w:iCs/>
      <w:color w:val="006600"/>
    </w:rPr>
  </w:style>
  <w:style w:type="character" w:customStyle="1" w:styleId="verbatim-pi-content">
    <w:name w:val="verbatim-pi-content"/>
    <w:basedOn w:val="a0"/>
    <w:rsid w:val="008C0EED"/>
    <w:rPr>
      <w:i/>
      <w:iCs/>
      <w:color w:val="006666"/>
    </w:rPr>
  </w:style>
  <w:style w:type="character" w:customStyle="1" w:styleId="term1">
    <w:name w:val="term1"/>
    <w:basedOn w:val="a0"/>
    <w:rsid w:val="008C0EED"/>
    <w:rPr>
      <w:i/>
      <w:iCs/>
    </w:rPr>
  </w:style>
  <w:style w:type="character" w:customStyle="1" w:styleId="definition">
    <w:name w:val="definition"/>
    <w:basedOn w:val="a0"/>
    <w:rsid w:val="008C0EED"/>
    <w:rPr>
      <w:color w:val="008000"/>
    </w:rPr>
  </w:style>
  <w:style w:type="character" w:customStyle="1" w:styleId="errordefinition">
    <w:name w:val="errordefinition"/>
    <w:basedOn w:val="a0"/>
    <w:rsid w:val="008C0EED"/>
    <w:rPr>
      <w:color w:val="FF0000"/>
    </w:rPr>
  </w:style>
  <w:style w:type="character" w:customStyle="1" w:styleId="comment1">
    <w:name w:val="comment1"/>
    <w:basedOn w:val="a0"/>
    <w:rsid w:val="008C0EED"/>
    <w:rPr>
      <w:shd w:val="clear" w:color="auto" w:fill="FFFACD"/>
    </w:rPr>
  </w:style>
  <w:style w:type="character" w:customStyle="1" w:styleId="short">
    <w:name w:val="short"/>
    <w:basedOn w:val="a0"/>
    <w:rsid w:val="008C0EED"/>
    <w:rPr>
      <w:b/>
      <w:bCs/>
    </w:rPr>
  </w:style>
  <w:style w:type="paragraph" w:styleId="a5">
    <w:name w:val="Normal (Web)"/>
    <w:basedOn w:val="a"/>
    <w:uiPriority w:val="99"/>
    <w:semiHidden/>
    <w:unhideWhenUsed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0EED"/>
    <w:rPr>
      <w:b/>
      <w:bCs/>
    </w:rPr>
  </w:style>
  <w:style w:type="character" w:customStyle="1" w:styleId="verbatim">
    <w:name w:val="verbatim"/>
    <w:basedOn w:val="a0"/>
    <w:rsid w:val="008C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8C0EED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ED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EED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EED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0EED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0EED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0EED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8C0EED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8C0EED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8C0EE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8C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C0E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8C0EED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8C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8C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8C0EED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8C0EED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8C0EED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8C0EED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8C0EED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8C0EED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8C0EED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8C0EE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C0EED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8C0EED"/>
    <w:rPr>
      <w:color w:val="990000"/>
    </w:rPr>
  </w:style>
  <w:style w:type="character" w:customStyle="1" w:styleId="verbatim-element-nsprefix">
    <w:name w:val="verbatim-element-nsprefix"/>
    <w:basedOn w:val="a0"/>
    <w:rsid w:val="008C0EED"/>
    <w:rPr>
      <w:color w:val="666600"/>
    </w:rPr>
  </w:style>
  <w:style w:type="character" w:customStyle="1" w:styleId="verbatim-attribute-name">
    <w:name w:val="verbatim-attribute-name"/>
    <w:basedOn w:val="a0"/>
    <w:rsid w:val="008C0EED"/>
    <w:rPr>
      <w:color w:val="660000"/>
    </w:rPr>
  </w:style>
  <w:style w:type="character" w:customStyle="1" w:styleId="verbatim-attribute-content">
    <w:name w:val="verbatim-attribute-content"/>
    <w:basedOn w:val="a0"/>
    <w:rsid w:val="008C0EED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8C0EED"/>
    <w:rPr>
      <w:color w:val="666600"/>
    </w:rPr>
  </w:style>
  <w:style w:type="character" w:customStyle="1" w:styleId="verbatim-namespace-uri">
    <w:name w:val="verbatim-namespace-uri"/>
    <w:basedOn w:val="a0"/>
    <w:rsid w:val="008C0EED"/>
    <w:rPr>
      <w:color w:val="330099"/>
    </w:rPr>
  </w:style>
  <w:style w:type="character" w:customStyle="1" w:styleId="verbatim-text">
    <w:name w:val="verbatim-text"/>
    <w:basedOn w:val="a0"/>
    <w:rsid w:val="008C0EED"/>
    <w:rPr>
      <w:b/>
      <w:bCs/>
      <w:color w:val="000000"/>
    </w:rPr>
  </w:style>
  <w:style w:type="character" w:customStyle="1" w:styleId="verbatim-comment">
    <w:name w:val="verbatim-comment"/>
    <w:basedOn w:val="a0"/>
    <w:rsid w:val="008C0EED"/>
    <w:rPr>
      <w:i/>
      <w:iCs/>
      <w:color w:val="006600"/>
    </w:rPr>
  </w:style>
  <w:style w:type="character" w:customStyle="1" w:styleId="verbatim-pi-name">
    <w:name w:val="verbatim-pi-name"/>
    <w:basedOn w:val="a0"/>
    <w:rsid w:val="008C0EED"/>
    <w:rPr>
      <w:i/>
      <w:iCs/>
      <w:color w:val="006600"/>
    </w:rPr>
  </w:style>
  <w:style w:type="character" w:customStyle="1" w:styleId="verbatim-pi-content">
    <w:name w:val="verbatim-pi-content"/>
    <w:basedOn w:val="a0"/>
    <w:rsid w:val="008C0EED"/>
    <w:rPr>
      <w:i/>
      <w:iCs/>
      <w:color w:val="006666"/>
    </w:rPr>
  </w:style>
  <w:style w:type="character" w:customStyle="1" w:styleId="term1">
    <w:name w:val="term1"/>
    <w:basedOn w:val="a0"/>
    <w:rsid w:val="008C0EED"/>
    <w:rPr>
      <w:i/>
      <w:iCs/>
    </w:rPr>
  </w:style>
  <w:style w:type="character" w:customStyle="1" w:styleId="definition">
    <w:name w:val="definition"/>
    <w:basedOn w:val="a0"/>
    <w:rsid w:val="008C0EED"/>
    <w:rPr>
      <w:color w:val="008000"/>
    </w:rPr>
  </w:style>
  <w:style w:type="character" w:customStyle="1" w:styleId="errordefinition">
    <w:name w:val="errordefinition"/>
    <w:basedOn w:val="a0"/>
    <w:rsid w:val="008C0EED"/>
    <w:rPr>
      <w:color w:val="FF0000"/>
    </w:rPr>
  </w:style>
  <w:style w:type="character" w:customStyle="1" w:styleId="comment1">
    <w:name w:val="comment1"/>
    <w:basedOn w:val="a0"/>
    <w:rsid w:val="008C0EED"/>
    <w:rPr>
      <w:shd w:val="clear" w:color="auto" w:fill="FFFACD"/>
    </w:rPr>
  </w:style>
  <w:style w:type="character" w:customStyle="1" w:styleId="short">
    <w:name w:val="short"/>
    <w:basedOn w:val="a0"/>
    <w:rsid w:val="008C0EED"/>
    <w:rPr>
      <w:b/>
      <w:bCs/>
    </w:rPr>
  </w:style>
  <w:style w:type="paragraph" w:styleId="a5">
    <w:name w:val="Normal (Web)"/>
    <w:basedOn w:val="a"/>
    <w:uiPriority w:val="99"/>
    <w:semiHidden/>
    <w:unhideWhenUsed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8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0EED"/>
    <w:rPr>
      <w:b/>
      <w:bCs/>
    </w:rPr>
  </w:style>
  <w:style w:type="character" w:customStyle="1" w:styleId="verbatim">
    <w:name w:val="verbatim"/>
    <w:basedOn w:val="a0"/>
    <w:rsid w:val="008C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9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20044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5039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</w:divsChild>
                </w:div>
                <w:div w:id="15682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13845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808080"/>
                                <w:left w:val="double" w:sz="6" w:space="0" w:color="808080"/>
                                <w:bottom w:val="double" w:sz="6" w:space="0" w:color="808080"/>
                                <w:right w:val="double" w:sz="6" w:space="0" w:color="808080"/>
                              </w:divBdr>
                            </w:div>
                          </w:divsChild>
                        </w:div>
                      </w:divsChild>
                    </w:div>
                    <w:div w:id="42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9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6696">
                  <w:marLeft w:val="0"/>
                  <w:marRight w:val="0"/>
                  <w:marTop w:val="0"/>
                  <w:marBottom w:val="0"/>
                  <w:divBdr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divBdr>
                  <w:divsChild>
                    <w:div w:id="12613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2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44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5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5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7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7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1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0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6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45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5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2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83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06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7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18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2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28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1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63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6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0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2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6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xbrl.org/Specification/versioning-concept-use/PR-2013-01-15/versioning-concept-use-PR-2013-01-15.html" TargetMode="External"/><Relationship Id="rId21" Type="http://schemas.openxmlformats.org/officeDocument/2006/relationships/hyperlink" Target="http://www.xbrl.org/specification/versioning-concept-details/rec-2013-02-27/versioning-concept-details-rec-2013-02-27.html" TargetMode="External"/><Relationship Id="rId42" Type="http://schemas.openxmlformats.org/officeDocument/2006/relationships/hyperlink" Target="http://www.xbrl.org/specification/versioning-concept-details/rec-2013-02-27/versioning-concept-details-rec-2013-02-27.html" TargetMode="External"/><Relationship Id="rId63" Type="http://schemas.openxmlformats.org/officeDocument/2006/relationships/hyperlink" Target="http://www.xbrl.org/specification/versioning-base/rec-2013-02-27/versioning-base-rec-2013-02-27.html" TargetMode="External"/><Relationship Id="rId84" Type="http://schemas.openxmlformats.org/officeDocument/2006/relationships/hyperlink" Target="http://www.xbrl.org/specification/versioning-concept-details/rec-2013-02-27/versioning-concept-details-rec-2013-02-27.html" TargetMode="External"/><Relationship Id="rId138" Type="http://schemas.openxmlformats.org/officeDocument/2006/relationships/hyperlink" Target="http://www.xbrl.org/Specification/versioning-concept-use/PR-2013-01-15/versioning-concept-use-PR-2013-01-15.html" TargetMode="External"/><Relationship Id="rId159" Type="http://schemas.openxmlformats.org/officeDocument/2006/relationships/hyperlink" Target="http://www.xbrl.org/specification/versioning-concept-details/rec-2013-02-27/versioning-concept-details-rec-2013-02-27.html" TargetMode="External"/><Relationship Id="rId170" Type="http://schemas.openxmlformats.org/officeDocument/2006/relationships/hyperlink" Target="http://www.xbrl.org/Specification/versioning-base/PR-2013-01-15/versioning-base-PR-2013-01-15.html" TargetMode="External"/><Relationship Id="rId191" Type="http://schemas.openxmlformats.org/officeDocument/2006/relationships/hyperlink" Target="http://www.xbrl.org/Specification/versioning-base/PR-2013-01-15/versioning-base-PR-2013-01-15.html" TargetMode="External"/><Relationship Id="rId205" Type="http://schemas.openxmlformats.org/officeDocument/2006/relationships/hyperlink" Target="http://www.xbrl.org/specification/versioning-concept-details/rec-2013-02-27/versioning-concept-details-rec-2013-02-27.html" TargetMode="External"/><Relationship Id="rId226" Type="http://schemas.openxmlformats.org/officeDocument/2006/relationships/hyperlink" Target="http://www.w3.org/TR/xptr-framework/" TargetMode="External"/><Relationship Id="rId247" Type="http://schemas.openxmlformats.org/officeDocument/2006/relationships/hyperlink" Target="http://www.xbrl.org/Specification/versioning-base/PR-2013-01-15/versioning-base-PR-2013-01-15.html" TargetMode="External"/><Relationship Id="rId107" Type="http://schemas.openxmlformats.org/officeDocument/2006/relationships/hyperlink" Target="http://www.xbrl.org/specification/versioning-concept-details/rec-2013-02-27/versioning-concept-details-rec-2013-02-27.html" TargetMode="External"/><Relationship Id="rId268" Type="http://schemas.openxmlformats.org/officeDocument/2006/relationships/hyperlink" Target="http://www.xbrl.org/legal" TargetMode="External"/><Relationship Id="rId11" Type="http://schemas.openxmlformats.org/officeDocument/2006/relationships/hyperlink" Target="mailto:hughwallis@xbrl.org" TargetMode="External"/><Relationship Id="rId32" Type="http://schemas.openxmlformats.org/officeDocument/2006/relationships/hyperlink" Target="http://www.xbrl.org/specification/versioning-concept-details/rec-2013-02-27/versioning-concept-details-rec-2013-02-27.html" TargetMode="External"/><Relationship Id="rId53" Type="http://schemas.openxmlformats.org/officeDocument/2006/relationships/hyperlink" Target="http://www.xbrl.org/specification/versioning-concept-details/rec-2013-02-27/versioning-concept-details-rec-2013-02-27.html" TargetMode="External"/><Relationship Id="rId74" Type="http://schemas.openxmlformats.org/officeDocument/2006/relationships/hyperlink" Target="http://www.xbrl.org/specification/versioning-concept-details/rec-2013-02-27/versioning-concept-details-rec-2013-02-27.html" TargetMode="External"/><Relationship Id="rId128" Type="http://schemas.openxmlformats.org/officeDocument/2006/relationships/hyperlink" Target="http://www.xbrl.org/specification/versioning-concept-details/rec-2013-02-27/versioning-concept-details-rec-2013-02-27.html" TargetMode="External"/><Relationship Id="rId149" Type="http://schemas.openxmlformats.org/officeDocument/2006/relationships/hyperlink" Target="http://www.xbrl.org/specification/versioning-concept-details/rec-2013-02-27/versioning-concept-details-rec-2013-02-27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xbrl.org/specification/versioning-concept-details/rec-2013-02-27/versioning-concept-details-rec-2013-02-27.html" TargetMode="External"/><Relationship Id="rId160" Type="http://schemas.openxmlformats.org/officeDocument/2006/relationships/hyperlink" Target="http://www.xbrl.org/specification/versioning-concept-details/rec-2013-02-27/versioning-concept-details-rec-2013-02-27.html" TargetMode="External"/><Relationship Id="rId181" Type="http://schemas.openxmlformats.org/officeDocument/2006/relationships/hyperlink" Target="http://www.xbrl.org/specification/versioning-concept-details/rec-2013-02-27/versioning-concept-details-rec-2013-02-27.html" TargetMode="External"/><Relationship Id="rId216" Type="http://schemas.openxmlformats.org/officeDocument/2006/relationships/hyperlink" Target="http://www.xbrl.org/Specification/versioning-concept-use/PR-2013-01-15/versioning-concept-use-PR-2013-01-15.html" TargetMode="External"/><Relationship Id="rId237" Type="http://schemas.openxmlformats.org/officeDocument/2006/relationships/hyperlink" Target="http://www.xbrl.org/specification/versioning-concept-details/rec-2013-02-27/versioning-concept-details-rec-2013-02-27.html" TargetMode="External"/><Relationship Id="rId258" Type="http://schemas.openxmlformats.org/officeDocument/2006/relationships/hyperlink" Target="http://www.ietf.org/rfc/rfc2119.txt" TargetMode="External"/><Relationship Id="rId22" Type="http://schemas.openxmlformats.org/officeDocument/2006/relationships/hyperlink" Target="http://www.xbrl.org/specification/versioning-concept-details/rec-2013-02-27/versioning-concept-details-rec-2013-02-27.html" TargetMode="External"/><Relationship Id="rId43" Type="http://schemas.openxmlformats.org/officeDocument/2006/relationships/hyperlink" Target="http://www.xbrl.org/specification/versioning-concept-details/rec-2013-02-27/versioning-concept-details-rec-2013-02-27.html" TargetMode="External"/><Relationship Id="rId64" Type="http://schemas.openxmlformats.org/officeDocument/2006/relationships/hyperlink" Target="http://www.xbrl.org/specification/versioning-base/rec-2013-02-27/versioning-base-rec-2013-02-27.html" TargetMode="External"/><Relationship Id="rId118" Type="http://schemas.openxmlformats.org/officeDocument/2006/relationships/hyperlink" Target="http://www.xbrl.org/Specification/versioning-concept-use/PR-2013-01-15/versioning-concept-use-PR-2013-01-15.html" TargetMode="External"/><Relationship Id="rId139" Type="http://schemas.openxmlformats.org/officeDocument/2006/relationships/hyperlink" Target="http://www.xbrl.org/Specification/versioning-concept-use/PR-2013-01-15/versioning-concept-use-PR-2013-01-15.html" TargetMode="External"/><Relationship Id="rId85" Type="http://schemas.openxmlformats.org/officeDocument/2006/relationships/hyperlink" Target="http://www.xbrl.org/specification/versioning-concept-details/rec-2013-02-27/versioning-concept-details-rec-2013-02-27.html" TargetMode="External"/><Relationship Id="rId150" Type="http://schemas.openxmlformats.org/officeDocument/2006/relationships/hyperlink" Target="http://www.xbrl.org/specification/versioning-concept-details/rec-2013-02-27/versioning-concept-details-rec-2013-02-27.html" TargetMode="External"/><Relationship Id="rId171" Type="http://schemas.openxmlformats.org/officeDocument/2006/relationships/hyperlink" Target="http://www.xbrl.org/Specification/versioning-base/PR-2013-01-15/versioning-base-PR-2013-01-15.html" TargetMode="External"/><Relationship Id="rId192" Type="http://schemas.openxmlformats.org/officeDocument/2006/relationships/hyperlink" Target="http://www.xbrl.org/Specification/versioning-base/PR-2013-01-15/versioning-base-PR-2013-01-15.html" TargetMode="External"/><Relationship Id="rId206" Type="http://schemas.openxmlformats.org/officeDocument/2006/relationships/hyperlink" Target="http://www.xbrl.org/Specification/versioning-base/PR-2013-01-15/versioning-base-PR-2013-01-15.html" TargetMode="External"/><Relationship Id="rId227" Type="http://schemas.openxmlformats.org/officeDocument/2006/relationships/hyperlink" Target="http://www.w3.org/TR/xptr-framework/" TargetMode="External"/><Relationship Id="rId248" Type="http://schemas.openxmlformats.org/officeDocument/2006/relationships/hyperlink" Target="http://www.xbrl.org/specification/versioning-concept-details/rec-2013-02-27/versioning-concept-details-rec-2013-02-27.html" TargetMode="External"/><Relationship Id="rId269" Type="http://schemas.openxmlformats.org/officeDocument/2006/relationships/hyperlink" Target="http://www.xbrl.org/specification/versioning-concept-details/rec-2013-02-27/versioning-concept-details-rec-2013-02-27.html" TargetMode="External"/><Relationship Id="rId12" Type="http://schemas.openxmlformats.org/officeDocument/2006/relationships/hyperlink" Target="mailto:hphilipp@ifrs.org" TargetMode="External"/><Relationship Id="rId33" Type="http://schemas.openxmlformats.org/officeDocument/2006/relationships/hyperlink" Target="http://www.xbrl.org/specification/versioning-concept-details/rec-2013-02-27/versioning-concept-details-rec-2013-02-27.html" TargetMode="External"/><Relationship Id="rId108" Type="http://schemas.openxmlformats.org/officeDocument/2006/relationships/hyperlink" Target="http://www.xbrl.org/specification/versioning-concept-details/rec-2013-02-27/versioning-concept-details-rec-2013-02-27.html" TargetMode="External"/><Relationship Id="rId129" Type="http://schemas.openxmlformats.org/officeDocument/2006/relationships/hyperlink" Target="http://www.xbrl.org/Specification/versioning-concept-use/PR-2013-01-15/versioning-concept-use-PR-2013-01-15.html" TargetMode="External"/><Relationship Id="rId54" Type="http://schemas.openxmlformats.org/officeDocument/2006/relationships/hyperlink" Target="http://www.xbrl.org/specification/versioning-concept-details/rec-2013-02-27/versioning-concept-details-rec-2013-02-27.html" TargetMode="External"/><Relationship Id="rId75" Type="http://schemas.openxmlformats.org/officeDocument/2006/relationships/hyperlink" Target="http://www.xbrl.org/specification/versioning-concept-details/rec-2013-02-27/versioning-concept-details-rec-2013-02-27.html" TargetMode="External"/><Relationship Id="rId96" Type="http://schemas.openxmlformats.org/officeDocument/2006/relationships/hyperlink" Target="http://www.xbrl.org/specification/versioning-concept-details/rec-2013-02-27/versioning-concept-details-rec-2013-02-27.html" TargetMode="External"/><Relationship Id="rId140" Type="http://schemas.openxmlformats.org/officeDocument/2006/relationships/hyperlink" Target="http://www.xbrl.org/Specification/versioning-concept-use/PR-2013-01-15/versioning-concept-use-PR-2013-01-15.html" TargetMode="External"/><Relationship Id="rId161" Type="http://schemas.openxmlformats.org/officeDocument/2006/relationships/hyperlink" Target="http://www.xbrl.org/specification/versioning-concept-details/rec-2013-02-27/versioning-concept-details-rec-2013-02-27.html" TargetMode="External"/><Relationship Id="rId182" Type="http://schemas.openxmlformats.org/officeDocument/2006/relationships/hyperlink" Target="http://www.xbrl.org/specification/versioning-concept-details/rec-2013-02-27/versioning-concept-details-rec-2013-02-27.html" TargetMode="External"/><Relationship Id="rId217" Type="http://schemas.openxmlformats.org/officeDocument/2006/relationships/hyperlink" Target="http://www.xbrl.org/specification/versioning-concept-details/rec-2013-02-27/versioning-concept-details-rec-2013-02-27.html" TargetMode="External"/><Relationship Id="rId6" Type="http://schemas.openxmlformats.org/officeDocument/2006/relationships/hyperlink" Target="http://www.xbrl.org/Specification/versioning-concept-details/REC-2013-02-27/versioning-concept-details-REC-2013-02-27.html" TargetMode="External"/><Relationship Id="rId238" Type="http://schemas.openxmlformats.org/officeDocument/2006/relationships/hyperlink" Target="http://www.xbrl.org/Specification/versioning-base/PR-2013-01-15/versioning-base-PR-2013-01-15.html" TargetMode="External"/><Relationship Id="rId259" Type="http://schemas.openxmlformats.org/officeDocument/2006/relationships/hyperlink" Target="http://www.xbrl.org/specification/xbrl-recommendation-2003-12-31+corrected-errata-2012-01-25.htm" TargetMode="External"/><Relationship Id="rId23" Type="http://schemas.openxmlformats.org/officeDocument/2006/relationships/hyperlink" Target="http://www.xbrl.org/specification/versioning-concept-details/rec-2013-02-27/versioning-concept-details-rec-2013-02-27.html" TargetMode="External"/><Relationship Id="rId119" Type="http://schemas.openxmlformats.org/officeDocument/2006/relationships/hyperlink" Target="http://www.xbrl.org/specification/versioning-concept-details/rec-2013-02-27/versioning-concept-details-rec-2013-02-27.html" TargetMode="External"/><Relationship Id="rId270" Type="http://schemas.openxmlformats.org/officeDocument/2006/relationships/hyperlink" Target="http://www.xbrl.org/specification/versioning-concept-details/rec-2013-02-27/versioning-concept-details-rec-2013-02-27.html" TargetMode="External"/><Relationship Id="rId44" Type="http://schemas.openxmlformats.org/officeDocument/2006/relationships/hyperlink" Target="http://www.xbrl.org/specification/versioning-concept-details/rec-2013-02-27/versioning-concept-details-rec-2013-02-27.html" TargetMode="External"/><Relationship Id="rId60" Type="http://schemas.openxmlformats.org/officeDocument/2006/relationships/hyperlink" Target="http://www.xbrl.org/specification/versioning-concept-details/rec-2013-02-27/versioning-concept-details-rec-2013-02-27.html" TargetMode="External"/><Relationship Id="rId65" Type="http://schemas.openxmlformats.org/officeDocument/2006/relationships/hyperlink" Target="http://www.xbrl.org/specification/versioning-base/rec-2013-02-27/versioning-base-rec-2013-02-27.html" TargetMode="External"/><Relationship Id="rId81" Type="http://schemas.openxmlformats.org/officeDocument/2006/relationships/hyperlink" Target="http://www.xbrl.org/specification/versioning-concept-details/rec-2013-02-27/versioning-concept-details-rec-2013-02-27.html" TargetMode="External"/><Relationship Id="rId86" Type="http://schemas.openxmlformats.org/officeDocument/2006/relationships/hyperlink" Target="http://www.xbrl.org/specification/versioning-concept-details/rec-2013-02-27/versioning-concept-details-rec-2013-02-27.html" TargetMode="External"/><Relationship Id="rId130" Type="http://schemas.openxmlformats.org/officeDocument/2006/relationships/hyperlink" Target="http://www.xbrl.org/Specification/versioning-concept-use/PR-2013-01-15/versioning-concept-use-PR-2013-01-15.html" TargetMode="External"/><Relationship Id="rId135" Type="http://schemas.openxmlformats.org/officeDocument/2006/relationships/hyperlink" Target="http://www.xbrl.org/Specification/versioning-concept-use/PR-2013-01-15/versioning-concept-use-PR-2013-01-15.html" TargetMode="External"/><Relationship Id="rId151" Type="http://schemas.openxmlformats.org/officeDocument/2006/relationships/hyperlink" Target="http://www.xbrl.org/specification/versioning-concept-details/rec-2013-02-27/versioning-concept-details-rec-2013-02-27.html" TargetMode="External"/><Relationship Id="rId156" Type="http://schemas.openxmlformats.org/officeDocument/2006/relationships/hyperlink" Target="http://www.xbrl.org/Specification/versioning-base/PR-2013-01-15/versioning-base-PR-2013-01-15.html" TargetMode="External"/><Relationship Id="rId177" Type="http://schemas.openxmlformats.org/officeDocument/2006/relationships/hyperlink" Target="http://www.xbrl.org/Specification/versioning-base/PR-2013-01-15/versioning-base-PR-2013-01-15.html" TargetMode="External"/><Relationship Id="rId198" Type="http://schemas.openxmlformats.org/officeDocument/2006/relationships/hyperlink" Target="http://www.xbrl.org/specification/versioning-concept-details/rec-2013-02-27/versioning-concept-details-rec-2013-02-27.html" TargetMode="External"/><Relationship Id="rId172" Type="http://schemas.openxmlformats.org/officeDocument/2006/relationships/hyperlink" Target="http://www.xbrl.org/Specification/versioning-base/PR-2013-01-15/versioning-base-PR-2013-01-15.html" TargetMode="External"/><Relationship Id="rId193" Type="http://schemas.openxmlformats.org/officeDocument/2006/relationships/hyperlink" Target="http://www.xbrl.org/Specification/versioning-base/PR-2013-01-15/versioning-base-PR-2013-01-15.html" TargetMode="External"/><Relationship Id="rId202" Type="http://schemas.openxmlformats.org/officeDocument/2006/relationships/hyperlink" Target="http://www.xbrl.org/specification/versioning-concept-details/rec-2013-02-27/versioning-concept-details-rec-2013-02-27.html" TargetMode="External"/><Relationship Id="rId207" Type="http://schemas.openxmlformats.org/officeDocument/2006/relationships/hyperlink" Target="http://www.xbrl.org/specification/versioning-concept-details/rec-2013-02-27/versioning-concept-details-rec-2013-02-27.html" TargetMode="External"/><Relationship Id="rId223" Type="http://schemas.openxmlformats.org/officeDocument/2006/relationships/hyperlink" Target="http://www.xbrl.org/specification/versioning-concept-details/rec-2013-02-27/versioning-concept-details-rec-2013-02-27.html" TargetMode="External"/><Relationship Id="rId228" Type="http://schemas.openxmlformats.org/officeDocument/2006/relationships/hyperlink" Target="http://www.xbrl.org/Specification/versioning-concept-use/PR-2013-01-15/versioning-concept-use-PR-2013-01-15.html" TargetMode="External"/><Relationship Id="rId244" Type="http://schemas.openxmlformats.org/officeDocument/2006/relationships/hyperlink" Target="http://www.xbrl.org/specification/versioning-concept-details/rec-2013-02-27/versioning-concept-details-rec-2013-02-27.html" TargetMode="External"/><Relationship Id="rId249" Type="http://schemas.openxmlformats.org/officeDocument/2006/relationships/hyperlink" Target="http://www.xbrl.org/specification/versioning-concept-details/rec-2013-02-27/versioning-concept-details-rec-2013-02-27.html" TargetMode="External"/><Relationship Id="rId13" Type="http://schemas.openxmlformats.org/officeDocument/2006/relationships/hyperlink" Target="mailto:rve@c3ismc.com" TargetMode="External"/><Relationship Id="rId18" Type="http://schemas.openxmlformats.org/officeDocument/2006/relationships/hyperlink" Target="mailto:versioning-feedback@xbrl.org" TargetMode="External"/><Relationship Id="rId39" Type="http://schemas.openxmlformats.org/officeDocument/2006/relationships/hyperlink" Target="http://www.xbrl.org/specification/versioning-concept-details/rec-2013-02-27/versioning-concept-details-rec-2013-02-27.html" TargetMode="External"/><Relationship Id="rId109" Type="http://schemas.openxmlformats.org/officeDocument/2006/relationships/hyperlink" Target="http://www.xbrl.org/Specification/versioning-base/PR-2013-01-15/versioning-base-PR-2013-01-15.html" TargetMode="External"/><Relationship Id="rId260" Type="http://schemas.openxmlformats.org/officeDocument/2006/relationships/hyperlink" Target="http://www.w3.org/TR/xlink/" TargetMode="External"/><Relationship Id="rId265" Type="http://schemas.openxmlformats.org/officeDocument/2006/relationships/hyperlink" Target="http://www.xbrl.org/Specification/versioning-base/PR-2013-01-15/versioning-base-PR-2013-01-15.html" TargetMode="External"/><Relationship Id="rId34" Type="http://schemas.openxmlformats.org/officeDocument/2006/relationships/hyperlink" Target="http://www.xbrl.org/specification/versioning-concept-details/rec-2013-02-27/versioning-concept-details-rec-2013-02-27.html" TargetMode="External"/><Relationship Id="rId50" Type="http://schemas.openxmlformats.org/officeDocument/2006/relationships/hyperlink" Target="http://www.xbrl.org/specification/versioning-concept-details/rec-2013-02-27/versioning-concept-details-rec-2013-02-27.html" TargetMode="External"/><Relationship Id="rId55" Type="http://schemas.openxmlformats.org/officeDocument/2006/relationships/hyperlink" Target="http://www.xbrl.org/specification/versioning-concept-details/rec-2013-02-27/versioning-concept-details-rec-2013-02-27.html" TargetMode="External"/><Relationship Id="rId76" Type="http://schemas.openxmlformats.org/officeDocument/2006/relationships/hyperlink" Target="http://www.xbrl.org/specification/versioning-concept-details/rec-2013-02-27/versioning-concept-details-rec-2013-02-27.html" TargetMode="External"/><Relationship Id="rId97" Type="http://schemas.openxmlformats.org/officeDocument/2006/relationships/hyperlink" Target="http://www.xbrl.org/specification/versioning-concept-details/rec-2013-02-27/versioning-concept-details-rec-2013-02-27.html" TargetMode="External"/><Relationship Id="rId104" Type="http://schemas.openxmlformats.org/officeDocument/2006/relationships/hyperlink" Target="http://www.xbrl.org/specification/versioning-concept-details/rec-2013-02-27/versioning-concept-details-rec-2013-02-27.html" TargetMode="External"/><Relationship Id="rId120" Type="http://schemas.openxmlformats.org/officeDocument/2006/relationships/hyperlink" Target="http://www.xbrl.org/Specification/versioning-concept-use/PR-2013-01-15/versioning-concept-use-PR-2013-01-15.html" TargetMode="External"/><Relationship Id="rId125" Type="http://schemas.openxmlformats.org/officeDocument/2006/relationships/hyperlink" Target="http://www.xbrl.org/specification/versioning-concept-details/rec-2013-02-27/versioning-concept-details-rec-2013-02-27.html" TargetMode="External"/><Relationship Id="rId141" Type="http://schemas.openxmlformats.org/officeDocument/2006/relationships/hyperlink" Target="http://www.xbrl.org/Specification/versioning-base/PR-2013-01-15/versioning-base-PR-2013-01-15.html" TargetMode="External"/><Relationship Id="rId146" Type="http://schemas.openxmlformats.org/officeDocument/2006/relationships/hyperlink" Target="http://www.xbrl.org/specification/versioning-concept-details/rec-2013-02-27/versioning-concept-details-rec-2013-02-27.html" TargetMode="External"/><Relationship Id="rId167" Type="http://schemas.openxmlformats.org/officeDocument/2006/relationships/hyperlink" Target="http://www.xbrl.org/specification/versioning-concept-details/rec-2013-02-27/versioning-concept-details-rec-2013-02-27.html" TargetMode="External"/><Relationship Id="rId188" Type="http://schemas.openxmlformats.org/officeDocument/2006/relationships/hyperlink" Target="http://www.xbrl.org/Specification/versioning-base/PR-2013-01-15/versioning-base-PR-2013-01-15.html" TargetMode="External"/><Relationship Id="rId7" Type="http://schemas.openxmlformats.org/officeDocument/2006/relationships/hyperlink" Target="mailto:roland@rhocon.nl" TargetMode="External"/><Relationship Id="rId71" Type="http://schemas.openxmlformats.org/officeDocument/2006/relationships/hyperlink" Target="http://www.xbrl.org/specification/versioning-concept-details/rec-2013-02-27/versioning-concept-details-rec-2013-02-27.html" TargetMode="External"/><Relationship Id="rId92" Type="http://schemas.openxmlformats.org/officeDocument/2006/relationships/hyperlink" Target="http://www.xbrl.org/specification/versioning-concept-details/rec-2013-02-27/versioning-concept-details-rec-2013-02-27.html" TargetMode="External"/><Relationship Id="rId162" Type="http://schemas.openxmlformats.org/officeDocument/2006/relationships/hyperlink" Target="http://www.xbrl.org/specification/versioning-concept-details/rec-2013-02-27/versioning-concept-details-rec-2013-02-27.html" TargetMode="External"/><Relationship Id="rId183" Type="http://schemas.openxmlformats.org/officeDocument/2006/relationships/hyperlink" Target="http://www.xbrl.org/specification/versioning-concept-details/rec-2013-02-27/versioning-concept-details-rec-2013-02-27.html" TargetMode="External"/><Relationship Id="rId213" Type="http://schemas.openxmlformats.org/officeDocument/2006/relationships/hyperlink" Target="http://www.xbrl.org/Specification/versioning-base/PR-2013-01-15/versioning-base-PR-2013-01-15.html" TargetMode="External"/><Relationship Id="rId218" Type="http://schemas.openxmlformats.org/officeDocument/2006/relationships/hyperlink" Target="http://www.xbrl.org/specification/versioning-concept-details/rec-2013-02-27/versioning-concept-details-rec-2013-02-27.html" TargetMode="External"/><Relationship Id="rId234" Type="http://schemas.openxmlformats.org/officeDocument/2006/relationships/hyperlink" Target="http://www.xbrl.org/specification/versioning-concept-details/rec-2013-02-27/versioning-concept-details-rec-2013-02-27.html" TargetMode="External"/><Relationship Id="rId239" Type="http://schemas.openxmlformats.org/officeDocument/2006/relationships/hyperlink" Target="http://www.xbrl.org/specification/versioning-concept-details/rec-2013-02-27/versioning-concept-details-rec-2013-02-2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xbrl.org/specification/versioning-concept-details/rec-2013-02-27/versioning-concept-details-rec-2013-02-27.html" TargetMode="External"/><Relationship Id="rId250" Type="http://schemas.openxmlformats.org/officeDocument/2006/relationships/hyperlink" Target="http://www.xbrl.org/specification/versioning-concept-details/rec-2013-02-27/versioning-concept-details-rec-2013-02-27.html" TargetMode="External"/><Relationship Id="rId255" Type="http://schemas.openxmlformats.org/officeDocument/2006/relationships/hyperlink" Target="http://www.xbrl.org/Specification/XDT-REC-2006-09-18.htm" TargetMode="External"/><Relationship Id="rId271" Type="http://schemas.openxmlformats.org/officeDocument/2006/relationships/hyperlink" Target="http://www.xbrl.org/specification/versioning-concept-details/rec-2013-02-27/versioning-concept-details-rec-2013-02-27.html" TargetMode="External"/><Relationship Id="rId24" Type="http://schemas.openxmlformats.org/officeDocument/2006/relationships/hyperlink" Target="http://www.xbrl.org/specification/versioning-concept-details/rec-2013-02-27/versioning-concept-details-rec-2013-02-27.html" TargetMode="External"/><Relationship Id="rId40" Type="http://schemas.openxmlformats.org/officeDocument/2006/relationships/hyperlink" Target="http://www.xbrl.org/specification/versioning-concept-details/rec-2013-02-27/versioning-concept-details-rec-2013-02-27.html" TargetMode="External"/><Relationship Id="rId45" Type="http://schemas.openxmlformats.org/officeDocument/2006/relationships/hyperlink" Target="http://www.xbrl.org/specification/versioning-concept-details/rec-2013-02-27/versioning-concept-details-rec-2013-02-27.html" TargetMode="External"/><Relationship Id="rId66" Type="http://schemas.openxmlformats.org/officeDocument/2006/relationships/hyperlink" Target="http://www.xbrl.org/specification/versioning-base/rec-2013-02-27/versioning-base-rec-2013-02-27.html" TargetMode="External"/><Relationship Id="rId87" Type="http://schemas.openxmlformats.org/officeDocument/2006/relationships/hyperlink" Target="http://www.xbrl.org/specification/versioning-concept-details/rec-2013-02-27/versioning-concept-details-rec-2013-02-27.html" TargetMode="External"/><Relationship Id="rId110" Type="http://schemas.openxmlformats.org/officeDocument/2006/relationships/hyperlink" Target="http://www.xbrl.org/specification/versioning-concept-details/rec-2013-02-27/versioning-concept-details-rec-2013-02-27.html" TargetMode="External"/><Relationship Id="rId115" Type="http://schemas.openxmlformats.org/officeDocument/2006/relationships/hyperlink" Target="http://www.xbrl.org/Specification/versioning-concept-use/PR-2013-01-15/versioning-concept-use-PR-2013-01-15.html" TargetMode="External"/><Relationship Id="rId131" Type="http://schemas.openxmlformats.org/officeDocument/2006/relationships/hyperlink" Target="http://www.xbrl.org/specification/versioning-concept-details/rec-2013-02-27/versioning-concept-details-rec-2013-02-27.html" TargetMode="External"/><Relationship Id="rId136" Type="http://schemas.openxmlformats.org/officeDocument/2006/relationships/hyperlink" Target="http://www.xbrl.org/Specification/versioning-concept-use/PR-2013-01-15/versioning-concept-use-PR-2013-01-15.html" TargetMode="External"/><Relationship Id="rId157" Type="http://schemas.openxmlformats.org/officeDocument/2006/relationships/hyperlink" Target="http://www.xbrl.org/Specification/versioning-base/PR-2013-01-15/versioning-base-PR-2013-01-15.html" TargetMode="External"/><Relationship Id="rId178" Type="http://schemas.openxmlformats.org/officeDocument/2006/relationships/hyperlink" Target="http://www.xbrl.org/Specification/versioning-base/PR-2013-01-15/versioning-base-PR-2013-01-15.html" TargetMode="External"/><Relationship Id="rId61" Type="http://schemas.openxmlformats.org/officeDocument/2006/relationships/hyperlink" Target="http://www.xbrl.org/specification/versioning-base/rec-2013-02-27/versioning-base-rec-2013-02-27.html" TargetMode="External"/><Relationship Id="rId82" Type="http://schemas.openxmlformats.org/officeDocument/2006/relationships/hyperlink" Target="http://www.xbrl.org/specification/versioning-concept-details/rec-2013-02-27/versioning-concept-details-rec-2013-02-27.html" TargetMode="External"/><Relationship Id="rId152" Type="http://schemas.openxmlformats.org/officeDocument/2006/relationships/hyperlink" Target="http://www.xbrl.org/Specification/versioning-base/PR-2013-01-15/versioning-base-PR-2013-01-15.html" TargetMode="External"/><Relationship Id="rId173" Type="http://schemas.openxmlformats.org/officeDocument/2006/relationships/hyperlink" Target="http://www.xbrl.org/specification/versioning-concept-details/rec-2013-02-27/versioning-concept-details-rec-2013-02-27.html" TargetMode="External"/><Relationship Id="rId194" Type="http://schemas.openxmlformats.org/officeDocument/2006/relationships/hyperlink" Target="http://www.xbrl.org/specification/versioning-concept-details/rec-2013-02-27/versioning-concept-details-rec-2013-02-27.html" TargetMode="External"/><Relationship Id="rId199" Type="http://schemas.openxmlformats.org/officeDocument/2006/relationships/hyperlink" Target="http://www.xbrl.org/specification/versioning-concept-details/rec-2013-02-27/versioning-concept-details-rec-2013-02-27.html" TargetMode="External"/><Relationship Id="rId203" Type="http://schemas.openxmlformats.org/officeDocument/2006/relationships/hyperlink" Target="http://www.xbrl.org/specification/versioning-concept-details/rec-2013-02-27/versioning-concept-details-rec-2013-02-27.html" TargetMode="External"/><Relationship Id="rId208" Type="http://schemas.openxmlformats.org/officeDocument/2006/relationships/hyperlink" Target="http://www.xbrl.org/specification/versioning-concept-details/rec-2013-02-27/versioning-concept-details-rec-2013-02-27.html" TargetMode="External"/><Relationship Id="rId229" Type="http://schemas.openxmlformats.org/officeDocument/2006/relationships/hyperlink" Target="http://www.xbrl.org/specification/versioning-concept-details/rec-2013-02-27/versioning-concept-details-rec-2013-02-27.html" TargetMode="External"/><Relationship Id="rId19" Type="http://schemas.openxmlformats.org/officeDocument/2006/relationships/hyperlink" Target="http://www.xbrl.org/specification/versioning-concept-details/rec-2013-02-27/versioning-concept-details-rec-2013-02-27.html" TargetMode="External"/><Relationship Id="rId224" Type="http://schemas.openxmlformats.org/officeDocument/2006/relationships/hyperlink" Target="http://www.xbrl.org/Specification/versioning-base/PR-2013-01-15/versioning-base-PR-2013-01-15.html" TargetMode="External"/><Relationship Id="rId240" Type="http://schemas.openxmlformats.org/officeDocument/2006/relationships/hyperlink" Target="http://www.xbrl.org/specification/versioning-concept-details/rec-2013-02-27/versioning-concept-details-rec-2013-02-27.html" TargetMode="External"/><Relationship Id="rId245" Type="http://schemas.openxmlformats.org/officeDocument/2006/relationships/hyperlink" Target="http://www.xbrl.org/specification/versioning-concept-details/rec-2013-02-27/versioning-concept-details-rec-2013-02-27.html" TargetMode="External"/><Relationship Id="rId261" Type="http://schemas.openxmlformats.org/officeDocument/2006/relationships/hyperlink" Target="http://www.w3.org/TR/REC-xml-names/REC-xml-names-20091208" TargetMode="External"/><Relationship Id="rId266" Type="http://schemas.openxmlformats.org/officeDocument/2006/relationships/hyperlink" Target="http://www.xbrl.org/Specification/versioning-concept-use/PR-2013-01-15/versioning-concept-use-PR-2013-01-15.html" TargetMode="External"/><Relationship Id="rId14" Type="http://schemas.openxmlformats.org/officeDocument/2006/relationships/hyperlink" Target="mailto:geoff@galexy.net" TargetMode="External"/><Relationship Id="rId30" Type="http://schemas.openxmlformats.org/officeDocument/2006/relationships/hyperlink" Target="http://www.xbrl.org/specification/versioning-concept-details/rec-2013-02-27/versioning-concept-details-rec-2013-02-27.html" TargetMode="External"/><Relationship Id="rId35" Type="http://schemas.openxmlformats.org/officeDocument/2006/relationships/hyperlink" Target="http://www.xbrl.org/specification/versioning-concept-details/rec-2013-02-27/versioning-concept-details-rec-2013-02-27.html" TargetMode="External"/><Relationship Id="rId56" Type="http://schemas.openxmlformats.org/officeDocument/2006/relationships/hyperlink" Target="http://www.xbrl.org/specification/versioning-concept-details/rec-2013-02-27/versioning-concept-details-rec-2013-02-27.html" TargetMode="External"/><Relationship Id="rId77" Type="http://schemas.openxmlformats.org/officeDocument/2006/relationships/hyperlink" Target="http://www.xbrl.org/specification/versioning-concept-details/rec-2013-02-27/versioning-concept-details-rec-2013-02-27.html" TargetMode="External"/><Relationship Id="rId100" Type="http://schemas.openxmlformats.org/officeDocument/2006/relationships/hyperlink" Target="http://www.xbrl.org/specification/versioning-concept-details/rec-2013-02-27/versioning-concept-details-rec-2013-02-27.html" TargetMode="External"/><Relationship Id="rId105" Type="http://schemas.openxmlformats.org/officeDocument/2006/relationships/hyperlink" Target="http://www.xbrl.org/Specification/versioning-base/PR-2013-01-15/versioning-base-PR-2013-01-15.html" TargetMode="External"/><Relationship Id="rId126" Type="http://schemas.openxmlformats.org/officeDocument/2006/relationships/hyperlink" Target="http://www.xbrl.org/Specification/versioning-concept-use/PR-2013-01-15/versioning-concept-use-PR-2013-01-15.html" TargetMode="External"/><Relationship Id="rId147" Type="http://schemas.openxmlformats.org/officeDocument/2006/relationships/hyperlink" Target="http://www.xbrl.org/specification/versioning-concept-details/rec-2013-02-27/versioning-concept-details-rec-2013-02-27.html" TargetMode="External"/><Relationship Id="rId168" Type="http://schemas.openxmlformats.org/officeDocument/2006/relationships/hyperlink" Target="http://www.xbrl.org/specification/versioning-concept-details/rec-2013-02-27/versioning-concept-details-rec-2013-02-27.html" TargetMode="External"/><Relationship Id="rId8" Type="http://schemas.openxmlformats.org/officeDocument/2006/relationships/hyperlink" Target="mailto:pdw@corefiling.com" TargetMode="External"/><Relationship Id="rId51" Type="http://schemas.openxmlformats.org/officeDocument/2006/relationships/hyperlink" Target="http://www.xbrl.org/specification/versioning-concept-details/rec-2013-02-27/versioning-concept-details-rec-2013-02-27.html" TargetMode="External"/><Relationship Id="rId72" Type="http://schemas.openxmlformats.org/officeDocument/2006/relationships/hyperlink" Target="http://www.xbrl.org/specification/versioning-concept-details/rec-2013-02-27/versioning-concept-details-rec-2013-02-27.html" TargetMode="External"/><Relationship Id="rId93" Type="http://schemas.openxmlformats.org/officeDocument/2006/relationships/hyperlink" Target="http://www.xbrl.org/specification/versioning-concept-details/rec-2013-02-27/versioning-concept-details-rec-2013-02-27.html" TargetMode="External"/><Relationship Id="rId98" Type="http://schemas.openxmlformats.org/officeDocument/2006/relationships/hyperlink" Target="http://www.xbrl.org/specification/versioning-base/rec-2013-02-27/versioning-base-rec-2013-02-27.html" TargetMode="External"/><Relationship Id="rId121" Type="http://schemas.openxmlformats.org/officeDocument/2006/relationships/hyperlink" Target="http://www.xbrl.org/Specification/versioning-concept-use/PR-2013-01-15/versioning-concept-use-PR-2013-01-15.html" TargetMode="External"/><Relationship Id="rId142" Type="http://schemas.openxmlformats.org/officeDocument/2006/relationships/hyperlink" Target="http://www.xbrl.org/specification/versioning-concept-details/rec-2013-02-27/versioning-concept-details-rec-2013-02-27.html" TargetMode="External"/><Relationship Id="rId163" Type="http://schemas.openxmlformats.org/officeDocument/2006/relationships/hyperlink" Target="http://www.xbrl.org/specification/versioning-concept-details/rec-2013-02-27/versioning-concept-details-rec-2013-02-27.html" TargetMode="External"/><Relationship Id="rId184" Type="http://schemas.openxmlformats.org/officeDocument/2006/relationships/hyperlink" Target="http://www.xbrl.org/specification/versioning-concept-details/rec-2013-02-27/versioning-concept-details-rec-2013-02-27.html" TargetMode="External"/><Relationship Id="rId189" Type="http://schemas.openxmlformats.org/officeDocument/2006/relationships/hyperlink" Target="http://www.xbrl.org/Specification/versioning-base/PR-2013-01-15/versioning-base-PR-2013-01-15.html" TargetMode="External"/><Relationship Id="rId219" Type="http://schemas.openxmlformats.org/officeDocument/2006/relationships/hyperlink" Target="http://www.xbrl.org/specification/versioning-concept-details/rec-2013-02-27/versioning-concept-details-rec-2013-02-27.html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xbrl.org/Specification/versioning-base/PR-2013-01-15/versioning-base-PR-2013-01-15.html" TargetMode="External"/><Relationship Id="rId230" Type="http://schemas.openxmlformats.org/officeDocument/2006/relationships/hyperlink" Target="http://www.xbrl.org/specification/versioning-concept-details/rec-2013-02-27/versioning-concept-details-rec-2013-02-27.html" TargetMode="External"/><Relationship Id="rId235" Type="http://schemas.openxmlformats.org/officeDocument/2006/relationships/hyperlink" Target="http://www.xbrl.org/specification/versioning-concept-details/rec-2013-02-27/versioning-concept-details-rec-2013-02-27.html" TargetMode="External"/><Relationship Id="rId251" Type="http://schemas.openxmlformats.org/officeDocument/2006/relationships/hyperlink" Target="http://www.xbrl.org/Specification/versioning-base/PR-2013-01-15/versioning-base-PR-2013-01-15.html" TargetMode="External"/><Relationship Id="rId256" Type="http://schemas.openxmlformats.org/officeDocument/2006/relationships/hyperlink" Target="http://www.xbrl.org/Specification/genericLabels/REC-2009-06-22/genericLabels-REC-2009-06-22.html" TargetMode="External"/><Relationship Id="rId25" Type="http://schemas.openxmlformats.org/officeDocument/2006/relationships/hyperlink" Target="http://www.xbrl.org/specification/versioning-concept-details/rec-2013-02-27/versioning-concept-details-rec-2013-02-27.html" TargetMode="External"/><Relationship Id="rId46" Type="http://schemas.openxmlformats.org/officeDocument/2006/relationships/hyperlink" Target="http://www.xbrl.org/specification/versioning-concept-details/rec-2013-02-27/versioning-concept-details-rec-2013-02-27.html" TargetMode="External"/><Relationship Id="rId67" Type="http://schemas.openxmlformats.org/officeDocument/2006/relationships/hyperlink" Target="http://www.xbrl.org/specification/versioning-base/rec-2013-02-27/versioning-base-rec-2013-02-27.html" TargetMode="External"/><Relationship Id="rId116" Type="http://schemas.openxmlformats.org/officeDocument/2006/relationships/hyperlink" Target="http://www.xbrl.org/specification/versioning-concept-details/rec-2013-02-27/versioning-concept-details-rec-2013-02-27.html" TargetMode="External"/><Relationship Id="rId137" Type="http://schemas.openxmlformats.org/officeDocument/2006/relationships/hyperlink" Target="http://www.xbrl.org/specification/versioning-concept-details/rec-2013-02-27/versioning-concept-details-rec-2013-02-27.html" TargetMode="External"/><Relationship Id="rId158" Type="http://schemas.openxmlformats.org/officeDocument/2006/relationships/hyperlink" Target="http://www.xbrl.org/specification/versioning-concept-details/rec-2013-02-27/versioning-concept-details-rec-2013-02-27.html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://www.xbrl.org/specification/versioning-concept-details/rec-2013-02-27/versioning-concept-details-rec-2013-02-27.html" TargetMode="External"/><Relationship Id="rId41" Type="http://schemas.openxmlformats.org/officeDocument/2006/relationships/hyperlink" Target="http://www.xbrl.org/specification/versioning-concept-details/rec-2013-02-27/versioning-concept-details-rec-2013-02-27.html" TargetMode="External"/><Relationship Id="rId62" Type="http://schemas.openxmlformats.org/officeDocument/2006/relationships/hyperlink" Target="http://www.xbrl.org/specification/versioning-base/rec-2013-02-27/versioning-base-rec-2013-02-27.html" TargetMode="External"/><Relationship Id="rId83" Type="http://schemas.openxmlformats.org/officeDocument/2006/relationships/hyperlink" Target="http://www.xbrl.org/specification/versioning-concept-details/rec-2013-02-27/versioning-concept-details-rec-2013-02-27.html" TargetMode="External"/><Relationship Id="rId88" Type="http://schemas.openxmlformats.org/officeDocument/2006/relationships/hyperlink" Target="http://www.xbrl.org/specification/versioning-concept-details/rec-2013-02-27/versioning-concept-details-rec-2013-02-27.html" TargetMode="External"/><Relationship Id="rId111" Type="http://schemas.openxmlformats.org/officeDocument/2006/relationships/hyperlink" Target="http://www.xbrl.org/Specification/versioning-base/PR-2013-01-15/versioning-base-PR-2013-01-15.html" TargetMode="External"/><Relationship Id="rId132" Type="http://schemas.openxmlformats.org/officeDocument/2006/relationships/hyperlink" Target="http://www.xbrl.org/Specification/versioning-concept-use/PR-2013-01-15/versioning-concept-use-PR-2013-01-15.html" TargetMode="External"/><Relationship Id="rId153" Type="http://schemas.openxmlformats.org/officeDocument/2006/relationships/hyperlink" Target="http://www.xbrl.org/specification/versioning-concept-details/rec-2013-02-27/versioning-concept-details-rec-2013-02-27.html" TargetMode="External"/><Relationship Id="rId174" Type="http://schemas.openxmlformats.org/officeDocument/2006/relationships/hyperlink" Target="http://www.xbrl.org/specification/versioning-concept-details/rec-2013-02-27/versioning-concept-details-rec-2013-02-27.html" TargetMode="External"/><Relationship Id="rId179" Type="http://schemas.openxmlformats.org/officeDocument/2006/relationships/hyperlink" Target="http://www.xbrl.org/Specification/versioning-base/PR-2013-01-15/versioning-base-PR-2013-01-15.html" TargetMode="External"/><Relationship Id="rId195" Type="http://schemas.openxmlformats.org/officeDocument/2006/relationships/hyperlink" Target="http://www.xbrl.org/specification/versioning-concept-details/rec-2013-02-27/versioning-concept-details-rec-2013-02-27.html" TargetMode="External"/><Relationship Id="rId209" Type="http://schemas.openxmlformats.org/officeDocument/2006/relationships/hyperlink" Target="http://www.xbrl.org/specification/versioning-concept-details/rec-2013-02-27/versioning-concept-details-rec-2013-02-27.html" TargetMode="External"/><Relationship Id="rId190" Type="http://schemas.openxmlformats.org/officeDocument/2006/relationships/hyperlink" Target="http://www.xbrl.org/Specification/versioning-base/PR-2013-01-15/versioning-base-PR-2013-01-15.html" TargetMode="External"/><Relationship Id="rId204" Type="http://schemas.openxmlformats.org/officeDocument/2006/relationships/hyperlink" Target="http://www.xbrl.org/specification/versioning-concept-details/rec-2013-02-27/versioning-concept-details-rec-2013-02-27.html" TargetMode="External"/><Relationship Id="rId220" Type="http://schemas.openxmlformats.org/officeDocument/2006/relationships/hyperlink" Target="http://www.xbrl.org/Specification/versioning-base/PR-2013-01-15/versioning-base-PR-2013-01-15.html" TargetMode="External"/><Relationship Id="rId225" Type="http://schemas.openxmlformats.org/officeDocument/2006/relationships/hyperlink" Target="http://www.xbrl.org/specification/versioning-concept-details/rec-2013-02-27/versioning-concept-details-rec-2013-02-27.html" TargetMode="External"/><Relationship Id="rId241" Type="http://schemas.openxmlformats.org/officeDocument/2006/relationships/hyperlink" Target="http://www.xbrl.org/Specification/versioning-base/PR-2013-01-15/versioning-base-PR-2013-01-15.html" TargetMode="External"/><Relationship Id="rId246" Type="http://schemas.openxmlformats.org/officeDocument/2006/relationships/hyperlink" Target="http://www.xbrl.org/specification/versioning-concept-details/rec-2013-02-27/versioning-concept-details-rec-2013-02-27.html" TargetMode="External"/><Relationship Id="rId267" Type="http://schemas.openxmlformats.org/officeDocument/2006/relationships/hyperlink" Target="http://www.xbrl.org/legal" TargetMode="External"/><Relationship Id="rId15" Type="http://schemas.openxmlformats.org/officeDocument/2006/relationships/hyperlink" Target="mailto:ijs@corefiling.com" TargetMode="External"/><Relationship Id="rId36" Type="http://schemas.openxmlformats.org/officeDocument/2006/relationships/hyperlink" Target="http://www.xbrl.org/specification/versioning-concept-details/rec-2013-02-27/versioning-concept-details-rec-2013-02-27.html" TargetMode="External"/><Relationship Id="rId57" Type="http://schemas.openxmlformats.org/officeDocument/2006/relationships/hyperlink" Target="http://www.xbrl.org/specification/versioning-concept-details/rec-2013-02-27/versioning-concept-details-rec-2013-02-27.html" TargetMode="External"/><Relationship Id="rId106" Type="http://schemas.openxmlformats.org/officeDocument/2006/relationships/hyperlink" Target="http://www.xbrl.org/specification/versioning-concept-details/rec-2013-02-27/versioning-concept-details-rec-2013-02-27.html" TargetMode="External"/><Relationship Id="rId127" Type="http://schemas.openxmlformats.org/officeDocument/2006/relationships/hyperlink" Target="http://www.xbrl.org/Specification/versioning-concept-use/PR-2013-01-15/versioning-concept-use-PR-2013-01-15.html" TargetMode="External"/><Relationship Id="rId262" Type="http://schemas.openxmlformats.org/officeDocument/2006/relationships/hyperlink" Target="http://www.w3.org/TR/xmlschema-2/" TargetMode="External"/><Relationship Id="rId10" Type="http://schemas.openxmlformats.org/officeDocument/2006/relationships/hyperlink" Target="mailto:ignacio@hernandez-ros.com" TargetMode="External"/><Relationship Id="rId31" Type="http://schemas.openxmlformats.org/officeDocument/2006/relationships/hyperlink" Target="http://www.xbrl.org/specification/versioning-concept-details/rec-2013-02-27/versioning-concept-details-rec-2013-02-27.html" TargetMode="External"/><Relationship Id="rId52" Type="http://schemas.openxmlformats.org/officeDocument/2006/relationships/hyperlink" Target="http://www.xbrl.org/specification/versioning-concept-details/rec-2013-02-27/versioning-concept-details-rec-2013-02-27.html" TargetMode="External"/><Relationship Id="rId73" Type="http://schemas.openxmlformats.org/officeDocument/2006/relationships/hyperlink" Target="http://www.xbrl.org/specification/versioning-concept-details/rec-2013-02-27/versioning-concept-details-rec-2013-02-27.html" TargetMode="External"/><Relationship Id="rId78" Type="http://schemas.openxmlformats.org/officeDocument/2006/relationships/hyperlink" Target="http://www.xbrl.org/specification/versioning-concept-details/rec-2013-02-27/versioning-concept-details-rec-2013-02-27.html" TargetMode="External"/><Relationship Id="rId94" Type="http://schemas.openxmlformats.org/officeDocument/2006/relationships/hyperlink" Target="http://www.xbrl.org/specification/versioning-concept-details/rec-2013-02-27/versioning-concept-details-rec-2013-02-27.html" TargetMode="External"/><Relationship Id="rId99" Type="http://schemas.openxmlformats.org/officeDocument/2006/relationships/hyperlink" Target="http://www.xbrl.org/specification/versioning-base/rec-2013-02-27/versioning-base-rec-2013-02-27.html" TargetMode="External"/><Relationship Id="rId101" Type="http://schemas.openxmlformats.org/officeDocument/2006/relationships/hyperlink" Target="http://www.xbrl.org/specification/versioning-base/rec-2013-02-27/versioning-base-rec-2013-02-27.html" TargetMode="External"/><Relationship Id="rId122" Type="http://schemas.openxmlformats.org/officeDocument/2006/relationships/hyperlink" Target="http://www.xbrl.org/specification/versioning-concept-details/rec-2013-02-27/versioning-concept-details-rec-2013-02-27.html" TargetMode="External"/><Relationship Id="rId143" Type="http://schemas.openxmlformats.org/officeDocument/2006/relationships/hyperlink" Target="http://www.xbrl.org/Specification/versioning-base/PR-2013-01-15/versioning-base-PR-2013-01-15.html" TargetMode="External"/><Relationship Id="rId148" Type="http://schemas.openxmlformats.org/officeDocument/2006/relationships/hyperlink" Target="http://www.xbrl.org/specification/versioning-concept-details/rec-2013-02-27/versioning-concept-details-rec-2013-02-27.html" TargetMode="External"/><Relationship Id="rId164" Type="http://schemas.openxmlformats.org/officeDocument/2006/relationships/hyperlink" Target="http://www.xbrl.org/specification/versioning-concept-details/rec-2013-02-27/versioning-concept-details-rec-2013-02-27.html" TargetMode="External"/><Relationship Id="rId169" Type="http://schemas.openxmlformats.org/officeDocument/2006/relationships/hyperlink" Target="http://www.xbrl.org/specification/versioning-concept-details/rec-2013-02-27/versioning-concept-details-rec-2013-02-27.html" TargetMode="External"/><Relationship Id="rId185" Type="http://schemas.openxmlformats.org/officeDocument/2006/relationships/hyperlink" Target="http://www.xbrl.org/specification/versioning-concept-details/rec-2013-02-27/versioning-concept-details-rec-2013-02-27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scher@markv.com" TargetMode="External"/><Relationship Id="rId180" Type="http://schemas.openxmlformats.org/officeDocument/2006/relationships/hyperlink" Target="http://www.xbrl.org/specification/versioning-concept-details/rec-2013-02-27/versioning-concept-details-rec-2013-02-27.html" TargetMode="External"/><Relationship Id="rId210" Type="http://schemas.openxmlformats.org/officeDocument/2006/relationships/hyperlink" Target="http://www.xbrl.org/specification/versioning-concept-details/rec-2013-02-27/versioning-concept-details-rec-2013-02-27.html" TargetMode="External"/><Relationship Id="rId215" Type="http://schemas.openxmlformats.org/officeDocument/2006/relationships/hyperlink" Target="http://www.xbrl.org/Specification/versioning-base/PR-2013-01-15/versioning-base-PR-2013-01-15.html" TargetMode="External"/><Relationship Id="rId236" Type="http://schemas.openxmlformats.org/officeDocument/2006/relationships/hyperlink" Target="http://www.xbrl.org/Specification/versioning-concept-use/PR-2013-01-15/versioning-concept-use-PR-2013-01-15.html" TargetMode="External"/><Relationship Id="rId257" Type="http://schemas.openxmlformats.org/officeDocument/2006/relationships/hyperlink" Target="http://www.xbrl.org/Specification/genericReferences/REC-2009-06-22/genericReferences-REC-2009-06-22.html" TargetMode="External"/><Relationship Id="rId26" Type="http://schemas.openxmlformats.org/officeDocument/2006/relationships/hyperlink" Target="http://www.xbrl.org/specification/versioning-concept-details/rec-2013-02-27/versioning-concept-details-rec-2013-02-27.html" TargetMode="External"/><Relationship Id="rId231" Type="http://schemas.openxmlformats.org/officeDocument/2006/relationships/hyperlink" Target="http://www.xbrl.org/specification/versioning-concept-details/rec-2013-02-27/versioning-concept-details-rec-2013-02-27.html" TargetMode="External"/><Relationship Id="rId252" Type="http://schemas.openxmlformats.org/officeDocument/2006/relationships/hyperlink" Target="http://www.xbrl.org/Specification/versioning-base/PR-2013-01-15/versioning-base-PR-2013-01-15.html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://www.xbrl.org/specification/versioning-concept-details/rec-2013-02-27/versioning-concept-details-rec-2013-02-27.html" TargetMode="External"/><Relationship Id="rId68" Type="http://schemas.openxmlformats.org/officeDocument/2006/relationships/hyperlink" Target="http://www.xbrl.org/specification/versioning-concept-details/rec-2013-02-27/versioning-concept-details-rec-2013-02-27.html" TargetMode="External"/><Relationship Id="rId89" Type="http://schemas.openxmlformats.org/officeDocument/2006/relationships/hyperlink" Target="http://www.xbrl.org/specification/versioning-concept-details/rec-2013-02-27/versioning-concept-details-rec-2013-02-27.html" TargetMode="External"/><Relationship Id="rId112" Type="http://schemas.openxmlformats.org/officeDocument/2006/relationships/hyperlink" Target="http://www.xbrl.org/Specification/versioning-base/PR-2013-01-15/versioning-base-PR-2013-01-15.html" TargetMode="External"/><Relationship Id="rId133" Type="http://schemas.openxmlformats.org/officeDocument/2006/relationships/hyperlink" Target="http://www.xbrl.org/Specification/versioning-concept-use/PR-2013-01-15/versioning-concept-use-PR-2013-01-15.html" TargetMode="External"/><Relationship Id="rId154" Type="http://schemas.openxmlformats.org/officeDocument/2006/relationships/hyperlink" Target="http://www.xbrl.org/specification/versioning-concept-details/rec-2013-02-27/versioning-concept-details-rec-2013-02-27.html" TargetMode="External"/><Relationship Id="rId175" Type="http://schemas.openxmlformats.org/officeDocument/2006/relationships/hyperlink" Target="http://www.xbrl.org/Specification/versioning-base/PR-2013-01-15/versioning-base-PR-2013-01-15.html" TargetMode="External"/><Relationship Id="rId196" Type="http://schemas.openxmlformats.org/officeDocument/2006/relationships/hyperlink" Target="http://www.xbrl.org/specification/versioning-concept-details/rec-2013-02-27/versioning-concept-details-rec-2013-02-27.html" TargetMode="External"/><Relationship Id="rId200" Type="http://schemas.openxmlformats.org/officeDocument/2006/relationships/hyperlink" Target="http://www.xbrl.org/specification/versioning-concept-details/rec-2013-02-27/versioning-concept-details-rec-2013-02-27.html" TargetMode="External"/><Relationship Id="rId16" Type="http://schemas.openxmlformats.org/officeDocument/2006/relationships/hyperlink" Target="mailto:dtn@corefiling.com" TargetMode="External"/><Relationship Id="rId221" Type="http://schemas.openxmlformats.org/officeDocument/2006/relationships/hyperlink" Target="http://www.xbrl.org/Specification/versioning-concept-use/PR-2013-01-15/versioning-concept-use-PR-2013-01-15.html" TargetMode="External"/><Relationship Id="rId242" Type="http://schemas.openxmlformats.org/officeDocument/2006/relationships/hyperlink" Target="http://www.xbrl.org/specification/versioning-concept-details/rec-2013-02-27/versioning-concept-details-rec-2013-02-27.html" TargetMode="External"/><Relationship Id="rId263" Type="http://schemas.openxmlformats.org/officeDocument/2006/relationships/hyperlink" Target="http://www.w3.org/TR/xmlschema-1/REC-xmlschema-1-20041028/" TargetMode="External"/><Relationship Id="rId37" Type="http://schemas.openxmlformats.org/officeDocument/2006/relationships/hyperlink" Target="http://www.xbrl.org/specification/versioning-concept-details/rec-2013-02-27/versioning-concept-details-rec-2013-02-27.html" TargetMode="External"/><Relationship Id="rId58" Type="http://schemas.openxmlformats.org/officeDocument/2006/relationships/hyperlink" Target="http://www.xbrl.org/specification/versioning-concept-details/rec-2013-02-27/versioning-concept-details-rec-2013-02-27.html" TargetMode="External"/><Relationship Id="rId79" Type="http://schemas.openxmlformats.org/officeDocument/2006/relationships/hyperlink" Target="http://www.xbrl.org/specification/versioning-concept-details/rec-2013-02-27/versioning-concept-details-rec-2013-02-27.html" TargetMode="External"/><Relationship Id="rId102" Type="http://schemas.openxmlformats.org/officeDocument/2006/relationships/hyperlink" Target="http://www.xbrl.org/specification/versioning-concept-details/rec-2013-02-27/versioning-concept-details-rec-2013-02-27.html" TargetMode="External"/><Relationship Id="rId123" Type="http://schemas.openxmlformats.org/officeDocument/2006/relationships/hyperlink" Target="http://www.xbrl.org/Specification/versioning-concept-use/PR-2013-01-15/versioning-concept-use-PR-2013-01-15.html" TargetMode="External"/><Relationship Id="rId144" Type="http://schemas.openxmlformats.org/officeDocument/2006/relationships/hyperlink" Target="http://www.xbrl.org/specification/versioning-concept-details/rec-2013-02-27/versioning-concept-details-rec-2013-02-27.html" TargetMode="External"/><Relationship Id="rId90" Type="http://schemas.openxmlformats.org/officeDocument/2006/relationships/hyperlink" Target="http://www.xbrl.org/specification/versioning-concept-details/rec-2013-02-27/versioning-concept-details-rec-2013-02-27.html" TargetMode="External"/><Relationship Id="rId165" Type="http://schemas.openxmlformats.org/officeDocument/2006/relationships/hyperlink" Target="http://www.xbrl.org/specification/versioning-concept-details/rec-2013-02-27/versioning-concept-details-rec-2013-02-27.html" TargetMode="External"/><Relationship Id="rId186" Type="http://schemas.openxmlformats.org/officeDocument/2006/relationships/hyperlink" Target="http://www.xbrl.org/specification/versioning-concept-details/rec-2013-02-27/versioning-concept-details-rec-2013-02-27.html" TargetMode="External"/><Relationship Id="rId211" Type="http://schemas.openxmlformats.org/officeDocument/2006/relationships/hyperlink" Target="http://www.xbrl.org/specification/versioning-concept-details/rec-2013-02-27/versioning-concept-details-rec-2013-02-27.html" TargetMode="External"/><Relationship Id="rId232" Type="http://schemas.openxmlformats.org/officeDocument/2006/relationships/hyperlink" Target="http://www.xbrl.org/Specification/versioning-concept-use/PR-2013-01-15/versioning-concept-use-PR-2013-01-15.html" TargetMode="External"/><Relationship Id="rId253" Type="http://schemas.openxmlformats.org/officeDocument/2006/relationships/hyperlink" Target="http://www.xbrl.org/Specification/versioning-base/PR-2013-01-15/versioning-base-PR-2013-01-15.html" TargetMode="External"/><Relationship Id="rId27" Type="http://schemas.openxmlformats.org/officeDocument/2006/relationships/hyperlink" Target="http://www.xbrl.org/specification/versioning-concept-details/rec-2013-02-27/versioning-concept-details-rec-2013-02-27.html" TargetMode="External"/><Relationship Id="rId48" Type="http://schemas.openxmlformats.org/officeDocument/2006/relationships/hyperlink" Target="http://www.xbrl.org/specification/versioning-concept-details/rec-2013-02-27/versioning-concept-details-rec-2013-02-27.html" TargetMode="External"/><Relationship Id="rId69" Type="http://schemas.openxmlformats.org/officeDocument/2006/relationships/hyperlink" Target="http://www.xbrl.org/specification/versioning-concept-details/rec-2013-02-27/versioning-concept-details-rec-2013-02-27.html" TargetMode="External"/><Relationship Id="rId113" Type="http://schemas.openxmlformats.org/officeDocument/2006/relationships/hyperlink" Target="http://www.xbrl.org/specification/versioning-concept-details/rec-2013-02-27/versioning-concept-details-rec-2013-02-27.html" TargetMode="External"/><Relationship Id="rId134" Type="http://schemas.openxmlformats.org/officeDocument/2006/relationships/hyperlink" Target="http://www.xbrl.org/specification/versioning-concept-details/rec-2013-02-27/versioning-concept-details-rec-2013-02-27.html" TargetMode="External"/><Relationship Id="rId80" Type="http://schemas.openxmlformats.org/officeDocument/2006/relationships/hyperlink" Target="http://www.xbrl.org/specification/versioning-concept-details/rec-2013-02-27/versioning-concept-details-rec-2013-02-27.html" TargetMode="External"/><Relationship Id="rId155" Type="http://schemas.openxmlformats.org/officeDocument/2006/relationships/hyperlink" Target="http://www.xbrl.org/specification/versioning-concept-details/rec-2013-02-27/versioning-concept-details-rec-2013-02-27.html" TargetMode="External"/><Relationship Id="rId176" Type="http://schemas.openxmlformats.org/officeDocument/2006/relationships/hyperlink" Target="http://www.xbrl.org/specification/versioning-concept-details/rec-2013-02-27/versioning-concept-details-rec-2013-02-27.html" TargetMode="External"/><Relationship Id="rId197" Type="http://schemas.openxmlformats.org/officeDocument/2006/relationships/hyperlink" Target="http://www.xbrl.org/specification/versioning-concept-details/rec-2013-02-27/versioning-concept-details-rec-2013-02-27.html" TargetMode="External"/><Relationship Id="rId201" Type="http://schemas.openxmlformats.org/officeDocument/2006/relationships/hyperlink" Target="http://www.xbrl.org/specification/versioning-concept-details/rec-2013-02-27/versioning-concept-details-rec-2013-02-27.html" TargetMode="External"/><Relationship Id="rId222" Type="http://schemas.openxmlformats.org/officeDocument/2006/relationships/hyperlink" Target="http://www.xbrl.org/Specification/versioning-concept-use/PR-2013-01-15/versioning-concept-use-PR-2013-01-15.html" TargetMode="External"/><Relationship Id="rId243" Type="http://schemas.openxmlformats.org/officeDocument/2006/relationships/hyperlink" Target="http://www.xbrl.org/Specification/versioning-base/PR-2013-01-15/versioning-base-PR-2013-01-15.html" TargetMode="External"/><Relationship Id="rId264" Type="http://schemas.openxmlformats.org/officeDocument/2006/relationships/hyperlink" Target="http://www.w3.org/TR/xptr-framework/" TargetMode="External"/><Relationship Id="rId17" Type="http://schemas.openxmlformats.org/officeDocument/2006/relationships/hyperlink" Target="mailto:rna@corefiling.com" TargetMode="External"/><Relationship Id="rId38" Type="http://schemas.openxmlformats.org/officeDocument/2006/relationships/hyperlink" Target="http://www.xbrl.org/specification/versioning-concept-details/rec-2013-02-27/versioning-concept-details-rec-2013-02-27.html" TargetMode="External"/><Relationship Id="rId59" Type="http://schemas.openxmlformats.org/officeDocument/2006/relationships/hyperlink" Target="http://www.xbrl.org/specification/versioning-concept-details/rec-2013-02-27/versioning-concept-details-rec-2013-02-27.html" TargetMode="External"/><Relationship Id="rId103" Type="http://schemas.openxmlformats.org/officeDocument/2006/relationships/hyperlink" Target="http://www.xbrl.org/specification/xbrl-recommendation-2003-12-31+corrected-errata-2012-01-25.htm" TargetMode="External"/><Relationship Id="rId124" Type="http://schemas.openxmlformats.org/officeDocument/2006/relationships/hyperlink" Target="http://www.xbrl.org/Specification/versioning-concept-use/PR-2013-01-15/versioning-concept-use-PR-2013-01-15.html" TargetMode="External"/><Relationship Id="rId70" Type="http://schemas.openxmlformats.org/officeDocument/2006/relationships/hyperlink" Target="http://www.xbrl.org/specification/versioning-concept-details/rec-2013-02-27/versioning-concept-details-rec-2013-02-27.html" TargetMode="External"/><Relationship Id="rId91" Type="http://schemas.openxmlformats.org/officeDocument/2006/relationships/hyperlink" Target="http://www.xbrl.org/specification/versioning-concept-details/rec-2013-02-27/versioning-concept-details-rec-2013-02-27.html" TargetMode="External"/><Relationship Id="rId145" Type="http://schemas.openxmlformats.org/officeDocument/2006/relationships/hyperlink" Target="http://www.xbrl.org/Specification/versioning-base/PR-2013-01-15/versioning-base-PR-2013-01-15.html" TargetMode="External"/><Relationship Id="rId166" Type="http://schemas.openxmlformats.org/officeDocument/2006/relationships/hyperlink" Target="http://www.xbrl.org/specification/versioning-concept-details/rec-2013-02-27/versioning-concept-details-rec-2013-02-27.html" TargetMode="External"/><Relationship Id="rId187" Type="http://schemas.openxmlformats.org/officeDocument/2006/relationships/hyperlink" Target="http://www.xbrl.org/specification/versioning-concept-details/rec-2013-02-27/versioning-concept-details-rec-2013-02-27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xbrl.org/Specification/versioning-concept-use/PR-2013-01-15/versioning-concept-use-PR-2013-01-15.html" TargetMode="External"/><Relationship Id="rId233" Type="http://schemas.openxmlformats.org/officeDocument/2006/relationships/hyperlink" Target="http://www.xbrl.org/specification/versioning-concept-details/rec-2013-02-27/versioning-concept-details-rec-2013-02-27.html" TargetMode="External"/><Relationship Id="rId254" Type="http://schemas.openxmlformats.org/officeDocument/2006/relationships/hyperlink" Target="http://www.xbrl.org/Specification/versioning-base/PR-2013-01-15/versioning-base-PR-2013-01-15.html" TargetMode="External"/><Relationship Id="rId28" Type="http://schemas.openxmlformats.org/officeDocument/2006/relationships/hyperlink" Target="http://www.xbrl.org/specification/versioning-concept-details/rec-2013-02-27/versioning-concept-details-rec-2013-02-27.html" TargetMode="External"/><Relationship Id="rId49" Type="http://schemas.openxmlformats.org/officeDocument/2006/relationships/hyperlink" Target="http://www.xbrl.org/specification/versioning-concept-details/rec-2013-02-27/versioning-concept-details-rec-2013-02-27.html" TargetMode="External"/><Relationship Id="rId114" Type="http://schemas.openxmlformats.org/officeDocument/2006/relationships/hyperlink" Target="http://www.xbrl.org/Specification/versioning-concept-use/PR-2013-01-15/versioning-concept-use-PR-2013-01-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10281</Words>
  <Characters>70631</Characters>
  <Application>Microsoft Office Word</Application>
  <DocSecurity>0</DocSecurity>
  <Lines>4154</Lines>
  <Paragraphs>1926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78986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2016-10-17T10:08:00Z</dcterms:created>
  <dcterms:modified xsi:type="dcterms:W3CDTF">2016-10-17T10:08:00Z</dcterms:modified>
</cp:coreProperties>
</file>