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13" w:rsidRPr="003A1C95" w:rsidRDefault="00E40B90" w:rsidP="007C5113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Случаи</w:t>
      </w:r>
      <w:r w:rsidRPr="003A1C9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применения</w:t>
      </w:r>
      <w:r w:rsidRPr="003A1C9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3A1C9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управления версиями </w:t>
      </w:r>
      <w:r w:rsidR="007C5113" w:rsidRPr="003A1C9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1"/>
    </w:p>
    <w:p w:rsidR="007C5113" w:rsidRPr="003A1C95" w:rsidRDefault="003A1C95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Замечание </w:t>
      </w:r>
      <w:r w:rsidR="007B3DF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Рабочей группы от </w:t>
      </w:r>
      <w:r w:rsidR="007C5113" w:rsidRPr="003A1C9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11 </w:t>
      </w:r>
      <w:r w:rsidR="007B3DFF">
        <w:rPr>
          <w:rFonts w:ascii="Arial" w:eastAsia="Times New Roman" w:hAnsi="Arial" w:cs="Arial"/>
          <w:b/>
          <w:bCs/>
          <w:color w:val="005A9C"/>
          <w:sz w:val="34"/>
          <w:szCs w:val="34"/>
        </w:rPr>
        <w:t>мая</w:t>
      </w:r>
      <w:r w:rsidR="007C5113" w:rsidRPr="003A1C9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 w:rsidR="007B3DF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7C5113" w:rsidRPr="007B3DFF" w:rsidRDefault="007B3DFF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©2011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права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защищены</w:t>
      </w:r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5113" w:rsidRPr="00D97464" w:rsidRDefault="007B3DFF" w:rsidP="007C51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Данная версия</w:t>
      </w:r>
      <w:r w:rsidR="007C5113" w:rsidRPr="00D97464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C5113" w:rsidRPr="00D97464" w:rsidRDefault="00C93200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cases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-2011-05-11/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use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cases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-2011-05-11.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7C5113" w:rsidRPr="007C5113" w:rsidRDefault="007B3DFF" w:rsidP="007C51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7C5113" w:rsidRPr="007C511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7C5113" w:rsidRPr="007C5113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2" w:name="p-hf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>Герм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Herm Fischer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7" w:history="1"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7C5113" w:rsidRPr="007C5113" w:rsidRDefault="007B3DFF" w:rsidP="007C51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Авторы</w:t>
      </w:r>
      <w:r w:rsidR="007C5113" w:rsidRPr="007C511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7C5113" w:rsidRPr="007C5113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3" w:name="p-rh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>Роланд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Гоммес</w:t>
      </w:r>
      <w:proofErr w:type="spellEnd"/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Roland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Hommes</w:t>
      </w:r>
      <w:proofErr w:type="spellEnd"/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8" w:history="1"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&lt;roland@rhocon.nl&gt;</w:t>
        </w:r>
      </w:hyperlink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7C5113" w:rsidRPr="007C5113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hp"/>
      <w:bookmarkEnd w:id="4"/>
      <w:r>
        <w:rPr>
          <w:rFonts w:ascii="Arial" w:eastAsia="Times New Roman" w:hAnsi="Arial" w:cs="Arial"/>
          <w:color w:val="000000"/>
          <w:sz w:val="24"/>
          <w:szCs w:val="24"/>
        </w:rPr>
        <w:t>Хайко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Haiko</w:t>
      </w:r>
      <w:proofErr w:type="spellEnd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Philipp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IFRS Foundation </w:t>
      </w:r>
      <w:hyperlink r:id="rId9" w:history="1"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&lt;hphilipp@ifrs.org&gt;</w:t>
        </w:r>
      </w:hyperlink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7C5113" w:rsidRPr="007C5113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5" w:name="p-ijs"/>
      <w:bookmarkEnd w:id="5"/>
      <w:r>
        <w:rPr>
          <w:rFonts w:ascii="Arial" w:eastAsia="Times New Roman" w:hAnsi="Arial" w:cs="Arial"/>
          <w:color w:val="000000"/>
          <w:sz w:val="24"/>
          <w:szCs w:val="24"/>
        </w:rPr>
        <w:t>Ян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Стокс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Риз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Ian Stokes-Rees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CoreFiling</w:t>
      </w:r>
      <w:proofErr w:type="spellEnd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0" w:history="1"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&lt;ijs@corefiling.com&gt;</w:t>
        </w:r>
      </w:hyperlink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7C5113" w:rsidRPr="007C5113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6" w:name="p-pdw"/>
      <w:bookmarkEnd w:id="6"/>
      <w:r>
        <w:rPr>
          <w:rFonts w:ascii="Arial" w:eastAsia="Times New Roman" w:hAnsi="Arial" w:cs="Arial"/>
          <w:color w:val="000000"/>
          <w:sz w:val="24"/>
          <w:szCs w:val="24"/>
        </w:rPr>
        <w:t>Пол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Уоррен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Paul Warren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DecisionSoft</w:t>
      </w:r>
      <w:proofErr w:type="spellEnd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11" w:history="1"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&lt;pdw@decisionsoft.com&gt;</w:t>
        </w:r>
      </w:hyperlink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7C5113" w:rsidRPr="00D97464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p-hw"/>
      <w:bookmarkEnd w:id="7"/>
      <w:r>
        <w:rPr>
          <w:rFonts w:ascii="Arial" w:eastAsia="Times New Roman" w:hAnsi="Arial" w:cs="Arial"/>
          <w:color w:val="000000"/>
          <w:sz w:val="24"/>
          <w:szCs w:val="24"/>
        </w:rPr>
        <w:t>Хуан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Ванг</w:t>
      </w:r>
      <w:proofErr w:type="spellEnd"/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Huan</w:t>
      </w:r>
      <w:proofErr w:type="spellEnd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Wang</w:t>
      </w:r>
      <w:r w:rsidRPr="007B3DFF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Fujitsu Ltd. </w:t>
      </w:r>
      <w:hyperlink r:id="rId12" w:history="1"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wang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huan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jp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fujitsu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D97464" w:rsidRDefault="007B3DFF" w:rsidP="007C511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8" w:name="p-sw"/>
      <w:bookmarkEnd w:id="8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D97464">
        <w:rPr>
          <w:rFonts w:ascii="Arial" w:eastAsia="Times New Roman" w:hAnsi="Arial" w:cs="Arial"/>
          <w:color w:val="000000"/>
          <w:sz w:val="24"/>
          <w:szCs w:val="24"/>
        </w:rPr>
        <w:t>а</w:t>
      </w:r>
      <w:r>
        <w:rPr>
          <w:rFonts w:ascii="Arial" w:eastAsia="Times New Roman" w:hAnsi="Arial" w:cs="Arial"/>
          <w:color w:val="000000"/>
          <w:sz w:val="24"/>
          <w:szCs w:val="24"/>
        </w:rPr>
        <w:t>гуру</w:t>
      </w:r>
      <w:proofErr w:type="spellEnd"/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97464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>шо</w:t>
      </w:r>
      <w:proofErr w:type="spellEnd"/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Suguru</w:t>
      </w:r>
      <w:proofErr w:type="spellEnd"/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Washio</w:t>
      </w:r>
      <w:proofErr w:type="spellEnd"/>
      <w:r w:rsidRPr="00D97464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Fujitsu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Ltd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3" w:history="1"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wasio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jp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fujitsu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7C5113"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7C5113" w:rsidRPr="00D9746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7C5113" w:rsidRDefault="00C93200" w:rsidP="007C51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C5113" w:rsidRPr="007B3DFF" w:rsidRDefault="007B3DFF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" w:name="status"/>
      <w:bookmarkEnd w:id="9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7B3DFF" w:rsidRPr="004A689D" w:rsidRDefault="007B3DFF" w:rsidP="007B3DF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A689D">
        <w:rPr>
          <w:rFonts w:ascii="Arial" w:hAnsi="Arial" w:cs="Arial"/>
          <w:color w:val="000000"/>
          <w:sz w:val="24"/>
          <w:szCs w:val="24"/>
        </w:rPr>
        <w:t>Настоящ</w:t>
      </w:r>
      <w:r>
        <w:rPr>
          <w:rFonts w:ascii="Arial" w:hAnsi="Arial" w:cs="Arial"/>
          <w:color w:val="000000"/>
          <w:sz w:val="24"/>
          <w:szCs w:val="24"/>
        </w:rPr>
        <w:t>ее Замечание Рабочей группы</w:t>
      </w:r>
      <w:r w:rsidRPr="004A689D">
        <w:rPr>
          <w:rFonts w:ascii="Arial" w:hAnsi="Arial" w:cs="Arial"/>
          <w:color w:val="000000"/>
          <w:sz w:val="24"/>
          <w:szCs w:val="24"/>
        </w:rPr>
        <w:t xml:space="preserve"> не ограничен</w:t>
      </w:r>
      <w:r>
        <w:rPr>
          <w:rFonts w:ascii="Arial" w:hAnsi="Arial" w:cs="Arial"/>
          <w:color w:val="000000"/>
          <w:sz w:val="24"/>
          <w:szCs w:val="24"/>
        </w:rPr>
        <w:t>о</w:t>
      </w:r>
      <w:r w:rsidRPr="004A689D">
        <w:rPr>
          <w:rFonts w:ascii="Arial" w:hAnsi="Arial" w:cs="Arial"/>
          <w:color w:val="000000"/>
          <w:sz w:val="24"/>
          <w:szCs w:val="24"/>
        </w:rPr>
        <w:t xml:space="preserve"> в обращении. Прочие документы могут замещать настоящий документ. Получатели могут предоставлять комментарии через </w:t>
      </w:r>
      <w:hyperlink r:id="rId14" w:history="1"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versioning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-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feedback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@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xbrl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</w:rPr>
          <w:t>.</w:t>
        </w:r>
        <w:r w:rsidRPr="004A689D">
          <w:rPr>
            <w:rFonts w:ascii="Arial" w:eastAsia="Times New Roman" w:hAnsi="Arial" w:cs="Arial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4A689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4A689D">
        <w:rPr>
          <w:rFonts w:ascii="Arial" w:hAnsi="Arial" w:cs="Arial"/>
          <w:color w:val="000000"/>
          <w:sz w:val="24"/>
          <w:szCs w:val="24"/>
        </w:rPr>
        <w:t xml:space="preserve"> а также отправлять уведомления о патентных правах, о которых им известно, и предоставлять подтверждающую документацию</w:t>
      </w:r>
      <w:r w:rsidRPr="004A689D">
        <w:rPr>
          <w:rFonts w:ascii="Arial" w:hAnsi="Arial" w:cs="Arial"/>
          <w:sz w:val="24"/>
          <w:szCs w:val="24"/>
        </w:rPr>
        <w:t>.</w:t>
      </w:r>
      <w:r w:rsidRPr="004A689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C5113" w:rsidRPr="00D97464" w:rsidRDefault="007B3DFF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" w:name="abstract"/>
      <w:bookmarkEnd w:id="10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Краткое</w:t>
      </w:r>
      <w:r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7C5113" w:rsidRPr="007B3DFF" w:rsidRDefault="007B3DFF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данном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случаи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применения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модулей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обеспечивают более глубокое понимание и содержат более подробную информацию о примерах, приведенных в обзоре, и о спецификациях модулей.</w:t>
      </w:r>
      <w:r w:rsidR="007C5113" w:rsidRPr="007B3D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D97464" w:rsidRDefault="0039746F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contents"/>
      <w:bookmarkEnd w:id="11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7C5113" w:rsidRPr="0039746F" w:rsidRDefault="007C5113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746F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5" w:anchor="dimensional-use-cases" w:history="1">
        <w:r w:rsidR="001913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лучаи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применения</w:t>
        </w:r>
      </w:hyperlink>
      <w:r w:rsidR="001913CD" w:rsidRPr="001913C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измерений</w:t>
      </w:r>
      <w:r w:rsidRPr="001913C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br/>
      </w:r>
      <w:r w:rsidRPr="0039746F">
        <w:rPr>
          <w:rFonts w:ascii="Arial" w:eastAsia="Times New Roman" w:hAnsi="Arial" w:cs="Arial"/>
          <w:color w:val="000000"/>
          <w:sz w:val="24"/>
          <w:szCs w:val="24"/>
        </w:rPr>
        <w:t xml:space="preserve">1.1 </w:t>
      </w:r>
      <w:hyperlink r:id="rId16" w:anchor="dimensional-use-case-U1701" w:history="1"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1701: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Выявление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эквивалентных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размерных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отношений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1.2 </w:t>
      </w:r>
      <w:hyperlink r:id="rId17" w:anchor="dimensional-use-case-U1702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1702: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размерного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представления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набора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концептов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1.3 </w:t>
      </w:r>
      <w:hyperlink r:id="rId18" w:anchor="dimensional-use-case-U1703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1703: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размерной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структуры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первичного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1.4 </w:t>
      </w:r>
      <w:hyperlink r:id="rId19" w:anchor="dimensional-use-case-U1704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1704: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домена измерения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1.5 </w:t>
      </w:r>
      <w:hyperlink r:id="rId20" w:anchor="dimensional-use-case-U1705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1705: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элемента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typedDomainRef</w:t>
        </w:r>
        <w:proofErr w:type="spellEnd"/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1.6 </w:t>
      </w:r>
      <w:hyperlink r:id="rId21" w:anchor="dimensional-use-case-U1706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1706: </w:t>
        </w:r>
        <w:r w:rsid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Изменение атрибута 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closed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1.7 </w:t>
      </w:r>
      <w:hyperlink r:id="rId22" w:anchor="dimensional-use-case-U1707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1707: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Изменение атрибута 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contextElement</w:t>
        </w:r>
        <w:proofErr w:type="spellEnd"/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9746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1.8 </w:t>
      </w:r>
      <w:hyperlink r:id="rId23" w:anchor="dimensional-use-case-U1708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1708: </w:t>
        </w:r>
        <w:r w:rsidR="00A47D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значения атрибута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@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usable</w:t>
        </w:r>
      </w:hyperlink>
      <w:r w:rsidRPr="0039746F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1.9 </w:t>
      </w:r>
      <w:hyperlink r:id="rId24" w:anchor="dimensional-use-case-U1709" w:history="1">
        <w:r w:rsidR="0039746F" w:rsidRPr="0039746F">
          <w:t xml:space="preserve"> </w:t>
        </w:r>
        <w:r w:rsidR="0039746F"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Случай применения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U</w:t>
        </w:r>
        <w:r w:rsidRPr="0039746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1709: </w:t>
        </w:r>
        <w:r w:rsidR="00A47D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определения измерения по умолчанию</w:t>
        </w:r>
      </w:hyperlink>
    </w:p>
    <w:p w:rsidR="007C5113" w:rsidRPr="00F42A4E" w:rsidRDefault="00F42A4E" w:rsidP="007C51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" w:name="appendices"/>
      <w:bookmarkEnd w:id="12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F42A4E" w:rsidRDefault="007C5113" w:rsidP="00F42A4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F42A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42A4E">
        <w:rPr>
          <w:rFonts w:ascii="Times New Roman" w:hAnsi="Times New Roman"/>
          <w:color w:val="0000FF"/>
          <w:sz w:val="24"/>
          <w:szCs w:val="24"/>
          <w:u w:val="single"/>
        </w:rPr>
        <w:t>История создания документа (ненормативный раздел</w:t>
      </w:r>
      <w:proofErr w:type="gramStart"/>
      <w:r w:rsidR="00F42A4E">
        <w:rPr>
          <w:rFonts w:ascii="Times New Roman" w:hAnsi="Times New Roman"/>
          <w:color w:val="0000FF"/>
          <w:sz w:val="24"/>
          <w:szCs w:val="24"/>
          <w:u w:val="single"/>
        </w:rPr>
        <w:t>)</w:t>
      </w:r>
      <w:proofErr w:type="gramEnd"/>
      <w:r w:rsidR="00F42A4E">
        <w:rPr>
          <w:rFonts w:ascii="Times New Roman" w:hAnsi="Times New Roman"/>
          <w:color w:val="000000"/>
          <w:sz w:val="24"/>
          <w:szCs w:val="24"/>
        </w:rPr>
        <w:br/>
      </w:r>
      <w:r w:rsidR="00F42A4E">
        <w:rPr>
          <w:rFonts w:ascii="Arial" w:hAnsi="Arial" w:cs="Arial"/>
          <w:color w:val="000000"/>
          <w:sz w:val="24"/>
          <w:szCs w:val="24"/>
        </w:rPr>
        <w:t>В</w:t>
      </w:r>
      <w:r w:rsidR="00F42A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2A4E">
        <w:rPr>
          <w:rFonts w:ascii="Times New Roman" w:hAnsi="Times New Roman"/>
          <w:color w:val="0000FF"/>
          <w:sz w:val="24"/>
          <w:szCs w:val="24"/>
          <w:u w:val="single"/>
        </w:rPr>
        <w:t>Корректировочный лист, включенный в настоящий документ</w:t>
      </w:r>
    </w:p>
    <w:p w:rsidR="007C5113" w:rsidRPr="007C5113" w:rsidRDefault="00F42A4E" w:rsidP="007C511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3" w:name="figures"/>
      <w:bookmarkEnd w:id="13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7C5113" w:rsidRPr="00E519FC" w:rsidRDefault="007C5113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19FC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25" w:anchor="example-requirement-U1701" w:history="1">
        <w:r w:rsidR="00F42A4E" w:rsidRPr="00E519FC">
          <w:t xml:space="preserve"> </w:t>
        </w:r>
        <w:r w:rsidR="00F42A4E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Выявление эквивалентных размерных отношений 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26" w:anchor="example-requirement-U1702" w:history="1">
        <w:hyperlink r:id="rId27" w:anchor="dimensional-use-case-U1702" w:history="1">
          <w:r w:rsidR="00E519FC" w:rsidRPr="00E519FC">
            <w:t xml:space="preserve"> </w:t>
          </w:r>
          <w:r w:rsid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Изменение</w:t>
          </w:r>
          <w:r w:rsidR="00E519FC" w:rsidRP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размерного</w:t>
          </w:r>
          <w:r w:rsidR="00E519FC" w:rsidRP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представления</w:t>
          </w:r>
          <w:r w:rsidR="00E519FC" w:rsidRP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набора</w:t>
          </w:r>
          <w:r w:rsidR="00E519FC" w:rsidRP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 xml:space="preserve"> </w:t>
          </w:r>
          <w:r w:rsidR="00E519FC">
            <w:rPr>
              <w:rFonts w:ascii="Times New Roman" w:eastAsia="Times New Roman" w:hAnsi="Times New Roman" w:cs="Times New Roman"/>
              <w:color w:val="0000CC"/>
              <w:sz w:val="24"/>
              <w:szCs w:val="24"/>
              <w:u w:val="single"/>
            </w:rPr>
            <w:t>концептов</w:t>
          </w:r>
        </w:hyperlink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28" w:anchor="example-requirement-U1702-2" w:history="1"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EDINET</w:t>
        </w:r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фактов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отличающих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сценария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измерений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явно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заданными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4183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элементами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29" w:anchor="example-requirement-U1703" w:history="1"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Добавление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измерения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концепту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30" w:anchor="example-requirement-U1704" w:history="1"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измерения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разделенный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два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r w:rsidR="00E519FC" w:rsidRPr="00E519F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Элемент </w:t>
      </w:r>
      <w:hyperlink r:id="rId31" w:anchor="example-requirement-U1705" w:history="1">
        <w:proofErr w:type="spellStart"/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typedDomainRef</w:t>
        </w:r>
        <w:proofErr w:type="spellEnd"/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содержит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комплекса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FA27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r w:rsidR="00E519FC" w:rsidRPr="00E519F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</w:t>
      </w:r>
      <w:r w:rsidR="00E519FC" w:rsidRPr="00E519FC">
        <w:t xml:space="preserve"> </w:t>
      </w:r>
      <w:hyperlink r:id="rId32" w:anchor="example-requirement-U1705-2" w:history="1"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typedDomainRef</w:t>
        </w:r>
        <w:proofErr w:type="spellEnd"/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содержит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своего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пространства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r w:rsidR="00E519FC" w:rsidRPr="00E519F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</w:t>
      </w:r>
      <w:r w:rsidR="00E519FC" w:rsidRPr="00E519FC">
        <w:t xml:space="preserve"> </w:t>
      </w:r>
      <w:hyperlink r:id="rId33" w:anchor="example-requirement-U1705-3" w:history="1"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typedDomainRef</w:t>
        </w:r>
        <w:proofErr w:type="spellEnd"/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исключает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значение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toDTS</w:t>
        </w:r>
        <w:proofErr w:type="spellEnd"/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hyperlink r:id="rId34" w:anchor="example-requirement-U1706" w:history="1"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атрибута</w:t>
        </w:r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@</w:t>
        </w:r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closed</w:t>
        </w:r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 </w:t>
      </w:r>
      <w:hyperlink r:id="rId35" w:anchor="example-requirement-U1707" w:history="1">
        <w:r w:rsidR="00E519FC" w:rsidRPr="00E519FC">
          <w:t xml:space="preserve"> </w:t>
        </w:r>
        <w:r w:rsidR="00E519FC"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атрибута</w:t>
        </w:r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@</w:t>
        </w:r>
        <w:proofErr w:type="spellStart"/>
        <w:r w:rsidRPr="007C51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contextElement</w:t>
        </w:r>
        <w:proofErr w:type="spellEnd"/>
        <w:r w:rsidRP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 </w:t>
      </w:r>
      <w:hyperlink r:id="rId36" w:anchor="example-requirement-U1708" w:history="1"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Изменение </w:t>
        </w:r>
        <w:r w:rsidR="00A943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применимого атрибута элемента домена </w:t>
        </w:r>
        <w:r w:rsidR="00E519F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 ложный атрибут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 </w:t>
      </w:r>
      <w:hyperlink r:id="rId37" w:anchor="example-requirement-U1709" w:history="1">
        <w:r w:rsidR="004E4B3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Изменение определения измерения по умолчанию</w:t>
        </w:r>
      </w:hyperlink>
    </w:p>
    <w:p w:rsidR="007C5113" w:rsidRPr="007C5113" w:rsidRDefault="00C93200" w:rsidP="007C51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C5113" w:rsidRPr="00D97464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" w:name="dimensional-use-cases"/>
      <w:bookmarkEnd w:id="14"/>
      <w:r w:rsidRPr="00D9746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 w:rsidR="001913C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</w:t>
      </w:r>
      <w:r w:rsidR="00F6510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лучаи</w:t>
      </w:r>
      <w:r w:rsidR="00F65100" w:rsidRPr="00D9746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F6510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применения</w:t>
      </w:r>
      <w:r w:rsidR="001913C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измерений</w:t>
      </w:r>
    </w:p>
    <w:p w:rsidR="007C5113" w:rsidRPr="00F65100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5" w:name="dimensional-use-case-U1701"/>
      <w:bookmarkEnd w:id="15"/>
      <w:r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1.1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F65100"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1701: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Выявление</w:t>
      </w:r>
      <w:r w:rsidR="00F65100"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эквивалентных</w:t>
      </w:r>
      <w:r w:rsidR="00F65100"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размерных</w:t>
      </w:r>
      <w:r w:rsidR="00F65100" w:rsidRP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F65100"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отношений</w:t>
      </w:r>
    </w:p>
    <w:p w:rsidR="005E6BD3" w:rsidRDefault="005E6BD3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 размерное отношение содержит только семантические изменения, то такие изменения НЕДОПУСТИМО указывать в отчете (например, изменился состав гиперкуба или он был разделен, но отношения между первичными и размерными элементами остались без изменений).</w:t>
      </w:r>
    </w:p>
    <w:p w:rsidR="007C5113" w:rsidRPr="005E6BD3" w:rsidRDefault="005E6BD3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</w:pPr>
      <w:bookmarkStart w:id="16" w:name="example-requirement-U1701"/>
      <w:bookmarkEnd w:id="1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5E6BD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1: </w:t>
      </w:r>
      <w:r w:rsidR="00AC210F">
        <w:rPr>
          <w:rFonts w:ascii="Arial" w:eastAsia="Times New Roman" w:hAnsi="Arial" w:cs="Arial"/>
          <w:smallCaps/>
          <w:color w:val="000000"/>
          <w:sz w:val="24"/>
          <w:szCs w:val="24"/>
        </w:rPr>
        <w:t>Выявление эквивалентных размерных отношений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7C5113" w:rsidRPr="007C5113" w:rsidTr="007C5113">
        <w:trPr>
          <w:tblHeader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AC210F" w:rsidP="00AC2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AC210F" w:rsidP="00AC2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35570E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bookmarkStart w:id="17" w:name="eventGroup" w:colFirst="0" w:colLast="0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AC210F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C210F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AC210F" w:rsidRPr="00AC210F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AC210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события модели аспекта (семантические) не выявлены</w:t>
            </w:r>
            <w:proofErr w:type="gramStart"/>
            <w:r w:rsidR="00AC210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AC210F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210F" w:rsidRPr="00AC210F" w:rsidRDefault="00AC210F" w:rsidP="00AC2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Случай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тестирования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соответствия</w:t>
            </w:r>
            <w:r w:rsidR="007C5113"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1701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="007C5113"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-01.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Размерные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отношения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были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разделены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три расширяемых ссылки, таким образом, что отношения</w:t>
            </w:r>
            <w:r w:rsidRPr="00AC21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targetRole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не оказывают никакого воздействия на размерные аспекты пунктов первичных пунктов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proofErr w:type="gramEnd"/>
          </w:p>
          <w:p w:rsidR="007C5113" w:rsidRPr="007C5113" w:rsidRDefault="00AC210F" w:rsidP="00AC21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DTS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</w:tbl>
    <w:p w:rsidR="00C25F41" w:rsidRDefault="007C5113" w:rsidP="00C25F4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bookmarkStart w:id="18" w:name="dimensional-use-case-U1702"/>
      <w:bookmarkEnd w:id="18"/>
      <w:r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1.2 </w:t>
      </w:r>
      <w:r w:rsidR="00AC210F"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Случай применения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1702: </w:t>
      </w:r>
      <w:hyperlink r:id="rId38" w:anchor="dimensional-use-case-U1702" w:history="1">
        <w:r w:rsidR="00AC210F" w:rsidRPr="00D97464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Изменение размерного представления набора концептов</w:t>
        </w:r>
      </w:hyperlink>
      <w:r w:rsidR="00AC210F" w:rsidRPr="00D97464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C5113" w:rsidRPr="00C25F41" w:rsidRDefault="00C25F41" w:rsidP="00C25F4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C25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множественных</w:t>
      </w:r>
      <w:r w:rsidRPr="00C25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Pr="00C25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 представления </w:t>
      </w:r>
      <w:r w:rsidR="00D41837">
        <w:rPr>
          <w:rFonts w:ascii="Arial" w:eastAsia="Times New Roman" w:hAnsi="Arial" w:cs="Arial"/>
          <w:color w:val="000000"/>
          <w:sz w:val="24"/>
          <w:szCs w:val="24"/>
        </w:rPr>
        <w:t xml:space="preserve">в форме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концепта совместного использования и </w:t>
      </w:r>
      <w:r w:rsidR="00D41837">
        <w:rPr>
          <w:rFonts w:ascii="Arial" w:eastAsia="Times New Roman" w:hAnsi="Arial" w:cs="Arial"/>
          <w:color w:val="000000"/>
          <w:sz w:val="24"/>
          <w:szCs w:val="24"/>
        </w:rPr>
        <w:t xml:space="preserve">измерений с явно заданными элементами. </w:t>
      </w:r>
    </w:p>
    <w:p w:rsidR="001A1BFA" w:rsidRPr="001A1BFA" w:rsidRDefault="00D41837" w:rsidP="001A1B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FINREP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ранее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пунктом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ConceptA</w:t>
      </w:r>
      <w:proofErr w:type="spellEnd"/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теперь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ConceptX</w:t>
      </w:r>
      <w:proofErr w:type="spellEnd"/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1,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Member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97464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ранее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пунктом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ConceptB</w:t>
      </w:r>
      <w:proofErr w:type="spellEnd"/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теперь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ConceptX</w:t>
      </w:r>
      <w:proofErr w:type="spellEnd"/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1,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Member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2,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ранее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97464">
        <w:rPr>
          <w:rFonts w:ascii="Arial" w:eastAsia="Times New Roman" w:hAnsi="Arial" w:cs="Arial"/>
          <w:color w:val="000000"/>
          <w:sz w:val="24"/>
          <w:szCs w:val="24"/>
        </w:rPr>
        <w:t>представлен</w:t>
      </w:r>
      <w:r>
        <w:rPr>
          <w:rFonts w:ascii="Arial" w:eastAsia="Times New Roman" w:hAnsi="Arial" w:cs="Arial"/>
          <w:color w:val="000000"/>
          <w:sz w:val="24"/>
          <w:szCs w:val="24"/>
        </w:rPr>
        <w:t>ы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первичным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пунктом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ConceptC</w:t>
      </w:r>
      <w:proofErr w:type="spellEnd"/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теперь</w:t>
      </w:r>
      <w:r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ConceptX</w:t>
      </w:r>
      <w:proofErr w:type="spellEnd"/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1,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Member</w:t>
      </w:r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>3.</w:t>
      </w:r>
      <w:proofErr w:type="gramEnd"/>
      <w:r w:rsidR="007C5113" w:rsidRPr="00D418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1BFA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примере в отчет включаются наборы размерных отношений первичных пунктов и гиперкуба </w:t>
      </w:r>
      <w:proofErr w:type="spellStart"/>
      <w:r w:rsidR="001A1BFA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proofErr w:type="spellEnd"/>
      <w:r w:rsidR="001A1BFA">
        <w:rPr>
          <w:rFonts w:ascii="Arial" w:eastAsia="Times New Roman" w:hAnsi="Arial" w:cs="Arial"/>
          <w:color w:val="000000"/>
          <w:sz w:val="24"/>
          <w:szCs w:val="24"/>
        </w:rPr>
        <w:t xml:space="preserve"> (как отдельное событие отношений-наборов), несмотря на то, что это не предусмотрено требованиями </w:t>
      </w:r>
      <w:r w:rsidR="001A1BFA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U</w:t>
      </w:r>
      <w:r w:rsidR="001A1BFA" w:rsidRPr="001A1BFA">
        <w:rPr>
          <w:rFonts w:ascii="Arial" w:eastAsia="Times New Roman" w:hAnsi="Arial" w:cs="Arial"/>
          <w:color w:val="000000"/>
          <w:sz w:val="24"/>
          <w:szCs w:val="24"/>
        </w:rPr>
        <w:t>1702 (</w:t>
      </w:r>
      <w:r w:rsidR="001A1BFA">
        <w:rPr>
          <w:rFonts w:ascii="Arial" w:eastAsia="Times New Roman" w:hAnsi="Arial" w:cs="Arial"/>
          <w:color w:val="000000"/>
          <w:sz w:val="24"/>
          <w:szCs w:val="24"/>
        </w:rPr>
        <w:t xml:space="preserve">вместо  них применяются требования </w:t>
      </w:r>
      <w:r w:rsidR="001A1BFA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U</w:t>
      </w:r>
      <w:r w:rsidR="001A1BFA" w:rsidRPr="001A1BFA">
        <w:rPr>
          <w:rFonts w:ascii="Arial" w:eastAsia="Times New Roman" w:hAnsi="Arial" w:cs="Arial"/>
          <w:color w:val="000000"/>
          <w:sz w:val="24"/>
          <w:szCs w:val="24"/>
        </w:rPr>
        <w:t>1703).</w:t>
      </w:r>
    </w:p>
    <w:p w:rsidR="007C5113" w:rsidRPr="001A1BFA" w:rsidRDefault="001A1BFA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9" w:name="example-requirement-U1702"/>
      <w:bookmarkEnd w:id="1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1A1BF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Изменение размерного представления набора концептов</w:t>
      </w:r>
    </w:p>
    <w:tbl>
      <w:tblPr>
        <w:tblW w:w="5000" w:type="pct"/>
        <w:tblCellMar>
          <w:top w:w="480" w:type="dxa"/>
          <w:left w:w="1050" w:type="dxa"/>
          <w:bottom w:w="480" w:type="dxa"/>
          <w:right w:w="240" w:type="dxa"/>
        </w:tblCellMar>
        <w:tblLook w:val="04A0" w:firstRow="1" w:lastRow="0" w:firstColumn="1" w:lastColumn="0" w:noHBand="0" w:noVBand="1"/>
      </w:tblPr>
      <w:tblGrid>
        <w:gridCol w:w="6165"/>
        <w:gridCol w:w="3220"/>
      </w:tblGrid>
      <w:tr w:rsidR="007C5113" w:rsidRPr="007C5113" w:rsidTr="007C5113">
        <w:trPr>
          <w:tblHeader/>
        </w:trPr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1A1BFA" w:rsidP="001A1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1A1BFA" w:rsidP="001A1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bookmarkStart w:id="20" w:name="addedDimension" w:colFirst="0" w:colLast="0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1A1BFA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1A1BFA"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conceptA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conceptX</w:t>
            </w:r>
            <w:proofErr w:type="spellEnd"/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Dim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Mem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dts:ConceptA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1A1BFA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conceptB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conceptX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Dim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Mem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2 </w:t>
            </w: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dts:ConceptB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1A1BFA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1A1BFA"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conceptC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conceptX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lastRenderedPageBreak/>
              <w:t>Dim</w:t>
            </w:r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Mem</w:t>
            </w:r>
            <w:proofErr w:type="spellEnd"/>
            <w:r w:rsidRPr="001A1BF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3 </w:t>
            </w:r>
            <w:r w:rsidRPr="001A1BF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dts:Member3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3B0A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Поскольку</w:t>
            </w:r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имеет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унаследованные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первичные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пункты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A0721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A0721A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которые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 исключением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го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пример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имеются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fromDTS</w:t>
            </w:r>
            <w:proofErr w:type="spellEnd"/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возникает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набора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822DA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, требующее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зафиксировать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документально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наборов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первичных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пунктов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3B0A4D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Данное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требуется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составителю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отчета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но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может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оказаться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полезным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для</w:t>
            </w:r>
            <w:r w:rsidR="003B0A4D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специалиста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ведению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DTS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который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должен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отслеживать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добавления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C5795B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ELR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addedDimension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C5795B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C5795B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C5795B" w:rsidRPr="00C5795B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первичного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пункта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включая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отношения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наследования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C5795B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Pr="00C5795B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/2010/versioning/primary-item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DRSaxis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1A1BFA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Случай</w:t>
            </w:r>
            <w:r w:rsidRPr="001A1B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тестирования</w:t>
            </w:r>
            <w:r w:rsidRPr="001A1B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соответствия</w:t>
            </w:r>
            <w:r w:rsidRPr="001A1B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1702 V-01.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1525"/>
            </w:tblGrid>
            <w:tr w:rsidR="001A1BFA" w:rsidRPr="007C5113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fromDTS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toDTS</w:t>
                  </w:r>
                  <w:proofErr w:type="spellEnd"/>
                </w:p>
              </w:tc>
            </w:tr>
            <w:tr w:rsidR="001A1BFA" w:rsidRPr="007C51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X </w:t>
                  </w:r>
                  <w:proofErr w:type="gram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 = d1 )</w:t>
                  </w:r>
                </w:p>
              </w:tc>
            </w:tr>
            <w:tr w:rsidR="001A1BFA" w:rsidRPr="007C51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X </w:t>
                  </w:r>
                  <w:proofErr w:type="gram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 = d2 )</w:t>
                  </w:r>
                </w:p>
              </w:tc>
            </w:tr>
            <w:tr w:rsidR="001A1BFA" w:rsidRPr="007C51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X </w:t>
                  </w:r>
                  <w:proofErr w:type="gram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 = d3 )</w:t>
                  </w:r>
                </w:p>
              </w:tc>
            </w:tr>
            <w:tr w:rsidR="001A1BFA" w:rsidRPr="007C51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1BFA" w:rsidRPr="0035570E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A1BFA" w:rsidRDefault="007C5113" w:rsidP="001A1B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A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– неразмерные концепты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D97464" w:rsidRDefault="007C5113" w:rsidP="001A1B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X</w:t>
                  </w:r>
                  <w:r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BFA"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–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первичный</w:t>
                  </w:r>
                  <w:r w:rsidR="001A1BFA"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пункт</w:t>
                  </w:r>
                  <w:r w:rsidR="001A1BFA"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(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размерный</w:t>
                  </w:r>
                  <w:r w:rsidR="001A1BFA"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концепт</w:t>
                  </w:r>
                  <w:r w:rsidR="001A1BFA" w:rsidRPr="00D974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1A1BFA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D97464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1A1B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- измерение</w:t>
                  </w:r>
                </w:p>
              </w:tc>
            </w:tr>
            <w:tr w:rsidR="001A1BFA" w:rsidRPr="001A1BFA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A1BFA" w:rsidRDefault="007C5113" w:rsidP="001A1B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1, </w:t>
                  </w: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и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d</w:t>
                  </w:r>
                  <w:r w:rsidRP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3 </w:t>
                  </w:r>
                  <w:r w:rsidR="001A1B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– элементы домена</w:t>
                  </w:r>
                </w:p>
              </w:tc>
            </w:tr>
          </w:tbl>
          <w:p w:rsidR="007C5113" w:rsidRPr="001A1BFA" w:rsidRDefault="001A1BFA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Определение базы ссылок </w:t>
            </w:r>
            <w:r w:rsidR="007C5113" w:rsidRPr="001A1B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DRS.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2193"/>
            </w:tblGrid>
            <w:tr w:rsidR="007C5113" w:rsidRPr="001A1BFA">
              <w:trPr>
                <w:tblHeader/>
              </w:trPr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A1BFA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1A1B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fromDTS</w:t>
                  </w:r>
                  <w:proofErr w:type="spellEnd"/>
                </w:p>
              </w:tc>
              <w:tc>
                <w:tcPr>
                  <w:tcW w:w="3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A1BFA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1A1BF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toDTS</w:t>
                  </w:r>
                  <w:proofErr w:type="spellEnd"/>
                </w:p>
              </w:tc>
            </w:tr>
            <w:tr w:rsidR="007C5113" w:rsidRPr="00522F9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A1BFA" w:rsidRDefault="001A1BFA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Отсутствие размерных отношений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ELR http://www.eg.com/linkRole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ConceptX</w:t>
                  </w:r>
                  <w:proofErr w:type="spellEnd"/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1A1BFA" w:rsidP="001A1BFA">
                  <w:pPr>
                    <w:spacing w:after="0" w:line="240" w:lineRule="auto"/>
                    <w:ind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все</w:t>
                  </w:r>
                  <w:r w:rsidR="007C5113"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Hypercube1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hyp-dim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Dimension1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48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dim-dom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Member1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48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dim-dom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Member2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48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dim-dom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Member3</w:t>
                  </w:r>
                </w:p>
              </w:tc>
            </w:tr>
          </w:tbl>
          <w:p w:rsidR="007C5113" w:rsidRPr="007C5113" w:rsidRDefault="007C511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C5113" w:rsidRPr="001F5710" w:rsidRDefault="00C5795B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Пример</w:t>
      </w:r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EDINET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ранее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представленные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сценария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7C5113" w:rsidRPr="007C511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xdt</w:t>
      </w:r>
      <w:proofErr w:type="spellEnd"/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C5113" w:rsidRPr="007C511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consolidated</w:t>
      </w:r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Pr="001F5710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342B9D">
        <w:rPr>
          <w:rFonts w:ascii="Arial" w:eastAsia="Times New Roman" w:hAnsi="Arial" w:cs="Arial"/>
          <w:color w:val="000000"/>
          <w:sz w:val="24"/>
          <w:szCs w:val="24"/>
        </w:rPr>
        <w:t>из</w:t>
      </w:r>
      <w:r>
        <w:rPr>
          <w:rFonts w:ascii="Arial" w:eastAsia="Times New Roman" w:hAnsi="Arial" w:cs="Arial"/>
          <w:color w:val="000000"/>
          <w:sz w:val="24"/>
          <w:szCs w:val="24"/>
        </w:rPr>
        <w:t>менены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консолидированный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7C5113" w:rsidRPr="001F5710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C51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представленные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сегментом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proofErr w:type="spellStart"/>
      <w:r w:rsidR="007C5113" w:rsidRPr="007C511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xdt</w:t>
      </w:r>
      <w:proofErr w:type="spellEnd"/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C5113" w:rsidRPr="007C5113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consolidated</w:t>
      </w:r>
      <w:r w:rsidR="007C51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6A2A13" w:rsidRPr="001F571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изменяются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2A13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6A2A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неконсолидированный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</w:t>
      </w:r>
      <w:r w:rsidR="007C51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предыдущем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отражается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событие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сообщающее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добавлении</w:t>
      </w:r>
      <w:r w:rsidR="001F5710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DRS</w:t>
      </w:r>
      <w:r w:rsidR="001F5710">
        <w:rPr>
          <w:rFonts w:ascii="Arial" w:eastAsia="Times New Roman" w:hAnsi="Arial" w:cs="Arial"/>
          <w:color w:val="000000"/>
          <w:sz w:val="24"/>
          <w:szCs w:val="24"/>
        </w:rPr>
        <w:t>, представляющих отношения первичных пунктов.</w:t>
      </w:r>
      <w:r w:rsidR="007C5113" w:rsidRPr="001F57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1F5710" w:rsidRDefault="001F5710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1" w:name="example-requirement-U1702-2"/>
      <w:bookmarkEnd w:id="21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Пример</w:t>
      </w:r>
      <w:r w:rsidR="007C5113" w:rsidRPr="001F571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EDINET</w:t>
      </w:r>
      <w:r w:rsidR="007C5113" w:rsidRPr="001F571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Pr="001F571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Изменение фактов, отличающих элементы сценария, до измерений с явно заданными элементами </w:t>
      </w:r>
    </w:p>
    <w:tbl>
      <w:tblPr>
        <w:tblW w:w="5000" w:type="pct"/>
        <w:tblCellMar>
          <w:top w:w="480" w:type="dxa"/>
          <w:left w:w="1050" w:type="dxa"/>
          <w:bottom w:w="480" w:type="dxa"/>
          <w:right w:w="240" w:type="dxa"/>
        </w:tblCellMar>
        <w:tblLook w:val="04A0" w:firstRow="1" w:lastRow="0" w:firstColumn="1" w:lastColumn="0" w:noHBand="0" w:noVBand="1"/>
      </w:tblPr>
      <w:tblGrid>
        <w:gridCol w:w="6165"/>
        <w:gridCol w:w="3220"/>
      </w:tblGrid>
      <w:tr w:rsidR="007C5113" w:rsidRPr="007C5113" w:rsidTr="007C5113">
        <w:trPr>
          <w:tblHeader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1F5710" w:rsidP="001F5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1F5710" w:rsidP="001F5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1F5710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1F5710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1F5710" w:rsidRPr="001F5710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1F5710"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1F5710"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фактов</w:t>
            </w:r>
            <w:r w:rsidR="001F5710"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сценарий</w:t>
            </w:r>
            <w:r w:rsidR="001F5710"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которых</w:t>
            </w:r>
            <w:r w:rsidR="001F5710"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представляет собой</w:t>
            </w:r>
            <w:r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&lt;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dts</w:t>
            </w:r>
            <w:proofErr w:type="spellEnd"/>
            <w:r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consolidated</w:t>
            </w:r>
            <w:r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/&gt;</w:t>
            </w:r>
            <w:r w:rsid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, на консолидированный элемент</w:t>
            </w:r>
            <w:r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Dim</w:t>
            </w:r>
            <w:r w:rsidRPr="001F5710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r w:rsidRPr="001F5710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completeScenario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xmlns:dts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http://www.xbrl.org/versioning/testcases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dts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consolidated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completeScenario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dts:Consolidated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9A35D2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9A35D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9A35D2" w:rsidRPr="009A35D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фактов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аспекты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которых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исключают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сценарий</w:t>
            </w:r>
            <w:r w:rsidR="009A35D2"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dts</w:t>
            </w:r>
            <w:proofErr w:type="spellEnd"/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consolidated</w:t>
            </w:r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/&gt;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, на неконсолидированный элемент</w:t>
            </w:r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Dim</w:t>
            </w:r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 </w:t>
            </w:r>
            <w:r w:rsidRPr="009A35D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completeScenario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xmlns:dts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http://www.xbrl.org/versioning/testcases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excluded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dts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consolidated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completeScenario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dts:NonConsolidated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9A35D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Поскольку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имеет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унаследованные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первичные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пункты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 исключением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данного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примера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имеются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fromDTS</w:t>
            </w:r>
            <w:proofErr w:type="spellEnd"/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возникает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набора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342B9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, требующее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зафиксировать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документально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наборов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="009A35D2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Данное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требуется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составителю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отчета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но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может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оказаться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полезным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для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специалиста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ведению</w:t>
            </w:r>
            <w:r w:rsidR="009A35D2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DTS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который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должен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отслеживать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добавления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ELR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A35D2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="009A35D2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addedDimension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F5763A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F5763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F5763A" w:rsidRPr="00F5763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F5763A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F5763A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первичного</w:t>
            </w:r>
            <w:r w:rsidR="00F5763A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пункта</w:t>
            </w:r>
            <w:r w:rsidR="00F5763A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включая</w:t>
            </w:r>
            <w:r w:rsidR="00F5763A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отношения</w:t>
            </w:r>
            <w:r w:rsidR="00F5763A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наследования</w:t>
            </w:r>
            <w:r w:rsidR="00F5763A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F5763A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F5763A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="00F5763A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="00F5763A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="00F5763A" w:rsidRPr="00F5763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 </w:t>
            </w:r>
            <w:r w:rsidRPr="00F5763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/2010/versioning/primary-item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dts:ConceptA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DRSaxis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113" w:rsidRPr="001F5710" w:rsidRDefault="001F5710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Случай</w:t>
            </w:r>
            <w:r w:rsidRPr="001F57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тестирования</w:t>
            </w:r>
            <w:r w:rsidRPr="001F57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соответствия</w:t>
            </w:r>
            <w:r w:rsidR="007C5113" w:rsidRPr="001F57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1702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="007C5113" w:rsidRPr="001F57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-02.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="007C5113" w:rsidRPr="001F571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1F5710" w:rsidRDefault="001F5710" w:rsidP="001F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C5113" w:rsidRPr="001F5710" w:rsidRDefault="001F5710" w:rsidP="001F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Определение базы ссылок </w:t>
            </w:r>
            <w:r w:rsidRPr="001A1BF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DRS.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1"/>
              <w:gridCol w:w="2193"/>
            </w:tblGrid>
            <w:tr w:rsidR="007C5113" w:rsidRPr="001F5710">
              <w:trPr>
                <w:tblHeader/>
              </w:trPr>
              <w:tc>
                <w:tcPr>
                  <w:tcW w:w="12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F5710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1F57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fromDTS</w:t>
                  </w:r>
                  <w:proofErr w:type="spellEnd"/>
                </w:p>
              </w:tc>
              <w:tc>
                <w:tcPr>
                  <w:tcW w:w="37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F5710" w:rsidRDefault="007C5113" w:rsidP="007C511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1F57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toDTS</w:t>
                  </w:r>
                  <w:proofErr w:type="spellEnd"/>
                </w:p>
              </w:tc>
            </w:tr>
            <w:tr w:rsidR="007C5113" w:rsidRPr="00522F9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1F5710" w:rsidRDefault="001F5710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Отсутствие размерных отношений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  <w:t>ELR http://www.eg.com/linkRole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ConceptA</w:t>
                  </w:r>
                  <w:proofErr w:type="spellEnd"/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dom-mbr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ConceptB</w:t>
                  </w:r>
                  <w:proofErr w:type="spellEnd"/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dom-mbr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ConceptC</w:t>
                  </w:r>
                  <w:proofErr w:type="spellEnd"/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342B9D" w:rsidP="00342B9D">
                  <w:pPr>
                    <w:spacing w:after="0" w:line="240" w:lineRule="auto"/>
                    <w:ind w:firstLine="24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все</w:t>
                  </w:r>
                  <w:r w:rsidR="007C5113"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Hypercube1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36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hyp-dim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Dimension1</w:t>
                  </w:r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48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dim-dom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Consolidated</w:t>
                  </w:r>
                  <w:proofErr w:type="spellEnd"/>
                </w:p>
              </w:tc>
            </w:tr>
            <w:tr w:rsidR="007C5113" w:rsidRPr="007C5113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C5113" w:rsidRPr="007C5113" w:rsidRDefault="007C5113" w:rsidP="007C5113">
                  <w:pPr>
                    <w:spacing w:after="0" w:line="240" w:lineRule="auto"/>
                    <w:ind w:firstLine="48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dim-dom</w:t>
                  </w:r>
                  <w:proofErr w:type="spellEnd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511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NonConsolidated</w:t>
                  </w:r>
                  <w:proofErr w:type="spellEnd"/>
                </w:p>
              </w:tc>
            </w:tr>
          </w:tbl>
          <w:p w:rsidR="007C5113" w:rsidRPr="007C5113" w:rsidRDefault="007C511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C5113" w:rsidRPr="00F5763A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2" w:name="dimensional-use-case-U1703"/>
      <w:bookmarkEnd w:id="22"/>
      <w:r w:rsidRPr="00F5763A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1.3 </w:t>
      </w:r>
      <w:r w:rsidR="00AC210F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AC210F" w:rsidRPr="00F5763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AC210F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="00AC210F" w:rsidRPr="00F5763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F5763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1703: </w:t>
      </w:r>
      <w:r w:rsidR="00F5763A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размерной структуры первичного элемента</w:t>
      </w:r>
    </w:p>
    <w:p w:rsidR="00925A6F" w:rsidRDefault="00925A6F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 концепту Х добавлено измерение. С точки зрения модели аспектов отчета в данном концепте произошло изменение, которое теперь имеет измерение, а с точки зрения модели набора отношений произошло добавление наборов размерных отношений первичного пункта. </w:t>
      </w:r>
    </w:p>
    <w:p w:rsidR="007C5113" w:rsidRPr="007C5113" w:rsidRDefault="00925A6F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</w:pPr>
      <w:bookmarkStart w:id="23" w:name="example-requirement-U1703"/>
      <w:bookmarkEnd w:id="2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4: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Добавление измерения к концепту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877"/>
      </w:tblGrid>
      <w:tr w:rsidR="007C5113" w:rsidRPr="007C5113" w:rsidTr="007C5113">
        <w:trPr>
          <w:tblHeader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925A6F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925A6F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6F15FC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proofErr w:type="gramStart"/>
            <w:r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925A6F"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модели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аспекта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указывает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специалисту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сопоставлению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отчетов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то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что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925A6F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925A6F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conceptX</w:t>
            </w:r>
            <w:proofErr w:type="spellEnd"/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было</w:t>
            </w:r>
            <w:r w:rsidR="006F15FC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добавлено</w:t>
            </w:r>
            <w:r w:rsidR="006F15FC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измерение</w:t>
            </w:r>
            <w:r w:rsidR="006F15FC"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(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в общем смысле, без уточнения элементов, которые может определить процессор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XBRL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по</w:t>
            </w:r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Поскольку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имеет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унаследованные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первичные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пункты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 исключением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данного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примера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имеются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fromDTS</w:t>
            </w:r>
            <w:proofErr w:type="spellEnd"/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возникает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набора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654D56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, требующее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зафиксировать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документально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наборов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lastRenderedPageBreak/>
              <w:t>отношений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первичных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пунктов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="006F15FC" w:rsidRPr="003B0A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Данное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событие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требуется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составителю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отчета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но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может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оказаться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полезным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для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специалиста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ведению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DTS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который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должен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отслеживать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добавления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ELR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DRS</w:t>
            </w:r>
            <w:r w:rsidR="006F15FC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addedDimension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"&gt;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6F15FC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добавление</w:t>
            </w:r>
            <w:r w:rsidR="006F15FC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отношений</w:t>
            </w:r>
            <w:r w:rsidR="006F15FC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первичного</w:t>
            </w:r>
            <w:r w:rsidR="006F15FC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пункта</w:t>
            </w:r>
            <w:r w:rsidR="006F15FC" w:rsidRPr="00F5763A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включая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отношения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наследования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has</w:t>
            </w:r>
            <w:r w:rsidR="006F15FC" w:rsidRPr="00C5795B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-</w:t>
            </w:r>
            <w:r w:rsidR="006F15FC"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hypercube</w:t>
            </w:r>
            <w:r w:rsidR="006F15FC" w:rsidRPr="00F5763A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 xml:space="preserve"> </w:t>
            </w:r>
            <w:r w:rsidRPr="006F15FC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http://www.eg.com/linkRole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/primary-item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DRSaxis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descendant-or-self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relationshipSetModelAdd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925A6F" w:rsidP="00925A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Случай тестирования соответствия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1703 V-01. </w:t>
            </w:r>
          </w:p>
        </w:tc>
      </w:tr>
    </w:tbl>
    <w:p w:rsidR="006F15FC" w:rsidRDefault="007C5113" w:rsidP="006F15F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bookmarkStart w:id="24" w:name="dimensional-use-case-U1704"/>
      <w:bookmarkEnd w:id="20"/>
      <w:bookmarkEnd w:id="24"/>
      <w:r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1.4 </w:t>
      </w:r>
      <w:hyperlink r:id="rId39" w:anchor="dimensional-use-case-U1704" w:history="1">
        <w:r w:rsidR="006F15FC" w:rsidRPr="00D97464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 xml:space="preserve">Случай применения </w:t>
        </w:r>
        <w:r w:rsidR="006F15FC" w:rsidRPr="006F15FC">
          <w:rPr>
            <w:rFonts w:ascii="Arial" w:eastAsia="Times New Roman" w:hAnsi="Arial" w:cs="Arial"/>
            <w:b/>
            <w:bCs/>
            <w:color w:val="005A9C"/>
            <w:sz w:val="34"/>
            <w:szCs w:val="34"/>
            <w:lang w:val="en-US"/>
          </w:rPr>
          <w:t>U</w:t>
        </w:r>
        <w:r w:rsidR="006F15FC" w:rsidRPr="00D97464">
          <w:rPr>
            <w:rFonts w:ascii="Arial" w:eastAsia="Times New Roman" w:hAnsi="Arial" w:cs="Arial"/>
            <w:b/>
            <w:bCs/>
            <w:color w:val="005A9C"/>
            <w:sz w:val="34"/>
            <w:szCs w:val="34"/>
          </w:rPr>
          <w:t>1704: Изменение домена измерения</w:t>
        </w:r>
      </w:hyperlink>
      <w:r w:rsidR="006F15FC" w:rsidRPr="00D97464">
        <w:rPr>
          <w:rFonts w:ascii="Arial" w:eastAsia="Times New Roman" w:hAnsi="Arial" w:cs="Arial"/>
          <w:b/>
          <w:bCs/>
          <w:color w:val="005A9C"/>
          <w:sz w:val="34"/>
          <w:szCs w:val="34"/>
        </w:rPr>
        <w:br/>
      </w:r>
    </w:p>
    <w:p w:rsidR="007C5113" w:rsidRPr="006F15FC" w:rsidRDefault="006F15FC" w:rsidP="006F15F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Измерение Страна элемента Чехословакия разделилось на два элемента: Чешская Республика и Словакия.</w:t>
      </w:r>
    </w:p>
    <w:p w:rsidR="007C5113" w:rsidRPr="00FA2792" w:rsidRDefault="006F15FC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аспекта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согласно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которой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привести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соответствие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факты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предыдущих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измерений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2792">
        <w:rPr>
          <w:rFonts w:ascii="Arial" w:eastAsia="Times New Roman" w:hAnsi="Arial" w:cs="Arial"/>
          <w:color w:val="000000"/>
          <w:sz w:val="24"/>
          <w:szCs w:val="24"/>
        </w:rPr>
        <w:t>фактами последующих измерений, но для приведения этих фактов в соответствие в автоматическом режиме информации недостаточно.</w:t>
      </w:r>
      <w:r w:rsidR="007C5113"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FA2792" w:rsidRDefault="00FA2792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5" w:name="example-requirement-U1704"/>
      <w:bookmarkEnd w:id="2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FA279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5: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Элемент измерения, разделенный на два элемента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8"/>
        <w:gridCol w:w="1877"/>
      </w:tblGrid>
      <w:tr w:rsidR="007C5113" w:rsidRPr="007C5113" w:rsidTr="007C5113">
        <w:trPr>
          <w:tblHeader/>
        </w:trPr>
        <w:tc>
          <w:tcPr>
            <w:tcW w:w="4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FA2792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FA2792" w:rsidP="00FA27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bookmarkStart w:id="26" w:name="aspect-model-change" w:colFirst="0" w:colLast="0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FA2792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FA279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FA2792" w:rsidRPr="00FA279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FA279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Факты, приведенные в соответствие с предыдущими размерными аспектами, изменились</w:t>
            </w:r>
            <w:proofErr w:type="gramStart"/>
            <w:r w:rsidR="00FA2792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Pr="00FA2792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dts:Country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dts:Czechoslovakia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dts:Country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dts:CzechRepublic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dts:Slovakia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6F15FC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Случай тестирования соответствия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1704 V-01. </w:t>
            </w:r>
          </w:p>
        </w:tc>
      </w:tr>
    </w:tbl>
    <w:p w:rsidR="007C5113" w:rsidRPr="00FA2792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7" w:name="dimensional-use-case-U1705"/>
      <w:bookmarkEnd w:id="27"/>
      <w:r w:rsidRPr="00FA2792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1.5 </w:t>
      </w:r>
      <w:r w:rsidR="00FA2792" w:rsidRPr="00FA279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Случай применения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FA279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1705: </w:t>
      </w:r>
      <w:r w:rsidR="00FA279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элемента </w:t>
      </w:r>
      <w:proofErr w:type="spellStart"/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typedDomainRef</w:t>
      </w:r>
      <w:proofErr w:type="spellEnd"/>
      <w:r w:rsidRPr="00FA279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C5113" w:rsidRPr="00FA2792" w:rsidRDefault="00FA2792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typedDomainRef</w:t>
      </w:r>
      <w:proofErr w:type="spellEnd"/>
      <w:r w:rsidR="007C5113"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комплекса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нему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добавлен</w:t>
      </w:r>
      <w:r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атрибут, и изменения повлияли только на модель аспектов.</w:t>
      </w:r>
      <w:r w:rsidR="007C5113" w:rsidRPr="00FA27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FA2792" w:rsidRDefault="00FA2792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8" w:name="example-requirement-U1705"/>
      <w:bookmarkEnd w:id="28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FA2792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7C5113" w:rsidRPr="00D9746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6: </w:t>
      </w:r>
      <w:r w:rsidRPr="00D9746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Элемент </w:t>
      </w:r>
      <w:hyperlink r:id="rId40" w:anchor="example-requirement-U1705" w:history="1">
        <w:proofErr w:type="spellStart"/>
        <w:r w:rsidRPr="00FA2792">
          <w:rPr>
            <w:rFonts w:ascii="Arial" w:eastAsia="Times New Roman" w:hAnsi="Arial" w:cs="Arial"/>
            <w:smallCaps/>
            <w:color w:val="000000"/>
            <w:sz w:val="24"/>
            <w:szCs w:val="24"/>
            <w:lang w:val="en-US"/>
          </w:rPr>
          <w:t>typedDomainRef</w:t>
        </w:r>
        <w:proofErr w:type="spellEnd"/>
        <w:r w:rsidRPr="00D97464">
          <w:rPr>
            <w:rFonts w:ascii="Arial" w:eastAsia="Times New Roman" w:hAnsi="Arial" w:cs="Arial"/>
            <w:smallCaps/>
            <w:color w:val="000000"/>
            <w:sz w:val="24"/>
            <w:szCs w:val="24"/>
          </w:rPr>
          <w:t xml:space="preserve"> содержит изменение определения типа комплекса элемента </w:t>
        </w:r>
      </w:hyperlink>
      <w:r w:rsidRPr="00D97464">
        <w:rPr>
          <w:rFonts w:ascii="Arial" w:eastAsia="Times New Roman" w:hAnsi="Arial" w:cs="Arial"/>
          <w:smallCaps/>
          <w:color w:val="000000"/>
          <w:sz w:val="24"/>
          <w:szCs w:val="24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5"/>
        <w:gridCol w:w="3450"/>
      </w:tblGrid>
      <w:tr w:rsidR="007C5113" w:rsidRPr="007C5113" w:rsidTr="007C5113">
        <w:trPr>
          <w:tblHeader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AF6FF2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AF6FF2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8E6E5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8E6E5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8E6E53" w:rsidRPr="008E6E5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Факты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приведенные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соответствие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предыдущими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размерными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аспектами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указываются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данном</w:t>
            </w:r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отчете</w:t>
            </w:r>
            <w:proofErr w:type="gramStart"/>
            <w:r w:rsidR="008E6E53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8E6E5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http://www.honahLee.com/dimension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livesForever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bookmarkStart w:id="29" w:name="Dragon" w:colFirst="1" w:colLast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8E6E5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8E6E5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livesForever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</w:tbl>
    <w:p w:rsidR="007C5113" w:rsidRPr="00A8254D" w:rsidRDefault="00A8254D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7C5113"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typedDomainRef</w:t>
      </w:r>
      <w:proofErr w:type="spellEnd"/>
      <w:r w:rsidR="007C5113"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перемещен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отдельный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targetNamespace</w:t>
      </w:r>
      <w:proofErr w:type="spellEnd"/>
      <w:r w:rsidR="007C5113" w:rsidRPr="00A8254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8254D" w:rsidRDefault="00A8254D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Ситуация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аналогична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описанной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предыдущем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данная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вариация</w:t>
      </w:r>
      <w:r w:rsidRPr="00A8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требует изменения пространства имени измерения, которое влияет на значения аспекта </w:t>
      </w:r>
      <w:r w:rsidR="00D067BB">
        <w:rPr>
          <w:rFonts w:ascii="Arial" w:eastAsia="Times New Roman" w:hAnsi="Arial" w:cs="Arial"/>
          <w:color w:val="000000"/>
          <w:sz w:val="24"/>
          <w:szCs w:val="24"/>
        </w:rPr>
        <w:t>приведения в соответствие фактов отчета.</w:t>
      </w:r>
    </w:p>
    <w:p w:rsidR="007C5113" w:rsidRPr="00D067BB" w:rsidRDefault="00D067BB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0" w:name="example-requirement-U1705-2"/>
      <w:bookmarkEnd w:id="3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D067B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7: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Элемент</w:t>
      </w:r>
      <w:r w:rsidRPr="00D067B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typedDomainRef</w:t>
      </w:r>
      <w:proofErr w:type="spellEnd"/>
      <w:r w:rsidR="007C5113" w:rsidRPr="00D067BB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0A2654">
        <w:rPr>
          <w:rFonts w:ascii="Arial" w:eastAsia="Times New Roman" w:hAnsi="Arial" w:cs="Arial"/>
          <w:smallCaps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одержит изменение его пространства имени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135"/>
      </w:tblGrid>
      <w:tr w:rsidR="00D067BB" w:rsidRPr="007C5113" w:rsidTr="00D067BB">
        <w:trPr>
          <w:tblHeader/>
        </w:trPr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7BB" w:rsidRPr="007C5113" w:rsidRDefault="00D067BB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2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7BB" w:rsidRPr="007C5113" w:rsidRDefault="00D067BB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7C5113" w:rsidTr="007C51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A8254D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825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Факты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приведенные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соответствие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предыдущими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размерными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аспектами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указываются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данном</w:t>
            </w:r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825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отчете</w:t>
            </w:r>
            <w:proofErr w:type="gramStart"/>
            <w:r w:rsidR="00A8254D" w:rsidRPr="008E6E5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A825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http://www.honahLee.com/dimension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D067BB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D067BB" w:rsidRDefault="00D067BB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типа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перемещен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отдельный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xmlns</w:t>
            </w:r>
            <w:proofErr w:type="spellEnd"/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honahLeeDimension</w:t>
            </w:r>
            <w:proofErr w:type="spellEnd"/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="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http</w:t>
            </w:r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://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www</w:t>
            </w:r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honahLee</w:t>
            </w:r>
            <w:proofErr w:type="spellEnd"/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com</w:t>
            </w:r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dimension</w:t>
            </w:r>
            <w:r w:rsidR="007C5113" w:rsidRPr="00D067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"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</w:tbl>
    <w:p w:rsidR="007C5113" w:rsidRPr="002C6118" w:rsidRDefault="002C6118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="007D1034">
        <w:rPr>
          <w:rFonts w:ascii="Arial" w:eastAsia="Times New Roman" w:hAnsi="Arial" w:cs="Arial"/>
          <w:color w:val="000000"/>
          <w:sz w:val="24"/>
          <w:szCs w:val="24"/>
        </w:rPr>
        <w:t>л</w:t>
      </w:r>
      <w:r>
        <w:rPr>
          <w:rFonts w:ascii="Arial" w:eastAsia="Times New Roman" w:hAnsi="Arial" w:cs="Arial"/>
          <w:color w:val="000000"/>
          <w:sz w:val="24"/>
          <w:szCs w:val="24"/>
        </w:rPr>
        <w:t>емент</w:t>
      </w:r>
      <w:r w:rsidR="007C5113" w:rsidRPr="002C61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typedDomainRef</w:t>
      </w:r>
      <w:proofErr w:type="spellEnd"/>
      <w:r w:rsidR="007C5113" w:rsidRPr="002C61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исключает</w:t>
      </w:r>
      <w:r w:rsidRPr="002C61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2C61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61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proofErr w:type="spellEnd"/>
      <w:r w:rsidR="007C5113" w:rsidRPr="002C611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C5113" w:rsidRPr="00853DD1" w:rsidRDefault="00853DD1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proofErr w:type="spellEnd"/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typedDomain</w:t>
      </w:r>
      <w:proofErr w:type="spellEnd"/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исключает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разрешено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proofErr w:type="spellEnd"/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>. (</w:t>
      </w:r>
      <w:r>
        <w:rPr>
          <w:rFonts w:ascii="Arial" w:eastAsia="Times New Roman" w:hAnsi="Arial" w:cs="Arial"/>
          <w:color w:val="000000"/>
          <w:sz w:val="24"/>
          <w:szCs w:val="24"/>
        </w:rPr>
        <w:t>Этот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составлялся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учетом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допущения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том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CR</w:t>
      </w:r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status</w:t>
      </w:r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xsd</w:t>
      </w:r>
      <w:proofErr w:type="spellEnd"/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1.1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состоянию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2009 </w:t>
      </w:r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кроме</w:t>
      </w:r>
      <w:r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этого он также может относиться к приложению, использующему базу ссылок формул или любой другой подход для валидации разрешенных значе</w:t>
      </w:r>
      <w:r w:rsidR="000A2654">
        <w:rPr>
          <w:rFonts w:ascii="Arial" w:eastAsia="Times New Roman" w:hAnsi="Arial" w:cs="Arial"/>
          <w:color w:val="000000"/>
          <w:sz w:val="24"/>
          <w:szCs w:val="24"/>
        </w:rPr>
        <w:t xml:space="preserve">ний </w:t>
      </w:r>
      <w:proofErr w:type="spellStart"/>
      <w:r w:rsidR="000A2654">
        <w:rPr>
          <w:rFonts w:ascii="Arial" w:eastAsia="Times New Roman" w:hAnsi="Arial" w:cs="Arial"/>
          <w:color w:val="000000"/>
          <w:sz w:val="24"/>
          <w:szCs w:val="24"/>
        </w:rPr>
        <w:t>контентов</w:t>
      </w:r>
      <w:proofErr w:type="spellEnd"/>
      <w:r w:rsidR="000A2654">
        <w:rPr>
          <w:rFonts w:ascii="Arial" w:eastAsia="Times New Roman" w:hAnsi="Arial" w:cs="Arial"/>
          <w:color w:val="000000"/>
          <w:sz w:val="24"/>
          <w:szCs w:val="24"/>
        </w:rPr>
        <w:t xml:space="preserve"> домен</w:t>
      </w:r>
      <w:r>
        <w:rPr>
          <w:rFonts w:ascii="Arial" w:eastAsia="Times New Roman" w:hAnsi="Arial" w:cs="Arial"/>
          <w:color w:val="000000"/>
          <w:sz w:val="24"/>
          <w:szCs w:val="24"/>
        </w:rPr>
        <w:t>ов с неявно заданными элементами.</w:t>
      </w:r>
      <w:r w:rsidR="007C5113" w:rsidRPr="00853DD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</w:p>
    <w:p w:rsidR="007C5113" w:rsidRPr="00853DD1" w:rsidRDefault="00853DD1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1" w:name="example-requirement-U1705-3"/>
      <w:bookmarkEnd w:id="3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8: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Элемент</w:t>
      </w:r>
      <w:r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typedDomainRef</w:t>
      </w:r>
      <w:proofErr w:type="spellEnd"/>
      <w:r w:rsidR="007C5113"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исключает</w:t>
      </w:r>
      <w:r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значение</w:t>
      </w:r>
      <w:r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</w:t>
      </w:r>
      <w:r w:rsidRPr="00853DD1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toDTS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5"/>
        <w:gridCol w:w="3450"/>
      </w:tblGrid>
      <w:tr w:rsidR="00853DD1" w:rsidRPr="007C5113" w:rsidTr="00853DD1">
        <w:trPr>
          <w:tblHeader/>
        </w:trPr>
        <w:tc>
          <w:tcPr>
            <w:tcW w:w="3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DD1" w:rsidRPr="007C5113" w:rsidRDefault="00853DD1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3DD1" w:rsidRPr="007C5113" w:rsidRDefault="00853DD1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853DD1" w:rsidTr="007C51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D103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D103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&lt;!</w:t>
            </w:r>
            <w:r w:rsidR="00853DD1" w:rsidRPr="007D103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Факты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измерением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@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name</w:t>
            </w:r>
            <w:r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='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Jackie</w:t>
            </w:r>
            <w:r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Paper</w:t>
            </w:r>
            <w:r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'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ранее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были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допустимы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fromDTS</w:t>
            </w:r>
            <w:proofErr w:type="spellEnd"/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но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исключаются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отчетов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toDTS</w:t>
            </w:r>
            <w:proofErr w:type="spellEnd"/>
            <w:r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;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рабочая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группа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рекомендует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использовать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событи</w:t>
            </w:r>
            <w:r w:rsid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е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</w:t>
            </w:r>
            <w:r w:rsid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я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,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котор</w:t>
            </w:r>
            <w:r w:rsid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е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позвол</w:t>
            </w:r>
            <w:r w:rsid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т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составлять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четкую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документацию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данном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случае</w:t>
            </w:r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853DD1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применения</w:t>
            </w:r>
            <w:proofErr w:type="gramStart"/>
            <w:r w:rsidR="00853DD1" w:rsidRPr="007D103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. </w:t>
            </w:r>
            <w:r w:rsidRPr="007D1034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excluded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false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dts:DragonDimension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excluded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br/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xmlns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color w:val="330099"/>
                <w:sz w:val="24"/>
                <w:szCs w:val="24"/>
                <w:lang w:val="en-US"/>
              </w:rPr>
              <w:t>http://www.honahLee.com/dimension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Puff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livesForever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typedDimension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853DD1" w:rsidRDefault="00853DD1" w:rsidP="00853D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Показывает</w:t>
            </w:r>
            <w:r w:rsidRPr="00853D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новое</w:t>
            </w:r>
            <w:r w:rsidRPr="00853D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исключение</w:t>
            </w:r>
            <w:r w:rsidRPr="00853D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после события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изменения</w:t>
            </w:r>
            <w:r w:rsidR="007C5113" w:rsidRPr="00853D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853DD1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853DD1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D9746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  <w:tr w:rsidR="007C5113" w:rsidRPr="007C5113" w:rsidTr="007C5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D1034" w:rsidRDefault="007D1034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исключает</w:t>
            </w:r>
            <w:r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'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Jackie</w:t>
            </w:r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Paper</w:t>
            </w:r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'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 состава</w:t>
            </w:r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dragon</w:t>
            </w:r>
            <w:r w:rsidR="007C5113" w:rsidRPr="007D10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element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Dragon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string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attribute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isMagic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type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boolean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use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required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assert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test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@name ne 'Jackie Paper'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complexType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</w:tr>
    </w:tbl>
    <w:p w:rsidR="007C5113" w:rsidRPr="007D1034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2" w:name="dimensional-use-case-U1706"/>
      <w:bookmarkEnd w:id="29"/>
      <w:bookmarkEnd w:id="32"/>
      <w:r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1.6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7D1034"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="007D1034"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1706: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атрибута</w:t>
      </w:r>
      <w:r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@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closed</w:t>
      </w:r>
      <w:r w:rsidRP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C5113" w:rsidRPr="00D97464" w:rsidRDefault="007D1034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открытого</w:t>
      </w:r>
      <w:proofErr w:type="gramEnd"/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закрытий</w:t>
      </w:r>
    </w:p>
    <w:p w:rsidR="007C5113" w:rsidRPr="00851973" w:rsidRDefault="007D1034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Закрытый</w:t>
      </w:r>
      <w:r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изменяется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отсутствующего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умолчанию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  <w:lang w:val="en-US"/>
        </w:rPr>
        <w:t>false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закрытый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>=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true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7C511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Дополнительное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измерение</w:t>
      </w:r>
      <w:r w:rsidR="007C511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NoCubeDim</w:t>
      </w:r>
      <w:proofErr w:type="spellEnd"/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прошедший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51973">
        <w:rPr>
          <w:rFonts w:ascii="Arial" w:eastAsia="Times New Roman" w:hAnsi="Arial" w:cs="Arial"/>
          <w:color w:val="000000"/>
          <w:sz w:val="24"/>
          <w:szCs w:val="24"/>
        </w:rPr>
        <w:t>валидацию</w:t>
      </w:r>
      <w:proofErr w:type="spellEnd"/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851973">
        <w:rPr>
          <w:rFonts w:ascii="Arial" w:eastAsia="Times New Roman" w:hAnsi="Arial" w:cs="Arial"/>
          <w:color w:val="000000"/>
          <w:sz w:val="24"/>
          <w:szCs w:val="24"/>
          <w:lang w:val="en-US"/>
        </w:rPr>
        <w:t>NoCubeDimMem</w:t>
      </w:r>
      <w:proofErr w:type="spellEnd"/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больше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указываться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отчетах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пунктов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первичного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пункта</w:t>
      </w:r>
      <w:r w:rsidR="0085197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ConceptX</w:t>
      </w:r>
      <w:proofErr w:type="spellEnd"/>
      <w:r w:rsidR="007C5113" w:rsidRPr="0085197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>поэтому требуется изменение модели аспекта для удаления этого аспекта, а также со</w:t>
      </w:r>
      <w:r w:rsidR="006D6D8E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="00851973">
        <w:rPr>
          <w:rFonts w:ascii="Arial" w:eastAsia="Times New Roman" w:hAnsi="Arial" w:cs="Arial"/>
          <w:color w:val="000000"/>
          <w:sz w:val="24"/>
          <w:szCs w:val="24"/>
        </w:rPr>
        <w:t xml:space="preserve">ытие </w:t>
      </w:r>
      <w:r w:rsidR="006D6D8E">
        <w:rPr>
          <w:rFonts w:ascii="Arial" w:eastAsia="Times New Roman" w:hAnsi="Arial" w:cs="Arial"/>
          <w:color w:val="000000"/>
          <w:sz w:val="24"/>
          <w:szCs w:val="24"/>
        </w:rPr>
        <w:t>модели отношение-набор для того, чтобы обратить внимание пользователя на изменение закрытости.</w:t>
      </w:r>
    </w:p>
    <w:p w:rsidR="007C5113" w:rsidRPr="007C5113" w:rsidRDefault="006D6D8E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3" w:name="example-requirement-U1706"/>
      <w:bookmarkEnd w:id="3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9: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Изменение атрибута</w:t>
      </w:r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@</w:t>
      </w:r>
      <w:proofErr w:type="spellStart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</w:rPr>
        <w:t>closed</w:t>
      </w:r>
      <w:proofErr w:type="spellEnd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6D6D8E" w:rsidRPr="007C5113" w:rsidTr="007C5113">
        <w:trPr>
          <w:tblHeader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D8E" w:rsidRPr="007C5113" w:rsidRDefault="006D6D8E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6D8E" w:rsidRPr="007C5113" w:rsidRDefault="006D6D8E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347AD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6D6D8E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6D6D8E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lastRenderedPageBreak/>
              <w:t>&lt;!</w:t>
            </w:r>
            <w:r w:rsidR="006D6D8E" w:rsidRPr="006D6D8E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модель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аспекта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больше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может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указывать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отчетах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gramStart"/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свой</w:t>
            </w:r>
            <w:proofErr w:type="gramEnd"/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ConceptX</w:t>
            </w:r>
            <w:proofErr w:type="spellEnd"/>
            <w:r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валидированного</w:t>
            </w:r>
            <w:proofErr w:type="spellEnd"/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измерения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(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Dimension</w:t>
            </w:r>
            <w:r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1)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аспекты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«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NoCubeDim</w:t>
            </w:r>
            <w:proofErr w:type="spellEnd"/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»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сегменте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контекста</w:t>
            </w:r>
            <w:r w:rsidR="006D6D8E"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фактов</w:t>
            </w:r>
            <w:r w:rsidRP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6D6D8E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aspectModelDelete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dts:NoCubeDim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aspectModelDelete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&lt;!</w:t>
            </w:r>
            <w:r w:rsidR="006D6D8E"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—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минималистическое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уведомление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об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изменении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xbrldt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closed</w:t>
            </w:r>
            <w:proofErr w:type="spellEnd"/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от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6D6D8E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атрибута</w:t>
            </w:r>
            <w:r w:rsidR="006D6D8E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absent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(</w:t>
            </w:r>
            <w:r w:rsidR="00347AD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семантика</w:t>
            </w:r>
            <w:r w:rsidR="00347AD3"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="00347AD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закрытого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=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false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)</w:t>
            </w:r>
            <w:r w:rsidR="00347AD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на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true</w:t>
            </w:r>
            <w:r w:rsidRPr="00D97464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 xml:space="preserve"> </w:t>
            </w:r>
            <w:r w:rsidRPr="00D97464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--&gt;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bookmarkStart w:id="34" w:name="relationship-sets-model-change"/>
            <w:bookmarkEnd w:id="34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relationship-sets-model-change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xbrldt:closed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false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xbrldt:closed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6D6D8E" w:rsidRDefault="007C5113" w:rsidP="007C51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fromDTS</w:t>
            </w:r>
            <w:proofErr w:type="spellEnd"/>
            <w:proofErr w:type="gramEnd"/>
            <w:r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имеет</w:t>
            </w:r>
            <w:r w:rsidR="006D6D8E"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дополнительное</w:t>
            </w:r>
            <w:r w:rsidR="006D6D8E"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измерение</w:t>
            </w:r>
            <w:r w:rsidR="006D6D8E"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NoCubeDim</w:t>
            </w:r>
            <w:proofErr w:type="spellEnd"/>
            <w:r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6D6D8E"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элементом</w:t>
            </w:r>
            <w:r w:rsidR="006D6D8E"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NoCubeDimMem</w:t>
            </w:r>
            <w:proofErr w:type="spellEnd"/>
            <w:r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может указываться в отчете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поскольку гиперкуб первичных пунктов открыт, но не в</w:t>
            </w:r>
            <w:r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где гиперкуб закрыт</w:t>
            </w:r>
            <w:r w:rsidRPr="006D6D8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7C5113" w:rsidRPr="00347AD3" w:rsidRDefault="00347AD3" w:rsidP="007C51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могут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содержать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факты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conceptX</w:t>
            </w:r>
            <w:proofErr w:type="spellEnd"/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либо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только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Dimension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требуется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либо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Dimension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и с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NoCubeDim</w:t>
            </w:r>
            <w:proofErr w:type="spellEnd"/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 допустимо в виду открытости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). </w:t>
            </w:r>
          </w:p>
          <w:p w:rsidR="007C5113" w:rsidRPr="00D97464" w:rsidRDefault="00347AD3" w:rsidP="007C511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Событие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aspectModelDelete</w:t>
            </w:r>
            <w:proofErr w:type="spellEnd"/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сообщает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том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второй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аспектов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предусмотренный требованиями и второй </w:t>
            </w:r>
            <w:r w:rsidR="000A265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аспект,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 прошедший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валидацию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NoCubeDim</w:t>
            </w:r>
            <w:proofErr w:type="spellEnd"/>
            <w:r w:rsidR="007C5113"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удалены</w:t>
            </w:r>
            <w:r w:rsidR="007C5113" w:rsidRPr="00D974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7C5113" w:rsidRPr="00347AD3" w:rsidRDefault="00347AD3" w:rsidP="00347A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Уведомления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фактах</w:t>
            </w:r>
            <w:r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ConceptX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только с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Dimension</w:t>
            </w:r>
            <w:r w:rsidR="007C5113" w:rsidRPr="00347A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отсутствуют, так как они не изменялись. </w:t>
            </w:r>
          </w:p>
        </w:tc>
      </w:tr>
    </w:tbl>
    <w:p w:rsidR="007C5113" w:rsidRPr="00455C41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5" w:name="dimensional-use-case-U1707"/>
      <w:bookmarkEnd w:id="35"/>
      <w:r w:rsidRPr="00455C41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1.7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7D1034" w:rsidRPr="00455C4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="007D1034" w:rsidRPr="00455C4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455C4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1707: </w:t>
      </w:r>
      <w:r w:rsidR="00347AD3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атрибута</w:t>
      </w:r>
      <w:r w:rsidRPr="00455C4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@</w:t>
      </w:r>
      <w:proofErr w:type="spellStart"/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contextElement</w:t>
      </w:r>
      <w:proofErr w:type="spellEnd"/>
    </w:p>
    <w:p w:rsidR="007C5113" w:rsidRPr="00D97464" w:rsidRDefault="00455C41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отчета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поддерживал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документацию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изменениях</w:t>
      </w:r>
      <w:r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значения атрибута </w:t>
      </w:r>
      <w:r w:rsidR="007C5113" w:rsidRPr="00455C41">
        <w:rPr>
          <w:rFonts w:ascii="Arial" w:eastAsia="Times New Roman" w:hAnsi="Arial" w:cs="Arial"/>
          <w:color w:val="000000"/>
          <w:sz w:val="24"/>
          <w:szCs w:val="24"/>
        </w:rPr>
        <w:t>@</w:t>
      </w:r>
      <w:proofErr w:type="spellStart"/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contextElement</w:t>
      </w:r>
      <w:proofErr w:type="spellEnd"/>
      <w:r w:rsidR="007C5113"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801DA">
        <w:rPr>
          <w:rFonts w:ascii="Arial" w:eastAsia="Times New Roman" w:hAnsi="Arial" w:cs="Arial"/>
          <w:color w:val="000000"/>
          <w:sz w:val="24"/>
          <w:szCs w:val="24"/>
        </w:rPr>
        <w:t xml:space="preserve">в сетях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has</w:t>
      </w:r>
      <w:r w:rsidR="007C5113" w:rsidRPr="00455C4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hypercube</w:t>
      </w:r>
      <w:r w:rsidR="007C5113" w:rsidRPr="00455C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 xml:space="preserve">Это изменение влияет только на синтаксис дуги отношений, но не на семантику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lastRenderedPageBreak/>
        <w:t>модели аспектов. Изменение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котором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поступает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сообщение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касается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набора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544D"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="00A7544D" w:rsidRPr="00D9746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7C5113" w:rsidRPr="00D974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A7544D" w:rsidRDefault="00A7544D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6" w:name="example-requirement-U1707"/>
      <w:bookmarkEnd w:id="3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A7544D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10: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Изменение атрибута</w:t>
      </w:r>
      <w:r w:rsidR="007C5113" w:rsidRPr="00A7544D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@</w:t>
      </w:r>
      <w:proofErr w:type="spellStart"/>
      <w:r w:rsidR="007C5113" w:rsidRPr="007C511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contextElement</w:t>
      </w:r>
      <w:proofErr w:type="spellEnd"/>
      <w:r w:rsidR="007C5113" w:rsidRPr="00A7544D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A7544D" w:rsidRPr="007C5113" w:rsidTr="007C5113">
        <w:trPr>
          <w:tblHeader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44D" w:rsidRPr="007C5113" w:rsidRDefault="00A7544D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44D" w:rsidRPr="007C5113" w:rsidRDefault="00A7544D" w:rsidP="00A75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35570E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A7544D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754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</w:t>
            </w:r>
            <w:r w:rsidR="00A7544D" w:rsidRPr="00A754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—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модель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аспекта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не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изменяется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изменением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contextElement</w:t>
            </w:r>
            <w:proofErr w:type="spellEnd"/>
            <w:r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в гиперкубе</w:t>
            </w:r>
            <w:proofErr w:type="gramStart"/>
            <w:r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A754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A7544D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A754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&lt;!--</w:t>
            </w:r>
            <w:r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минималистическое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уведомление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об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изменении</w:t>
            </w:r>
            <w:r w:rsidR="00A7544D"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  <w:lang w:val="en-US"/>
              </w:rPr>
              <w:t>contextElement</w:t>
            </w:r>
            <w:proofErr w:type="spellEnd"/>
            <w:r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>с сегмента на сценарий</w:t>
            </w:r>
            <w:proofErr w:type="gramStart"/>
            <w:r w:rsidRPr="00A7544D">
              <w:rPr>
                <w:rFonts w:ascii="Courier New" w:eastAsia="Times New Roman" w:hAnsi="Courier New" w:cs="Courier New"/>
                <w:i/>
                <w:iCs/>
                <w:color w:val="006600"/>
                <w:sz w:val="24"/>
                <w:szCs w:val="24"/>
              </w:rPr>
              <w:t xml:space="preserve"> </w:t>
            </w:r>
            <w:r w:rsidRPr="00A7544D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--&gt;</w:t>
            </w:r>
            <w:proofErr w:type="gramEnd"/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bookmarkStart w:id="37" w:name="contextElementChange"/>
            <w:bookmarkEnd w:id="37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contextElementChange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segment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/all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xbrldt:contextElement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scenario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544D" w:rsidRPr="00D97464" w:rsidRDefault="00A7544D" w:rsidP="00A754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контекста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сегмента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сценарий</w:t>
            </w:r>
            <w:r w:rsidRPr="00A754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Это изменение не должно отражаться в отчете как изменение модели аспекта, поскольку оно не оказывает семантического влияния на разрешенные аспекты измерений; в отчете оно должно быть представлено как изменение модели отношение-набор. </w:t>
            </w:r>
          </w:p>
          <w:p w:rsidR="007C5113" w:rsidRPr="00D97464" w:rsidRDefault="007C5113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7C5113" w:rsidRPr="00A7544D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8" w:name="dimensional-use-case-U1708"/>
      <w:bookmarkEnd w:id="38"/>
      <w:r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1.8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7D1034"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="007D1034"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1708: </w:t>
      </w:r>
      <w:r w:rsid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Изменение значения атрибута</w:t>
      </w:r>
      <w:r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@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usable</w:t>
      </w:r>
      <w:r w:rsidRPr="00A7544D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7C5113" w:rsidRPr="00F06ABC" w:rsidRDefault="00F06ABC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применяемого</w:t>
      </w:r>
      <w:r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домена</w:t>
      </w:r>
      <w:r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 состояние «ложный»</w:t>
      </w:r>
      <w:r w:rsidR="007C5113" w:rsidRPr="00F06A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false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7C5113" w:rsidRPr="00F06AB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06ABC" w:rsidRDefault="00F06ABC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Элемент домена в иерархии элементов домена </w:t>
      </w:r>
      <w:r w:rsidR="00A94302">
        <w:rPr>
          <w:rFonts w:ascii="Arial" w:eastAsia="Times New Roman" w:hAnsi="Arial" w:cs="Arial"/>
          <w:color w:val="000000"/>
          <w:sz w:val="24"/>
          <w:szCs w:val="24"/>
        </w:rPr>
        <w:t>стал непригодным для использования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94302">
        <w:rPr>
          <w:rFonts w:ascii="Arial" w:eastAsia="Times New Roman" w:hAnsi="Arial" w:cs="Arial"/>
          <w:color w:val="000000"/>
          <w:sz w:val="24"/>
          <w:szCs w:val="24"/>
        </w:rPr>
        <w:t xml:space="preserve"> Семантический результат такого синтаксического изменения атрибута представляется путем удаления аспекта данного элемента домена из модели аспектов. Синтаксический атрибут не представлен явно в модели аспектов, но </w:t>
      </w:r>
      <w:r w:rsidR="002E603A">
        <w:rPr>
          <w:rFonts w:ascii="Arial" w:eastAsia="Times New Roman" w:hAnsi="Arial" w:cs="Arial"/>
          <w:color w:val="000000"/>
          <w:sz w:val="24"/>
          <w:szCs w:val="24"/>
        </w:rPr>
        <w:t>выражается</w:t>
      </w:r>
      <w:r w:rsidR="00A94302">
        <w:rPr>
          <w:rFonts w:ascii="Arial" w:eastAsia="Times New Roman" w:hAnsi="Arial" w:cs="Arial"/>
          <w:color w:val="000000"/>
          <w:sz w:val="24"/>
          <w:szCs w:val="24"/>
        </w:rPr>
        <w:t xml:space="preserve"> как изменение атрибута отношений набора отношений.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C5113" w:rsidRPr="00D97464" w:rsidRDefault="00A94302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39" w:name="example-requirement-U1708"/>
      <w:bookmarkEnd w:id="3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D9746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11: </w:t>
      </w:r>
      <w:hyperlink r:id="rId41" w:anchor="example-requirement-U1708" w:history="1">
        <w:r w:rsidRPr="00D97464">
          <w:rPr>
            <w:rFonts w:ascii="Arial" w:eastAsia="Times New Roman" w:hAnsi="Arial" w:cs="Arial"/>
            <w:smallCaps/>
            <w:color w:val="000000"/>
            <w:sz w:val="24"/>
            <w:szCs w:val="24"/>
          </w:rPr>
          <w:t>Изменение применимого атрибута элемента домена на ложный атрибут</w:t>
        </w:r>
      </w:hyperlink>
      <w:r w:rsidRPr="00E519FC"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A94302" w:rsidRPr="007C5113" w:rsidTr="007C5113">
        <w:trPr>
          <w:tblHeader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302" w:rsidRPr="007C5113" w:rsidRDefault="00A94302" w:rsidP="0082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4302" w:rsidRPr="007C5113" w:rsidRDefault="00A94302" w:rsidP="0082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35570E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aspectModelDelete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aspect-model-change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concept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dts:ConceptX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aspectModelDelete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bookmarkStart w:id="40" w:name="usableAttributeChange"/>
            <w:bookmarkEnd w:id="40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usableAttributeChange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/domain-member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xbrldt:usable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linkrole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http://www.xbrl.org/2003/role/link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http://xbrl.org/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int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/dim/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arcrole</w:t>
            </w:r>
            <w:proofErr w:type="spellEnd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/domain-member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fromName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xbrldt:usable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false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toRelationshipSet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verrels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relationshipSetModelChange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D97464" w:rsidRDefault="006F0706" w:rsidP="00EE0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Элемент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ранее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пригодный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использования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стал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непригодным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отражается</w:t>
            </w:r>
            <w:r w:rsidRPr="006F070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путем удаления непригодного аспекта из модели аспектов. Непосредственно пригодный для использования атрибут также фиксируется документально в модели набора отношений. </w:t>
            </w:r>
          </w:p>
        </w:tc>
      </w:tr>
    </w:tbl>
    <w:p w:rsidR="007C5113" w:rsidRPr="00EE009A" w:rsidRDefault="007C5113" w:rsidP="007C51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1" w:name="dimensional-use-case-U1709"/>
      <w:bookmarkEnd w:id="26"/>
      <w:bookmarkEnd w:id="41"/>
      <w:r w:rsidRPr="00EE009A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1.9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Случай</w:t>
      </w:r>
      <w:r w:rsidR="007D1034" w:rsidRPr="00EE009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7D1034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применения</w:t>
      </w:r>
      <w:r w:rsidR="007D1034" w:rsidRPr="00EE009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C5113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U</w:t>
      </w:r>
      <w:r w:rsidRPr="00EE009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1709: </w:t>
      </w:r>
      <w:r w:rsidR="00EE009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Изменение определения измерения по умолчанию </w:t>
      </w:r>
    </w:p>
    <w:p w:rsidR="007C5113" w:rsidRPr="00EE009A" w:rsidRDefault="00EE009A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Изменение</w:t>
      </w:r>
      <w:r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измерения</w:t>
      </w:r>
      <w:r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умолчанию</w:t>
      </w:r>
      <w:r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EE009A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перемещение от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Member</w:t>
      </w:r>
      <w:r w:rsidR="007C5113"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7C5113" w:rsidRPr="00EE00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C5113" w:rsidRPr="007C5113">
        <w:rPr>
          <w:rFonts w:ascii="Arial" w:eastAsia="Times New Roman" w:hAnsi="Arial" w:cs="Arial"/>
          <w:color w:val="000000"/>
          <w:sz w:val="24"/>
          <w:szCs w:val="24"/>
          <w:lang w:val="en-US"/>
        </w:rPr>
        <w:t>Member</w:t>
      </w:r>
      <w:r w:rsidR="007C5113" w:rsidRPr="00EE009A">
        <w:rPr>
          <w:rFonts w:ascii="Arial" w:eastAsia="Times New Roman" w:hAnsi="Arial" w:cs="Arial"/>
          <w:color w:val="000000"/>
          <w:sz w:val="24"/>
          <w:szCs w:val="24"/>
        </w:rPr>
        <w:t>2).</w:t>
      </w:r>
    </w:p>
    <w:p w:rsidR="00EE009A" w:rsidRDefault="00EE009A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Изменение измерения по умолчанию отражается в модели аспекта, поскольку оно имеет существенное значение для составителя отчетной документации и показывает, каким образом контекст с измерением по умолчанию должен быть представлен в отчете, а также, возможно, каким образом, контекст, отражающий измерение по умолчанию, может совместно использоваться другими контекстами, включающими в себя факты, не имеющие отношения к данному измерению.  </w:t>
      </w:r>
    </w:p>
    <w:p w:rsidR="007C5113" w:rsidRPr="00EE009A" w:rsidRDefault="00EE009A" w:rsidP="007C5113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2" w:name="example-requirement-U1709"/>
      <w:bookmarkEnd w:id="42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7C5113" w:rsidRPr="00EE009A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Изменение определения измерения по умолчанию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F32408" w:rsidRPr="007C5113" w:rsidTr="007C5113">
        <w:trPr>
          <w:tblHeader/>
        </w:trPr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2408" w:rsidRPr="007C5113" w:rsidRDefault="00F32408" w:rsidP="0082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Аспект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2408" w:rsidRPr="007C5113" w:rsidRDefault="00F32408" w:rsidP="00822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</w:tr>
      <w:tr w:rsidR="007C5113" w:rsidRPr="00152599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eventGroup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assignmentRef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ref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proofErr w:type="spellStart"/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versioningTask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lastRenderedPageBreak/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bookmarkStart w:id="43" w:name="dimension-default-change"/>
            <w:bookmarkEnd w:id="43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dimension-default-change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isDefaultMember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bookmarkStart w:id="44" w:name="dimension-default-change2"/>
            <w:bookmarkEnd w:id="44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id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dimension-default-change2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fromAspects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dts:Dimension1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 </w:t>
            </w:r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name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dts:Member2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0000"/>
                <w:sz w:val="24"/>
                <w:szCs w:val="24"/>
                <w:lang w:val="en-US"/>
              </w:rPr>
              <w:t>isDefaultMember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="</w:t>
            </w:r>
            <w:r w:rsidRPr="007C5113">
              <w:rPr>
                <w:rFonts w:ascii="Courier New" w:eastAsia="Times New Roman" w:hAnsi="Courier New" w:cs="Courier New"/>
                <w:b/>
                <w:bCs/>
                <w:color w:val="000099"/>
                <w:sz w:val="24"/>
                <w:szCs w:val="24"/>
                <w:lang w:val="en-US"/>
              </w:rPr>
              <w:t>true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"/&gt;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explicitDimension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toAspects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  <w:lang w:val="en-US"/>
              </w:rPr>
              <w:t>veria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  <w:lang w:val="en-US"/>
              </w:rPr>
              <w:t>aspectModelChange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en-US"/>
              </w:rPr>
              <w:t>&gt;</w:t>
            </w:r>
          </w:p>
          <w:p w:rsidR="007C5113" w:rsidRPr="007C5113" w:rsidRDefault="007C5113" w:rsidP="007C5113">
            <w:pPr>
              <w:spacing w:after="0" w:line="240" w:lineRule="auto"/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</w:pP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&lt;/</w:t>
            </w:r>
            <w:proofErr w:type="spellStart"/>
            <w:r w:rsidRPr="007C5113">
              <w:rPr>
                <w:rFonts w:ascii="Courier New" w:eastAsia="Times New Roman" w:hAnsi="Courier New" w:cs="Courier New"/>
                <w:color w:val="666600"/>
                <w:sz w:val="24"/>
                <w:szCs w:val="24"/>
              </w:rPr>
              <w:t>ver</w:t>
            </w:r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:</w:t>
            </w:r>
            <w:r w:rsidRPr="007C5113">
              <w:rPr>
                <w:rFonts w:ascii="Courier New" w:eastAsia="Times New Roman" w:hAnsi="Courier New" w:cs="Courier New"/>
                <w:color w:val="990000"/>
                <w:sz w:val="24"/>
                <w:szCs w:val="24"/>
              </w:rPr>
              <w:t>action</w:t>
            </w:r>
            <w:proofErr w:type="spellEnd"/>
            <w:r w:rsidRPr="007C5113">
              <w:rPr>
                <w:rFonts w:ascii="Courier New" w:eastAsia="Times New Roman" w:hAnsi="Courier New" w:cs="Courier New"/>
                <w:color w:val="333333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152599" w:rsidRDefault="00F32408" w:rsidP="00152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Аспект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измерения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явно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заданными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элементами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member</w:t>
            </w:r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имеет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свойство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умолчанию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отчете</w:t>
            </w:r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member</w:t>
            </w:r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имеет свойство по умолчанию в отчете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7C5113" w:rsidRPr="00F324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Чтобы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выразить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описанное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выше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необходимы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два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них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аспекта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member</w:t>
            </w:r>
            <w:r w:rsidR="007C5113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имеющ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егося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отчете</w:t>
            </w:r>
            <w:r w:rsidR="007C5113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7C5113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="00152599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отсутствующее в отчете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свойство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isDefaultMember</w:t>
            </w:r>
            <w:proofErr w:type="spellEnd"/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и второе – изменение аспекта </w:t>
            </w:r>
            <w:r w:rsidR="00152599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member</w:t>
            </w:r>
            <w:r w:rsidR="00152599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отсутствующего в </w:t>
            </w:r>
            <w:proofErr w:type="spellStart"/>
            <w:r w:rsidR="00152599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fromDTS</w:t>
            </w:r>
            <w:proofErr w:type="spellEnd"/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свойства </w:t>
            </w:r>
            <w:proofErr w:type="spellStart"/>
            <w:r w:rsidR="00152599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isDefaultMember</w:t>
            </w:r>
            <w:proofErr w:type="spellEnd"/>
            <w:r w:rsidR="00152599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приобретенное в отчете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7C5113" w:rsidRP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gramEnd"/>
          </w:p>
        </w:tc>
      </w:tr>
    </w:tbl>
    <w:p w:rsidR="00A8254D" w:rsidRPr="003B607E" w:rsidRDefault="00A8254D" w:rsidP="00A8254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5" w:name="sec-history"/>
      <w:bookmarkEnd w:id="17"/>
      <w:bookmarkEnd w:id="45"/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>Приложение</w:t>
      </w:r>
      <w:r w:rsidRPr="00A110F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А</w:t>
      </w:r>
      <w:r w:rsidRPr="00AE109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История создания документа (ненормативный раздел)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254"/>
        <w:gridCol w:w="6887"/>
      </w:tblGrid>
      <w:tr w:rsidR="000B6829" w:rsidRPr="007C5113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EE5F6E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EE5F6E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EE5F6E" w:rsidP="007C5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Подробности</w:t>
            </w:r>
          </w:p>
        </w:tc>
      </w:tr>
      <w:tr w:rsidR="000B6829" w:rsidRPr="004E4958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152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июня</w:t>
            </w: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152599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 (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Herm</w:t>
            </w:r>
            <w:proofErr w:type="spellEnd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4E4958" w:rsidRDefault="007C5113" w:rsidP="004E4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152599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рамках</w:t>
            </w:r>
            <w:r w:rsidR="00152599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предшествующего</w:t>
            </w:r>
            <w:r w:rsidR="00152599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обзорного</w:t>
            </w:r>
            <w:r w:rsidR="00152599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</w:t>
            </w:r>
            <w:proofErr w:type="gramStart"/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proofErr w:type="gramEnd"/>
            <w:r w:rsid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Добавил раздел</w:t>
            </w:r>
            <w:r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42" w:anchor="dimensional-use-cases" w:history="1">
              <w:proofErr w:type="spellStart"/>
              <w:r w:rsidR="004E4958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Раздел</w:t>
              </w:r>
              <w:proofErr w:type="spellEnd"/>
              <w:r w:rsidRPr="004E4958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1</w:t>
              </w:r>
            </w:hyperlink>
            <w:r w:rsid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содержащий пример по каждому размерному требованию. Внес незначительные редакторские правки в другие разделы текста для приведения их в соответствие. </w:t>
            </w:r>
          </w:p>
        </w:tc>
      </w:tr>
      <w:tr w:rsidR="000B6829" w:rsidRPr="000B6829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152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08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августа </w:t>
            </w: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152599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 (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Herm</w:t>
            </w:r>
            <w:proofErr w:type="spellEnd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0B6829" w:rsidRDefault="007C5113" w:rsidP="000B6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FD4884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рамках</w:t>
            </w:r>
            <w:r w:rsidR="00FD4884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предшествующего</w:t>
            </w:r>
            <w:r w:rsidR="00FD4884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обзорного</w:t>
            </w:r>
            <w:r w:rsidR="00FD4884"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документа</w:t>
            </w:r>
            <w:proofErr w:type="gramStart"/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4E495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proofErr w:type="gramEnd"/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Редакторские правки по результатам обсуждений рабочей группы. Внесены</w:t>
            </w:r>
            <w:r w:rsidR="00FD4884" w:rsidRP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="00FD4884" w:rsidRP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D488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ранее содержавший альтернативные</w:t>
            </w:r>
            <w:r w:rsidR="00486CD9" w:rsidRP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="00FD4884" w:rsidRP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43" w:anchor="example-requirement-U1705-3" w:history="1">
              <w:r w:rsidR="00FD488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Пример</w:t>
              </w:r>
              <w:r w:rsidRPr="00486CD9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8</w:t>
              </w:r>
            </w:hyperlink>
            <w:r w:rsidR="00FD4884" w:rsidRPr="00486CD9">
              <w:t>,</w:t>
            </w:r>
            <w:r w:rsidR="00486CD9" w:rsidRP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включающие рекомендацию использовать события изменения для документального отражения исключения значения измерения с неявно заданными элементами в отчете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toDTS</w:t>
            </w:r>
            <w:proofErr w:type="spellEnd"/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Внесены</w:t>
            </w:r>
            <w:r w:rsidR="00486CD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изменения</w:t>
            </w:r>
            <w:r w:rsidR="00486CD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0B682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ранее</w:t>
            </w:r>
            <w:r w:rsidR="000B682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содержавший</w:t>
            </w:r>
            <w:r w:rsidR="000B682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альтернативные</w:t>
            </w:r>
            <w:r w:rsidR="000B682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события</w:t>
            </w:r>
            <w:r w:rsidR="00486CD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>Пример</w:t>
            </w:r>
            <w:r w:rsidR="00486CD9" w:rsidRPr="000B6829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  <w:u w:val="single"/>
              </w:rPr>
              <w:t xml:space="preserve"> 11,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ключающие</w:t>
            </w:r>
            <w:r w:rsidR="00486CD9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86C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ацию использовать оба события: и удаление аспекта, и </w:t>
            </w:r>
            <w:r w:rsid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изменение набора отношений для документального отражения в полном объеме изменения, в силу которого элемент измерения становится непригодным для использования.</w:t>
            </w:r>
          </w:p>
        </w:tc>
      </w:tr>
      <w:tr w:rsidR="000B6829" w:rsidRPr="0035570E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152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28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сентября </w:t>
            </w: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152599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 (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Herm</w:t>
            </w:r>
            <w:proofErr w:type="spellEnd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D97464" w:rsidRDefault="000B6829" w:rsidP="000B6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Первый проект, основанный на разделе о случаях применения измерений, удален из обзорного документа в указанную дату. </w:t>
            </w:r>
          </w:p>
        </w:tc>
      </w:tr>
      <w:tr w:rsidR="000B6829" w:rsidRPr="000B6829" w:rsidTr="007C51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7C5113" w:rsidP="00152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23 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января</w:t>
            </w:r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 w:rsidR="001525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7C5113" w:rsidRDefault="00152599" w:rsidP="007C51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Герм Фишер (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Herm</w:t>
            </w:r>
            <w:proofErr w:type="spellEnd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51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Fischer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113" w:rsidRPr="000B6829" w:rsidRDefault="000B6829" w:rsidP="000B6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Обновил схему идентификатора концепта, измерения и элемента </w:t>
            </w:r>
            <w:proofErr w:type="spellStart"/>
            <w:r w:rsidR="007C5113" w:rsidRPr="007C511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QName</w:t>
            </w:r>
            <w:proofErr w:type="spellEnd"/>
            <w:r w:rsidR="007C5113" w:rsidRPr="000B682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3A1C95" w:rsidRPr="006A6F59" w:rsidRDefault="003A1C95" w:rsidP="003A1C9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6" w:name="sec-corrections"/>
      <w:bookmarkEnd w:id="46"/>
      <w:r w:rsidRPr="006A6F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99491D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 </w:t>
      </w:r>
      <w:r w:rsidR="005E6B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</w:t>
      </w:r>
      <w:r w:rsidRPr="006A6F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Корректировочный лист, включенный в настоящий документ</w:t>
      </w:r>
    </w:p>
    <w:p w:rsidR="003A1C95" w:rsidRPr="000A67A4" w:rsidRDefault="003A1C95" w:rsidP="003A1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Это приложение содержит список ошибок, исправленных в этом документе. Он представляет все те исправления опечаток, которые были одобрены Международной рабочей группой по управлению версиями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67A4">
        <w:rPr>
          <w:rFonts w:ascii="Arial" w:eastAsia="Times New Roman" w:hAnsi="Arial" w:cs="Arial"/>
          <w:color w:val="000000"/>
          <w:sz w:val="24"/>
          <w:szCs w:val="24"/>
        </w:rPr>
        <w:t>, вплоть до 1</w:t>
      </w:r>
      <w:r>
        <w:rPr>
          <w:rFonts w:ascii="Arial" w:eastAsia="Times New Roman" w:hAnsi="Arial" w:cs="Arial"/>
          <w:color w:val="000000"/>
          <w:sz w:val="24"/>
          <w:szCs w:val="24"/>
        </w:rPr>
        <w:t>1 мая</w:t>
      </w:r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 2011 года. Гиперссылками на соответствующие обсуждения по электронной почте могут пользоваться только те лица, которые имеют доступ к соответствующим спискам рассылки. Доступ ко внутренним спискам рассылки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 ограничивается членами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9491D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proofErr w:type="spellEnd"/>
      <w:r w:rsidRPr="000A67A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F3030" w:rsidRPr="005E6BD3" w:rsidRDefault="003A1C95" w:rsidP="005E6B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A67A4">
        <w:rPr>
          <w:rFonts w:ascii="Arial" w:eastAsia="Times New Roman" w:hAnsi="Arial" w:cs="Arial"/>
          <w:color w:val="000000"/>
          <w:sz w:val="24"/>
          <w:szCs w:val="24"/>
        </w:rPr>
        <w:t>В настоящем документе отсутствуют опечатки.</w:t>
      </w:r>
    </w:p>
    <w:sectPr w:rsidR="00FF3030" w:rsidRPr="005E6BD3" w:rsidSect="0088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13"/>
    <w:rsid w:val="000A2654"/>
    <w:rsid w:val="000B6829"/>
    <w:rsid w:val="00152599"/>
    <w:rsid w:val="001913CD"/>
    <w:rsid w:val="001A1BFA"/>
    <w:rsid w:val="001F5710"/>
    <w:rsid w:val="002C6118"/>
    <w:rsid w:val="002E603A"/>
    <w:rsid w:val="00342B9D"/>
    <w:rsid w:val="00347AD3"/>
    <w:rsid w:val="0035570E"/>
    <w:rsid w:val="0039746F"/>
    <w:rsid w:val="003A1C95"/>
    <w:rsid w:val="003B0A4D"/>
    <w:rsid w:val="00455C41"/>
    <w:rsid w:val="00486CD9"/>
    <w:rsid w:val="004E4958"/>
    <w:rsid w:val="004E4B3F"/>
    <w:rsid w:val="00522F97"/>
    <w:rsid w:val="005257AB"/>
    <w:rsid w:val="005547D8"/>
    <w:rsid w:val="005E6BD3"/>
    <w:rsid w:val="00605D75"/>
    <w:rsid w:val="00654D56"/>
    <w:rsid w:val="006A2A13"/>
    <w:rsid w:val="006B5076"/>
    <w:rsid w:val="006D6D8E"/>
    <w:rsid w:val="006F0706"/>
    <w:rsid w:val="006F15FC"/>
    <w:rsid w:val="007878FF"/>
    <w:rsid w:val="007B1DB1"/>
    <w:rsid w:val="007B3DFF"/>
    <w:rsid w:val="007C5113"/>
    <w:rsid w:val="007D1034"/>
    <w:rsid w:val="00822DA1"/>
    <w:rsid w:val="0082477F"/>
    <w:rsid w:val="00851973"/>
    <w:rsid w:val="00853DD1"/>
    <w:rsid w:val="008849C3"/>
    <w:rsid w:val="008E6E53"/>
    <w:rsid w:val="00925A6F"/>
    <w:rsid w:val="009A35D2"/>
    <w:rsid w:val="00A0721A"/>
    <w:rsid w:val="00A47D88"/>
    <w:rsid w:val="00A7544D"/>
    <w:rsid w:val="00A8254D"/>
    <w:rsid w:val="00A94302"/>
    <w:rsid w:val="00AC210F"/>
    <w:rsid w:val="00AF6FF2"/>
    <w:rsid w:val="00B12641"/>
    <w:rsid w:val="00B801DA"/>
    <w:rsid w:val="00BC0030"/>
    <w:rsid w:val="00C25F41"/>
    <w:rsid w:val="00C5795B"/>
    <w:rsid w:val="00C93200"/>
    <w:rsid w:val="00D05C07"/>
    <w:rsid w:val="00D067BB"/>
    <w:rsid w:val="00D15A53"/>
    <w:rsid w:val="00D361F6"/>
    <w:rsid w:val="00D41837"/>
    <w:rsid w:val="00D97464"/>
    <w:rsid w:val="00E40B90"/>
    <w:rsid w:val="00E519FC"/>
    <w:rsid w:val="00E63581"/>
    <w:rsid w:val="00EE009A"/>
    <w:rsid w:val="00EE5F6E"/>
    <w:rsid w:val="00F06ABC"/>
    <w:rsid w:val="00F32408"/>
    <w:rsid w:val="00F42A4E"/>
    <w:rsid w:val="00F51BF1"/>
    <w:rsid w:val="00F5763A"/>
    <w:rsid w:val="00F65100"/>
    <w:rsid w:val="00F710FA"/>
    <w:rsid w:val="00FA2792"/>
    <w:rsid w:val="00FD4884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113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5113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113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5113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5113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5113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7C5113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7C5113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7C5113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C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C51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7C5113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7C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7C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7C51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7C5113"/>
    <w:rPr>
      <w:u w:val="single"/>
      <w:shd w:val="clear" w:color="auto" w:fill="FDFFCE"/>
    </w:rPr>
  </w:style>
  <w:style w:type="character" w:customStyle="1" w:styleId="add">
    <w:name w:val="add"/>
    <w:basedOn w:val="a0"/>
    <w:rsid w:val="007C5113"/>
    <w:rPr>
      <w:shd w:val="clear" w:color="auto" w:fill="E6FECD"/>
    </w:rPr>
  </w:style>
  <w:style w:type="character" w:customStyle="1" w:styleId="del">
    <w:name w:val="del"/>
    <w:basedOn w:val="a0"/>
    <w:rsid w:val="007C5113"/>
    <w:rPr>
      <w:strike/>
    </w:rPr>
  </w:style>
  <w:style w:type="character" w:customStyle="1" w:styleId="off">
    <w:name w:val="off"/>
    <w:basedOn w:val="a0"/>
    <w:rsid w:val="007C5113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7C5113"/>
    <w:rPr>
      <w:color w:val="990000"/>
    </w:rPr>
  </w:style>
  <w:style w:type="character" w:customStyle="1" w:styleId="verbatim-element-nsprefix">
    <w:name w:val="verbatim-element-nsprefix"/>
    <w:basedOn w:val="a0"/>
    <w:rsid w:val="007C5113"/>
    <w:rPr>
      <w:color w:val="666600"/>
    </w:rPr>
  </w:style>
  <w:style w:type="character" w:customStyle="1" w:styleId="verbatim-attribute-name">
    <w:name w:val="verbatim-attribute-name"/>
    <w:basedOn w:val="a0"/>
    <w:rsid w:val="007C5113"/>
    <w:rPr>
      <w:color w:val="660000"/>
    </w:rPr>
  </w:style>
  <w:style w:type="character" w:customStyle="1" w:styleId="verbatim-attribute-content">
    <w:name w:val="verbatim-attribute-content"/>
    <w:basedOn w:val="a0"/>
    <w:rsid w:val="007C5113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7C5113"/>
    <w:rPr>
      <w:color w:val="666600"/>
    </w:rPr>
  </w:style>
  <w:style w:type="character" w:customStyle="1" w:styleId="verbatim-namespace-uri">
    <w:name w:val="verbatim-namespace-uri"/>
    <w:basedOn w:val="a0"/>
    <w:rsid w:val="007C5113"/>
    <w:rPr>
      <w:color w:val="330099"/>
    </w:rPr>
  </w:style>
  <w:style w:type="character" w:customStyle="1" w:styleId="verbatim-text">
    <w:name w:val="verbatim-text"/>
    <w:basedOn w:val="a0"/>
    <w:rsid w:val="007C5113"/>
    <w:rPr>
      <w:b/>
      <w:bCs/>
      <w:color w:val="000000"/>
    </w:rPr>
  </w:style>
  <w:style w:type="character" w:customStyle="1" w:styleId="verbatim-comment">
    <w:name w:val="verbatim-comment"/>
    <w:basedOn w:val="a0"/>
    <w:rsid w:val="007C5113"/>
    <w:rPr>
      <w:i/>
      <w:iCs/>
      <w:color w:val="006600"/>
    </w:rPr>
  </w:style>
  <w:style w:type="character" w:customStyle="1" w:styleId="verbatim-pi-name">
    <w:name w:val="verbatim-pi-name"/>
    <w:basedOn w:val="a0"/>
    <w:rsid w:val="007C5113"/>
    <w:rPr>
      <w:i/>
      <w:iCs/>
      <w:color w:val="006600"/>
    </w:rPr>
  </w:style>
  <w:style w:type="character" w:customStyle="1" w:styleId="verbatim-pi-content">
    <w:name w:val="verbatim-pi-content"/>
    <w:basedOn w:val="a0"/>
    <w:rsid w:val="007C5113"/>
    <w:rPr>
      <w:i/>
      <w:iCs/>
      <w:color w:val="006666"/>
    </w:rPr>
  </w:style>
  <w:style w:type="character" w:customStyle="1" w:styleId="term1">
    <w:name w:val="term1"/>
    <w:basedOn w:val="a0"/>
    <w:rsid w:val="007C5113"/>
    <w:rPr>
      <w:i/>
      <w:iCs/>
    </w:rPr>
  </w:style>
  <w:style w:type="character" w:customStyle="1" w:styleId="definition">
    <w:name w:val="definition"/>
    <w:basedOn w:val="a0"/>
    <w:rsid w:val="007C5113"/>
    <w:rPr>
      <w:color w:val="008000"/>
    </w:rPr>
  </w:style>
  <w:style w:type="character" w:customStyle="1" w:styleId="errordefinition">
    <w:name w:val="errordefinition"/>
    <w:basedOn w:val="a0"/>
    <w:rsid w:val="007C5113"/>
    <w:rPr>
      <w:color w:val="FF0000"/>
    </w:rPr>
  </w:style>
  <w:style w:type="character" w:customStyle="1" w:styleId="comment">
    <w:name w:val="comment"/>
    <w:basedOn w:val="a0"/>
    <w:rsid w:val="007C5113"/>
    <w:rPr>
      <w:shd w:val="clear" w:color="auto" w:fill="FFFACD"/>
    </w:rPr>
  </w:style>
  <w:style w:type="character" w:customStyle="1" w:styleId="short">
    <w:name w:val="short"/>
    <w:basedOn w:val="a0"/>
    <w:rsid w:val="007C5113"/>
    <w:rPr>
      <w:b/>
      <w:bCs/>
    </w:rPr>
  </w:style>
  <w:style w:type="paragraph" w:styleId="a5">
    <w:name w:val="Normal (Web)"/>
    <w:basedOn w:val="a"/>
    <w:uiPriority w:val="99"/>
    <w:unhideWhenUsed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7C5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7C5113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113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5113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113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5113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5113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5113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7C5113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7C5113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7C5113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7C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C51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7C5113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7C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7C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7C51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chg">
    <w:name w:val="chg"/>
    <w:basedOn w:val="a0"/>
    <w:rsid w:val="007C5113"/>
    <w:rPr>
      <w:u w:val="single"/>
      <w:shd w:val="clear" w:color="auto" w:fill="FDFFCE"/>
    </w:rPr>
  </w:style>
  <w:style w:type="character" w:customStyle="1" w:styleId="add">
    <w:name w:val="add"/>
    <w:basedOn w:val="a0"/>
    <w:rsid w:val="007C5113"/>
    <w:rPr>
      <w:shd w:val="clear" w:color="auto" w:fill="E6FECD"/>
    </w:rPr>
  </w:style>
  <w:style w:type="character" w:customStyle="1" w:styleId="del">
    <w:name w:val="del"/>
    <w:basedOn w:val="a0"/>
    <w:rsid w:val="007C5113"/>
    <w:rPr>
      <w:strike/>
    </w:rPr>
  </w:style>
  <w:style w:type="character" w:customStyle="1" w:styleId="off">
    <w:name w:val="off"/>
    <w:basedOn w:val="a0"/>
    <w:rsid w:val="007C5113"/>
    <w:rPr>
      <w:strike w:val="0"/>
      <w:dstrike w:val="0"/>
      <w:u w:val="none"/>
      <w:effect w:val="none"/>
      <w:shd w:val="clear" w:color="auto" w:fill="000000"/>
    </w:rPr>
  </w:style>
  <w:style w:type="character" w:customStyle="1" w:styleId="verbatim-element-name">
    <w:name w:val="verbatim-element-name"/>
    <w:basedOn w:val="a0"/>
    <w:rsid w:val="007C5113"/>
    <w:rPr>
      <w:color w:val="990000"/>
    </w:rPr>
  </w:style>
  <w:style w:type="character" w:customStyle="1" w:styleId="verbatim-element-nsprefix">
    <w:name w:val="verbatim-element-nsprefix"/>
    <w:basedOn w:val="a0"/>
    <w:rsid w:val="007C5113"/>
    <w:rPr>
      <w:color w:val="666600"/>
    </w:rPr>
  </w:style>
  <w:style w:type="character" w:customStyle="1" w:styleId="verbatim-attribute-name">
    <w:name w:val="verbatim-attribute-name"/>
    <w:basedOn w:val="a0"/>
    <w:rsid w:val="007C5113"/>
    <w:rPr>
      <w:color w:val="660000"/>
    </w:rPr>
  </w:style>
  <w:style w:type="character" w:customStyle="1" w:styleId="verbatim-attribute-content">
    <w:name w:val="verbatim-attribute-content"/>
    <w:basedOn w:val="a0"/>
    <w:rsid w:val="007C5113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7C5113"/>
    <w:rPr>
      <w:color w:val="666600"/>
    </w:rPr>
  </w:style>
  <w:style w:type="character" w:customStyle="1" w:styleId="verbatim-namespace-uri">
    <w:name w:val="verbatim-namespace-uri"/>
    <w:basedOn w:val="a0"/>
    <w:rsid w:val="007C5113"/>
    <w:rPr>
      <w:color w:val="330099"/>
    </w:rPr>
  </w:style>
  <w:style w:type="character" w:customStyle="1" w:styleId="verbatim-text">
    <w:name w:val="verbatim-text"/>
    <w:basedOn w:val="a0"/>
    <w:rsid w:val="007C5113"/>
    <w:rPr>
      <w:b/>
      <w:bCs/>
      <w:color w:val="000000"/>
    </w:rPr>
  </w:style>
  <w:style w:type="character" w:customStyle="1" w:styleId="verbatim-comment">
    <w:name w:val="verbatim-comment"/>
    <w:basedOn w:val="a0"/>
    <w:rsid w:val="007C5113"/>
    <w:rPr>
      <w:i/>
      <w:iCs/>
      <w:color w:val="006600"/>
    </w:rPr>
  </w:style>
  <w:style w:type="character" w:customStyle="1" w:styleId="verbatim-pi-name">
    <w:name w:val="verbatim-pi-name"/>
    <w:basedOn w:val="a0"/>
    <w:rsid w:val="007C5113"/>
    <w:rPr>
      <w:i/>
      <w:iCs/>
      <w:color w:val="006600"/>
    </w:rPr>
  </w:style>
  <w:style w:type="character" w:customStyle="1" w:styleId="verbatim-pi-content">
    <w:name w:val="verbatim-pi-content"/>
    <w:basedOn w:val="a0"/>
    <w:rsid w:val="007C5113"/>
    <w:rPr>
      <w:i/>
      <w:iCs/>
      <w:color w:val="006666"/>
    </w:rPr>
  </w:style>
  <w:style w:type="character" w:customStyle="1" w:styleId="term1">
    <w:name w:val="term1"/>
    <w:basedOn w:val="a0"/>
    <w:rsid w:val="007C5113"/>
    <w:rPr>
      <w:i/>
      <w:iCs/>
    </w:rPr>
  </w:style>
  <w:style w:type="character" w:customStyle="1" w:styleId="definition">
    <w:name w:val="definition"/>
    <w:basedOn w:val="a0"/>
    <w:rsid w:val="007C5113"/>
    <w:rPr>
      <w:color w:val="008000"/>
    </w:rPr>
  </w:style>
  <w:style w:type="character" w:customStyle="1" w:styleId="errordefinition">
    <w:name w:val="errordefinition"/>
    <w:basedOn w:val="a0"/>
    <w:rsid w:val="007C5113"/>
    <w:rPr>
      <w:color w:val="FF0000"/>
    </w:rPr>
  </w:style>
  <w:style w:type="character" w:customStyle="1" w:styleId="comment">
    <w:name w:val="comment"/>
    <w:basedOn w:val="a0"/>
    <w:rsid w:val="007C5113"/>
    <w:rPr>
      <w:shd w:val="clear" w:color="auto" w:fill="FFFACD"/>
    </w:rPr>
  </w:style>
  <w:style w:type="character" w:customStyle="1" w:styleId="short">
    <w:name w:val="short"/>
    <w:basedOn w:val="a0"/>
    <w:rsid w:val="007C5113"/>
    <w:rPr>
      <w:b/>
      <w:bCs/>
    </w:rPr>
  </w:style>
  <w:style w:type="paragraph" w:styleId="a5">
    <w:name w:val="Normal (Web)"/>
    <w:basedOn w:val="a"/>
    <w:uiPriority w:val="99"/>
    <w:unhideWhenUsed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7C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">
    <w:name w:val="verbatim"/>
    <w:basedOn w:val="a0"/>
    <w:rsid w:val="007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858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0210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021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4819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2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2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0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7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7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6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2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1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5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9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75384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3424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2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22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9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52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1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9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2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6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5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3707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4816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3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6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7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03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0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8453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30666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1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9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94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669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6844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7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9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2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3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913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7303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3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7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65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4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8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2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412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812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8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3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6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4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0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538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0672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0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56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5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2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6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8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3444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4547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0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4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1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1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8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937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5693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3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5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0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7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9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1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650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1991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5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57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0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1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@rhocon.nl" TargetMode="External"/><Relationship Id="rId13" Type="http://schemas.openxmlformats.org/officeDocument/2006/relationships/hyperlink" Target="mailto:wasio@jp.fujitsu.com" TargetMode="External"/><Relationship Id="rId18" Type="http://schemas.openxmlformats.org/officeDocument/2006/relationships/hyperlink" Target="http://www.xbrl.org/wgn/versioning-use-cases/wgn-2011-05-11/versioning-use-cases-wgn-wgn-2011-05-11.html" TargetMode="External"/><Relationship Id="rId26" Type="http://schemas.openxmlformats.org/officeDocument/2006/relationships/hyperlink" Target="http://www.xbrl.org/wgn/versioning-use-cases/wgn-2011-05-11/versioning-use-cases-wgn-wgn-2011-05-11.html" TargetMode="External"/><Relationship Id="rId39" Type="http://schemas.openxmlformats.org/officeDocument/2006/relationships/hyperlink" Target="http://www.xbrl.org/wgn/versioning-use-cases/wgn-2011-05-11/versioning-use-cases-wgn-wgn-2011-05-11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brl.org/wgn/versioning-use-cases/wgn-2011-05-11/versioning-use-cases-wgn-wgn-2011-05-11.html" TargetMode="External"/><Relationship Id="rId34" Type="http://schemas.openxmlformats.org/officeDocument/2006/relationships/hyperlink" Target="http://www.xbrl.org/wgn/versioning-use-cases/wgn-2011-05-11/versioning-use-cases-wgn-wgn-2011-05-11.html" TargetMode="External"/><Relationship Id="rId42" Type="http://schemas.openxmlformats.org/officeDocument/2006/relationships/hyperlink" Target="http://www.xbrl.org/wgn/versioning-use-cases/wgn-2011-05-11/versioning-use-cases-wgn-wgn-2011-05-11.html" TargetMode="External"/><Relationship Id="rId7" Type="http://schemas.openxmlformats.org/officeDocument/2006/relationships/hyperlink" Target="mailto:fischer@markv.com" TargetMode="External"/><Relationship Id="rId12" Type="http://schemas.openxmlformats.org/officeDocument/2006/relationships/hyperlink" Target="mailto:wang.huan@jp.fujitsu.com" TargetMode="External"/><Relationship Id="rId17" Type="http://schemas.openxmlformats.org/officeDocument/2006/relationships/hyperlink" Target="http://www.xbrl.org/wgn/versioning-use-cases/wgn-2011-05-11/versioning-use-cases-wgn-wgn-2011-05-11.html" TargetMode="External"/><Relationship Id="rId25" Type="http://schemas.openxmlformats.org/officeDocument/2006/relationships/hyperlink" Target="http://www.xbrl.org/wgn/versioning-use-cases/wgn-2011-05-11/versioning-use-cases-wgn-wgn-2011-05-11.html" TargetMode="External"/><Relationship Id="rId33" Type="http://schemas.openxmlformats.org/officeDocument/2006/relationships/hyperlink" Target="http://www.xbrl.org/wgn/versioning-use-cases/wgn-2011-05-11/versioning-use-cases-wgn-wgn-2011-05-11.html" TargetMode="External"/><Relationship Id="rId38" Type="http://schemas.openxmlformats.org/officeDocument/2006/relationships/hyperlink" Target="http://www.xbrl.org/wgn/versioning-use-cases/wgn-2011-05-11/versioning-use-cases-wgn-wgn-2011-05-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xbrl.org/wgn/versioning-use-cases/wgn-2011-05-11/versioning-use-cases-wgn-wgn-2011-05-11.html" TargetMode="External"/><Relationship Id="rId20" Type="http://schemas.openxmlformats.org/officeDocument/2006/relationships/hyperlink" Target="http://www.xbrl.org/wgn/versioning-use-cases/wgn-2011-05-11/versioning-use-cases-wgn-wgn-2011-05-11.html" TargetMode="External"/><Relationship Id="rId29" Type="http://schemas.openxmlformats.org/officeDocument/2006/relationships/hyperlink" Target="http://www.xbrl.org/wgn/versioning-use-cases/wgn-2011-05-11/versioning-use-cases-wgn-wgn-2011-05-11.html" TargetMode="External"/><Relationship Id="rId41" Type="http://schemas.openxmlformats.org/officeDocument/2006/relationships/hyperlink" Target="http://www.xbrl.org/wgn/versioning-use-cases/wgn-2011-05-11/versioning-use-cases-wgn-wgn-2011-05-1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xbrl.org/WGN/versioning-use-cases/WGN-2011-05-11/versioning-use-cases-WGN-WGN-2011-05-11.html" TargetMode="External"/><Relationship Id="rId11" Type="http://schemas.openxmlformats.org/officeDocument/2006/relationships/hyperlink" Target="mailto:pdw@decisionsoft.com" TargetMode="External"/><Relationship Id="rId24" Type="http://schemas.openxmlformats.org/officeDocument/2006/relationships/hyperlink" Target="http://www.xbrl.org/wgn/versioning-use-cases/wgn-2011-05-11/versioning-use-cases-wgn-wgn-2011-05-11.html" TargetMode="External"/><Relationship Id="rId32" Type="http://schemas.openxmlformats.org/officeDocument/2006/relationships/hyperlink" Target="http://www.xbrl.org/wgn/versioning-use-cases/wgn-2011-05-11/versioning-use-cases-wgn-wgn-2011-05-11.html" TargetMode="External"/><Relationship Id="rId37" Type="http://schemas.openxmlformats.org/officeDocument/2006/relationships/hyperlink" Target="http://www.xbrl.org/wgn/versioning-use-cases/wgn-2011-05-11/versioning-use-cases-wgn-wgn-2011-05-11.html" TargetMode="External"/><Relationship Id="rId40" Type="http://schemas.openxmlformats.org/officeDocument/2006/relationships/hyperlink" Target="http://www.xbrl.org/wgn/versioning-use-cases/wgn-2011-05-11/versioning-use-cases-wgn-wgn-2011-05-11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xbrl.org/wgn/versioning-use-cases/wgn-2011-05-11/versioning-use-cases-wgn-wgn-2011-05-11.html" TargetMode="External"/><Relationship Id="rId23" Type="http://schemas.openxmlformats.org/officeDocument/2006/relationships/hyperlink" Target="http://www.xbrl.org/wgn/versioning-use-cases/wgn-2011-05-11/versioning-use-cases-wgn-wgn-2011-05-11.html" TargetMode="External"/><Relationship Id="rId28" Type="http://schemas.openxmlformats.org/officeDocument/2006/relationships/hyperlink" Target="http://www.xbrl.org/wgn/versioning-use-cases/wgn-2011-05-11/versioning-use-cases-wgn-wgn-2011-05-11.html" TargetMode="External"/><Relationship Id="rId36" Type="http://schemas.openxmlformats.org/officeDocument/2006/relationships/hyperlink" Target="http://www.xbrl.org/wgn/versioning-use-cases/wgn-2011-05-11/versioning-use-cases-wgn-wgn-2011-05-11.html" TargetMode="External"/><Relationship Id="rId10" Type="http://schemas.openxmlformats.org/officeDocument/2006/relationships/hyperlink" Target="mailto:ijs@corefiling.com" TargetMode="External"/><Relationship Id="rId19" Type="http://schemas.openxmlformats.org/officeDocument/2006/relationships/hyperlink" Target="http://www.xbrl.org/wgn/versioning-use-cases/wgn-2011-05-11/versioning-use-cases-wgn-wgn-2011-05-11.html" TargetMode="External"/><Relationship Id="rId31" Type="http://schemas.openxmlformats.org/officeDocument/2006/relationships/hyperlink" Target="http://www.xbrl.org/wgn/versioning-use-cases/wgn-2011-05-11/versioning-use-cases-wgn-wgn-2011-05-11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philipp@ifrs.org" TargetMode="External"/><Relationship Id="rId14" Type="http://schemas.openxmlformats.org/officeDocument/2006/relationships/hyperlink" Target="mailto:versioning-feedback@xbrl.org" TargetMode="External"/><Relationship Id="rId22" Type="http://schemas.openxmlformats.org/officeDocument/2006/relationships/hyperlink" Target="http://www.xbrl.org/wgn/versioning-use-cases/wgn-2011-05-11/versioning-use-cases-wgn-wgn-2011-05-11.html" TargetMode="External"/><Relationship Id="rId27" Type="http://schemas.openxmlformats.org/officeDocument/2006/relationships/hyperlink" Target="http://www.xbrl.org/wgn/versioning-use-cases/wgn-2011-05-11/versioning-use-cases-wgn-wgn-2011-05-11.html" TargetMode="External"/><Relationship Id="rId30" Type="http://schemas.openxmlformats.org/officeDocument/2006/relationships/hyperlink" Target="http://www.xbrl.org/wgn/versioning-use-cases/wgn-2011-05-11/versioning-use-cases-wgn-wgn-2011-05-11.html" TargetMode="External"/><Relationship Id="rId35" Type="http://schemas.openxmlformats.org/officeDocument/2006/relationships/hyperlink" Target="http://www.xbrl.org/wgn/versioning-use-cases/wgn-2011-05-11/versioning-use-cases-wgn-wgn-2011-05-11.html" TargetMode="External"/><Relationship Id="rId43" Type="http://schemas.openxmlformats.org/officeDocument/2006/relationships/hyperlink" Target="http://www.xbrl.org/wgn/versioning-use-cases/wgn-2011-05-11/versioning-use-cases-wgn-wgn-2011-05-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6D38A-803B-4832-A25E-84881E2C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4861</Words>
  <Characters>27711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32507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2016-10-17T10:01:00Z</dcterms:created>
  <dcterms:modified xsi:type="dcterms:W3CDTF">2016-10-17T10:01:00Z</dcterms:modified>
</cp:coreProperties>
</file>