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20341042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667E70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746C259A" w:rsidR="0056032F" w:rsidRDefault="0056032F" w:rsidP="0066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="00667E70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4536" w:type="dxa"/>
          </w:tcPr>
          <w:p w14:paraId="5E9D0EE0" w14:textId="14FA39E4" w:rsidR="0056032F" w:rsidRPr="00E76468" w:rsidRDefault="00BA6F35" w:rsidP="00C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</w:t>
            </w:r>
            <w:bookmarkStart w:id="0" w:name="_GoBack"/>
            <w:bookmarkEnd w:id="0"/>
            <w:r w:rsidR="00E07F59">
              <w:rPr>
                <w:rFonts w:ascii="Times New Roman" w:hAnsi="Times New Roman" w:cs="Times New Roman"/>
                <w:sz w:val="24"/>
                <w:szCs w:val="24"/>
              </w:rPr>
              <w:t>преля 2024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0C88D38E" w:rsidR="0056032F" w:rsidRPr="005933DD" w:rsidRDefault="00BA6F35" w:rsidP="00E22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35">
              <w:rPr>
                <w:rFonts w:ascii="Times New Roman" w:hAnsi="Times New Roman" w:cs="Times New Roman"/>
                <w:sz w:val="24"/>
                <w:szCs w:val="24"/>
              </w:rPr>
              <w:t>«Порядок составления отчетности по форме 0409724 «Сведения об осуществлении брокерской деятельности и деятельности по управлению ценными бумагами» с участием сотрудников Департамента инвестиционных финансовых посредников Банка России.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2B715E41" w:rsidR="0056032F" w:rsidRPr="0056032F" w:rsidRDefault="0056032F" w:rsidP="000E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262A267F" w14:textId="4197259F" w:rsidR="0056032F" w:rsidRDefault="00E030AB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12C8677A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участников </w:t>
            </w:r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469FAA2C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Актуальный эл. адрес участника </w:t>
            </w:r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602899FC" w:rsidR="001E1417" w:rsidRPr="00942B7C" w:rsidRDefault="001E1417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участника </w:t>
            </w:r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3FE2000C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77F2B2CE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контактного лица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23352B7F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0A1811F3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эл. адрес контактного лица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639FC6A9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почтовый)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33E0D438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77777777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6EEBB3EC" w:rsidR="0056032F" w:rsidRDefault="0056032F" w:rsidP="00FE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proofErr w:type="spellStart"/>
            <w:r w:rsidR="00D74C70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17B32" w14:textId="77777777" w:rsidR="0056032F" w:rsidRP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482270DD" w14:textId="77777777" w:rsidR="00E07F59" w:rsidRDefault="00E07F59" w:rsidP="00E07F59">
      <w:pPr>
        <w:pStyle w:val="a5"/>
        <w:suppressAutoHyphens/>
        <w:spacing w:before="0" w:beforeAutospacing="0" w:after="0" w:afterAutospacing="0"/>
        <w:jc w:val="both"/>
        <w:rPr>
          <w:rStyle w:val="a4"/>
          <w:sz w:val="26"/>
          <w:szCs w:val="26"/>
        </w:rPr>
      </w:pPr>
      <w:r w:rsidRPr="003877F2">
        <w:rPr>
          <w:b/>
          <w:sz w:val="26"/>
          <w:szCs w:val="26"/>
        </w:rPr>
        <w:t>Светлана Карачарова</w:t>
      </w:r>
      <w:r w:rsidRPr="003877F2">
        <w:rPr>
          <w:sz w:val="26"/>
          <w:szCs w:val="26"/>
          <w:lang w:eastAsia="en-US"/>
        </w:rPr>
        <w:t xml:space="preserve">, менеджер АНО «Центр </w:t>
      </w:r>
      <w:proofErr w:type="spellStart"/>
      <w:r w:rsidRPr="003877F2">
        <w:rPr>
          <w:sz w:val="26"/>
          <w:szCs w:val="26"/>
          <w:lang w:eastAsia="en-US"/>
        </w:rPr>
        <w:t>ИксБиАрЭл</w:t>
      </w:r>
      <w:proofErr w:type="spellEnd"/>
      <w:r w:rsidRPr="003877F2">
        <w:rPr>
          <w:sz w:val="26"/>
          <w:szCs w:val="26"/>
          <w:lang w:eastAsia="en-US"/>
        </w:rPr>
        <w:t xml:space="preserve">», тел.: 8 (495) 699-43-94; </w:t>
      </w:r>
      <w:hyperlink r:id="rId5" w:tgtFrame="_blank" w:history="1">
        <w:r w:rsidRPr="00FC2F0C">
          <w:rPr>
            <w:rStyle w:val="a4"/>
            <w:sz w:val="26"/>
            <w:szCs w:val="26"/>
          </w:rPr>
          <w:t>karacharovass@xbrl.ru</w:t>
        </w:r>
      </w:hyperlink>
    </w:p>
    <w:p w14:paraId="0FFFFEEA" w14:textId="133DE261" w:rsidR="0056032F" w:rsidRPr="001366D8" w:rsidRDefault="0056032F" w:rsidP="00E07F59">
      <w:pPr>
        <w:rPr>
          <w:rFonts w:ascii="Times New Roman" w:hAnsi="Times New Roman" w:cs="Times New Roman"/>
          <w:sz w:val="24"/>
          <w:szCs w:val="24"/>
        </w:rPr>
      </w:pPr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90982"/>
    <w:rsid w:val="000B5536"/>
    <w:rsid w:val="000E1259"/>
    <w:rsid w:val="001366D8"/>
    <w:rsid w:val="0014583F"/>
    <w:rsid w:val="00157535"/>
    <w:rsid w:val="001E1417"/>
    <w:rsid w:val="002B6C4D"/>
    <w:rsid w:val="0033171A"/>
    <w:rsid w:val="004742DB"/>
    <w:rsid w:val="004A3DE9"/>
    <w:rsid w:val="0056032F"/>
    <w:rsid w:val="005933DD"/>
    <w:rsid w:val="005947E5"/>
    <w:rsid w:val="00667E70"/>
    <w:rsid w:val="006C4AE7"/>
    <w:rsid w:val="006F56FF"/>
    <w:rsid w:val="007F2C67"/>
    <w:rsid w:val="00802B6D"/>
    <w:rsid w:val="00860771"/>
    <w:rsid w:val="008A330C"/>
    <w:rsid w:val="008D0FAB"/>
    <w:rsid w:val="0091303A"/>
    <w:rsid w:val="00942B7C"/>
    <w:rsid w:val="009A02AE"/>
    <w:rsid w:val="00A93AD9"/>
    <w:rsid w:val="00AC5717"/>
    <w:rsid w:val="00AC63BE"/>
    <w:rsid w:val="00BA6F35"/>
    <w:rsid w:val="00BE1FF1"/>
    <w:rsid w:val="00BF07EE"/>
    <w:rsid w:val="00CB3EB7"/>
    <w:rsid w:val="00CE5BD8"/>
    <w:rsid w:val="00D74C70"/>
    <w:rsid w:val="00DF49AC"/>
    <w:rsid w:val="00E030AB"/>
    <w:rsid w:val="00E07F59"/>
    <w:rsid w:val="00E22079"/>
    <w:rsid w:val="00E76468"/>
    <w:rsid w:val="00EF3E97"/>
    <w:rsid w:val="00F22275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0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karacharovass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Махачева Заира Халидовна</cp:lastModifiedBy>
  <cp:revision>2</cp:revision>
  <dcterms:created xsi:type="dcterms:W3CDTF">2024-03-12T11:49:00Z</dcterms:created>
  <dcterms:modified xsi:type="dcterms:W3CDTF">2024-03-12T11:49:00Z</dcterms:modified>
</cp:coreProperties>
</file>